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E988EB">
      <w:pPr>
        <w:jc w:val="both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附件</w:t>
      </w:r>
    </w:p>
    <w:p w14:paraId="3BE671E8">
      <w:pPr>
        <w:jc w:val="center"/>
        <w:rPr>
          <w:rFonts w:hint="eastAsia" w:ascii="方正小标宋_GBK" w:hAnsi="方正小标宋_GBK" w:eastAsia="方正小标宋_GBK" w:cs="方正小标宋_GBK"/>
          <w:sz w:val="44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操作系统网</w:t>
      </w:r>
      <w:bookmarkStart w:id="0" w:name="_GoBack"/>
      <w:bookmarkEnd w:id="0"/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址和细化操作流程</w:t>
      </w:r>
      <w:r>
        <w:rPr>
          <w:rFonts w:hint="eastAsia" w:ascii="方正小标宋_GBK" w:hAnsi="方正小标宋_GBK" w:eastAsia="方正小标宋_GBK" w:cs="方正小标宋_GBK"/>
          <w:sz w:val="44"/>
          <w:szCs w:val="44"/>
          <w:lang w:eastAsia="zh-CN"/>
        </w:rPr>
        <w:t>（企业）</w:t>
      </w:r>
    </w:p>
    <w:p w14:paraId="479578BA">
      <w:pPr>
        <w:numPr>
          <w:ilvl w:val="0"/>
          <w:numId w:val="1"/>
        </w:num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38100</wp:posOffset>
            </wp:positionH>
            <wp:positionV relativeFrom="page">
              <wp:posOffset>3985260</wp:posOffset>
            </wp:positionV>
            <wp:extent cx="5257800" cy="2213610"/>
            <wp:effectExtent l="0" t="0" r="0" b="15240"/>
            <wp:wrapTopAndBottom/>
            <wp:docPr id="1" name="图片 1" descr="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_副本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213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在浏览器中输入https://rcfw.weihai.cn/rcfw_weihai/login，进入威海市大学生生活津贴申报系统，选择“单位登录”输入账号和密码（账号密码为社保系统的账号和密码）</w:t>
      </w:r>
    </w:p>
    <w:p w14:paraId="4F522125">
      <w:pPr>
        <w:numPr>
          <w:ilvl w:val="0"/>
          <w:numId w:val="1"/>
        </w:numPr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在左侧导航栏，点击“大学生生活津贴”，选择“生活津贴申报（就业）”。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12765" cy="2075180"/>
            <wp:effectExtent l="0" t="0" r="6985" b="1270"/>
            <wp:docPr id="2" name="图片 2" descr="2023-11-21_16-08-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23-11-21_16-08-3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765" cy="2075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AA8CF"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点击“主动申报”，进入申报界面（其中国外留学生等特殊群体选择“特殊申报”）。</w:t>
      </w:r>
    </w:p>
    <w:p w14:paraId="202993B8">
      <w:pPr>
        <w:numPr>
          <w:ilvl w:val="0"/>
          <w:numId w:val="0"/>
        </w:numPr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01970" cy="2151380"/>
            <wp:effectExtent l="0" t="0" r="6350" b="12700"/>
            <wp:docPr id="16" name="图片 16" descr="2023-11-20_11-00-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023-11-20_11-00-3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01970" cy="2151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804E3"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确认申报“单位注册地”，补充“单位联系人”、“联系方式”，点击“添加”，填写申报人员信息。</w:t>
      </w:r>
    </w:p>
    <w:p w14:paraId="7070B1B0">
      <w:pPr>
        <w:numPr>
          <w:ilvl w:val="0"/>
          <w:numId w:val="0"/>
        </w:numPr>
        <w:ind w:leftChars="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09590" cy="1487170"/>
            <wp:effectExtent l="0" t="0" r="13970" b="6350"/>
            <wp:docPr id="17" name="图片 17" descr="2023-11-20_11-17-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023-11-20_11-17-2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09590" cy="148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0AF6B"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输入申报人员的身份证号、姓名、社保卡银行卡号和开户行</w:t>
      </w:r>
      <w:r>
        <w:rPr>
          <w:rFonts w:hint="eastAsia" w:ascii="仿宋_GB2312" w:hAnsi="仿宋_GB2312" w:eastAsia="仿宋_GB2312" w:cs="仿宋_GB2312"/>
          <w:sz w:val="32"/>
          <w:szCs w:val="32"/>
          <w:highlight w:val="none"/>
          <w:lang w:val="en-US" w:eastAsia="zh-CN"/>
        </w:rPr>
        <w:t>（开户行信息须填写银行全称，具体至开户网点）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，核对毕业日期、就业日期等信息。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12130" cy="1427480"/>
            <wp:effectExtent l="0" t="0" r="11430" b="5080"/>
            <wp:docPr id="19" name="图片 19" descr="2023-11-20_11-20-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2023-11-20_11-20-0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42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CF40D"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点击“上传”按钮，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eastAsia="zh-CN"/>
        </w:rPr>
        <w:t>国外高校毕业的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新增补人员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eastAsia="zh-CN"/>
        </w:rPr>
        <w:t>还须提供毕业证和教育部学历认证证明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</w:rPr>
        <w:t>。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highlight w:val="none"/>
          <w:lang w:val="en-US" w:eastAsia="zh-CN"/>
        </w:rPr>
        <w:t>另外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经营性人力资源服务机构就业的人员还需提交7-10月份的工资流水。</w:t>
      </w:r>
    </w:p>
    <w:p w14:paraId="7CB3F737">
      <w:pPr>
        <w:numPr>
          <w:ilvl w:val="0"/>
          <w:numId w:val="0"/>
        </w:numPr>
        <w:ind w:leftChars="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05145" cy="2135505"/>
            <wp:effectExtent l="0" t="0" r="14605" b="17145"/>
            <wp:docPr id="9" name="图片 9" descr="3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31_副本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05145" cy="213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F7672E"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上传完个人材料后，选择“暂存”。</w:t>
      </w:r>
    </w:p>
    <w:p w14:paraId="38499C1D">
      <w:pPr>
        <w:numPr>
          <w:ilvl w:val="0"/>
          <w:numId w:val="0"/>
        </w:numPr>
        <w:ind w:left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11495" cy="1349375"/>
            <wp:effectExtent l="0" t="0" r="8255" b="3175"/>
            <wp:docPr id="20" name="图片 20" descr="2023-11-20_11-34-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023-11-20_11-34-0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1495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69229"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导出“承诺书”和“公示模板”。</w:t>
      </w:r>
    </w:p>
    <w:p w14:paraId="7BE526BF">
      <w:pPr>
        <w:numPr>
          <w:ilvl w:val="0"/>
          <w:numId w:val="0"/>
        </w:numPr>
        <w:ind w:left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10860" cy="2195195"/>
            <wp:effectExtent l="0" t="0" r="8890" b="14605"/>
            <wp:docPr id="10" name="图片 10" descr="62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62_副本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0860" cy="219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B81E4"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点击“上传单位材料”，进入上传材料界面（照片大小要小于1MB）。</w:t>
      </w:r>
    </w:p>
    <w:p w14:paraId="7854A104">
      <w:pPr>
        <w:numPr>
          <w:ilvl w:val="0"/>
          <w:numId w:val="0"/>
        </w:numPr>
        <w:ind w:left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06415" cy="2079625"/>
            <wp:effectExtent l="0" t="0" r="13335" b="15875"/>
            <wp:docPr id="3" name="图片 3" descr="2023-11-21_16-10-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23-11-21_16-10-5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06415" cy="207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D4036"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点击“上传”，依次上传承诺书和公示照片。</w:t>
      </w:r>
    </w:p>
    <w:p w14:paraId="3EDA173D">
      <w:pPr>
        <w:numPr>
          <w:ilvl w:val="0"/>
          <w:numId w:val="0"/>
        </w:numPr>
        <w:ind w:leftChars="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06415" cy="1860550"/>
            <wp:effectExtent l="0" t="0" r="13335" b="6350"/>
            <wp:docPr id="4" name="图片 4" descr="2023-11-21_16-12-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23-11-21_16-12-5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06415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C41ED">
      <w:pPr>
        <w:numPr>
          <w:ilvl w:val="0"/>
          <w:numId w:val="1"/>
        </w:numPr>
        <w:ind w:left="0" w:leftChars="0" w:firstLine="0" w:firstLineChars="0"/>
        <w:jc w:val="lef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点击“提交”，完成整个申报过程。</w:t>
      </w:r>
    </w:p>
    <w:p w14:paraId="58B2E42F">
      <w:pPr>
        <w:numPr>
          <w:ilvl w:val="0"/>
          <w:numId w:val="0"/>
        </w:numPr>
        <w:ind w:leftChars="0"/>
        <w:jc w:val="left"/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default" w:ascii="仿宋_GB2312" w:hAnsi="仿宋_GB2312" w:eastAsia="仿宋_GB2312" w:cs="仿宋_GB2312"/>
          <w:sz w:val="32"/>
          <w:szCs w:val="32"/>
          <w:lang w:val="en-US" w:eastAsia="zh-CN"/>
        </w:rPr>
        <w:drawing>
          <wp:inline distT="0" distB="0" distL="114300" distR="114300">
            <wp:extent cx="5608320" cy="2629535"/>
            <wp:effectExtent l="0" t="0" r="11430" b="18415"/>
            <wp:docPr id="12" name="图片 1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262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F0452">
      <w:pPr>
        <w:numPr>
          <w:ilvl w:val="0"/>
          <w:numId w:val="0"/>
        </w:numPr>
        <w:ind w:leftChars="0"/>
        <w:jc w:val="left"/>
        <w:rPr>
          <w:rFonts w:hint="default" w:ascii="仿宋_GB2312" w:hAnsi="仿宋_GB2312" w:eastAsia="仿宋_GB2312" w:cs="仿宋_GB2312"/>
          <w:color w:val="FF0000"/>
          <w:sz w:val="32"/>
          <w:szCs w:val="32"/>
          <w:lang w:val="en" w:eastAsia="zh-CN"/>
        </w:rPr>
      </w:pPr>
      <w:r>
        <w:rPr>
          <w:rFonts w:hint="eastAsia" w:ascii="仿宋_GB2312" w:hAnsi="仿宋_GB2312" w:eastAsia="仿宋_GB2312" w:cs="仿宋_GB2312"/>
          <w:color w:val="FF0000"/>
          <w:sz w:val="32"/>
          <w:szCs w:val="32"/>
          <w:lang w:val="en" w:eastAsia="zh-CN"/>
        </w:rPr>
        <w:t>提醒：上传结束后，要不定期的刷新系统首页，查看审核结果，对于审核未通过，及时修改，再次申请。</w:t>
      </w:r>
    </w:p>
    <w:sectPr>
      <w:footerReference r:id="rId3" w:type="default"/>
      <w:pgSz w:w="11906" w:h="16838"/>
      <w:pgMar w:top="2098" w:right="1474" w:bottom="1984" w:left="1587" w:header="851" w:footer="992" w:gutter="0"/>
      <w:pgNumType w:fmt="numberInDash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_GBK">
    <w:altName w:val="微软雅黑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2B019B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" name="文本框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A989AF0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5WZn4yAgAAYwQAAA4AAABkcnMvZTJvRG9jLnhtbK1US44TMRDdI3EH&#10;y3vSSUa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CnXBFiWEaFT//+H7+&#10;+fv86xvBGQSqXZgj7sEhMjbvbIPg4TzgMPFuSq/TF4wI/JD3dJFXNJHwdGk2nc3GcHH4hg3ws6fr&#10;zof4XlhNkpFTj/q1srLjNsQudAhJ2YzdSKXaGipD6pxeX70dtxcuHoArgxyJRPfYZMVm1/TMdrY4&#10;gZi3XW8ExzcSybcsxHvm0Qx4MMYl3mEplUUS21uUVNZ//dd5ikeN4KWkRnPl1GCWKFEfDGoHwDgY&#10;fjB2g2EO+taiWycYQ8dbExd8VINZequ/YIZWKQdczHBkymkczNvYNThmkIvVqg06OC/3VXcBnedY&#10;3JoHx1OaJGRwq0OEmK3GSaBOlV439F5bpX5OUnP/uW+jnv4Ny0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LlZmf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A989AF0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8CDC8DC"/>
    <w:multiLevelType w:val="singleLevel"/>
    <w:tmpl w:val="C8CDC8D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Q4NWRhMGY0MGRmNTkzYzUyZDM5MmU1ZTQyY2JmZjEifQ=="/>
  </w:docVars>
  <w:rsids>
    <w:rsidRoot w:val="00000000"/>
    <w:rsid w:val="05DB60EB"/>
    <w:rsid w:val="09C65AB8"/>
    <w:rsid w:val="12B443E3"/>
    <w:rsid w:val="15DE18EA"/>
    <w:rsid w:val="16C337CF"/>
    <w:rsid w:val="184C15F8"/>
    <w:rsid w:val="1A2D47F3"/>
    <w:rsid w:val="1C0D71CA"/>
    <w:rsid w:val="1F8F777A"/>
    <w:rsid w:val="1FAD1457"/>
    <w:rsid w:val="21FE66A4"/>
    <w:rsid w:val="259D3847"/>
    <w:rsid w:val="2C3E7BCD"/>
    <w:rsid w:val="2DE17B90"/>
    <w:rsid w:val="37500665"/>
    <w:rsid w:val="3D0C01FE"/>
    <w:rsid w:val="409C0254"/>
    <w:rsid w:val="50863838"/>
    <w:rsid w:val="51642A74"/>
    <w:rsid w:val="53E0500A"/>
    <w:rsid w:val="62B86D17"/>
    <w:rsid w:val="6D0F6CBA"/>
    <w:rsid w:val="6F137EB3"/>
    <w:rsid w:val="71630441"/>
    <w:rsid w:val="76FFF81C"/>
    <w:rsid w:val="DED34230"/>
    <w:rsid w:val="DF55A023"/>
    <w:rsid w:val="DFD538BE"/>
    <w:rsid w:val="FD868858"/>
    <w:rsid w:val="FDAF8398"/>
    <w:rsid w:val="FFBA446E"/>
    <w:rsid w:val="FFEF314B"/>
    <w:rsid w:val="FFEFEF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473</Words>
  <Characters>517</Characters>
  <Lines>0</Lines>
  <Paragraphs>0</Paragraphs>
  <TotalTime>0</TotalTime>
  <ScaleCrop>false</ScaleCrop>
  <LinksUpToDate>false</LinksUpToDate>
  <CharactersWithSpaces>517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2022-11-24T07:09:00Z</dcterms:created>
  <dc:creator>Administrator</dc:creator>
  <cp:lastModifiedBy>猴开心</cp:lastModifiedBy>
  <dcterms:modified xsi:type="dcterms:W3CDTF">2024-11-29T03:49:33Z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E9683F020ED04E92953BB8FBE3D21822</vt:lpwstr>
  </property>
</Properties>
</file>