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BA226">
      <w:pPr>
        <w:spacing w:line="268" w:lineRule="auto"/>
        <w:rPr>
          <w:rFonts w:ascii="Arial"/>
          <w:sz w:val="21"/>
        </w:rPr>
      </w:pPr>
    </w:p>
    <w:p w14:paraId="3A6AC92C">
      <w:pPr>
        <w:spacing w:line="268" w:lineRule="auto"/>
        <w:rPr>
          <w:rFonts w:ascii="Arial"/>
          <w:sz w:val="21"/>
        </w:rPr>
      </w:pPr>
    </w:p>
    <w:p w14:paraId="33289AD0">
      <w:pPr>
        <w:spacing w:line="269" w:lineRule="auto"/>
        <w:rPr>
          <w:rFonts w:ascii="Arial"/>
          <w:sz w:val="21"/>
        </w:rPr>
      </w:pPr>
    </w:p>
    <w:p w14:paraId="448D9A0B">
      <w:pPr>
        <w:spacing w:line="269" w:lineRule="auto"/>
        <w:rPr>
          <w:rFonts w:ascii="Arial"/>
          <w:sz w:val="21"/>
        </w:rPr>
      </w:pPr>
    </w:p>
    <w:p w14:paraId="53E1F3A1">
      <w:pPr>
        <w:spacing w:line="269" w:lineRule="auto"/>
        <w:rPr>
          <w:rFonts w:ascii="Arial"/>
          <w:sz w:val="21"/>
        </w:rPr>
      </w:pPr>
    </w:p>
    <w:p w14:paraId="08DFC0E0">
      <w:pPr>
        <w:spacing w:before="163" w:line="212" w:lineRule="auto"/>
        <w:ind w:left="1864"/>
        <w:outlineLvl w:val="0"/>
        <w:rPr>
          <w:rFonts w:ascii="方正小标宋简体" w:hAnsi="方正小标宋简体" w:eastAsia="方正小标宋简体" w:cs="方正小标宋简体"/>
          <w:sz w:val="42"/>
          <w:szCs w:val="42"/>
        </w:rPr>
      </w:pPr>
      <w:r>
        <w:rPr>
          <w:rFonts w:ascii="方正小标宋简体" w:hAnsi="方正小标宋简体" w:eastAsia="方正小标宋简体" w:cs="方正小标宋简体"/>
          <w:spacing w:val="14"/>
          <w:sz w:val="42"/>
          <w:szCs w:val="42"/>
        </w:rPr>
        <w:t>威海市文登区泽库镇人民政府</w:t>
      </w:r>
    </w:p>
    <w:p w14:paraId="3DCA03A0">
      <w:pPr>
        <w:spacing w:before="1" w:line="207" w:lineRule="auto"/>
        <w:ind w:left="1353"/>
        <w:rPr>
          <w:rFonts w:ascii="方正小标宋简体" w:hAnsi="方正小标宋简体" w:eastAsia="方正小标宋简体" w:cs="方正小标宋简体"/>
          <w:sz w:val="42"/>
          <w:szCs w:val="42"/>
        </w:rPr>
      </w:pPr>
      <w:r>
        <w:rPr>
          <w:rFonts w:ascii="Times New Roman" w:hAnsi="Times New Roman" w:eastAsia="Times New Roman" w:cs="Times New Roman"/>
          <w:spacing w:val="14"/>
          <w:sz w:val="42"/>
          <w:szCs w:val="42"/>
        </w:rPr>
        <w:t>2020</w:t>
      </w:r>
      <w:r>
        <w:rPr>
          <w:rFonts w:ascii="方正小标宋简体" w:hAnsi="方正小标宋简体" w:eastAsia="方正小标宋简体" w:cs="方正小标宋简体"/>
          <w:spacing w:val="14"/>
          <w:sz w:val="42"/>
          <w:szCs w:val="42"/>
        </w:rPr>
        <w:t>年政府信息公开工作年度报告</w:t>
      </w:r>
    </w:p>
    <w:p w14:paraId="7CB993C1">
      <w:pPr>
        <w:spacing w:line="297" w:lineRule="auto"/>
        <w:rPr>
          <w:rFonts w:ascii="Arial"/>
          <w:sz w:val="21"/>
        </w:rPr>
      </w:pPr>
    </w:p>
    <w:p w14:paraId="175D85D7">
      <w:pPr>
        <w:spacing w:line="298" w:lineRule="auto"/>
        <w:rPr>
          <w:rFonts w:ascii="Arial"/>
          <w:sz w:val="21"/>
        </w:rPr>
      </w:pPr>
    </w:p>
    <w:p w14:paraId="54165F0D">
      <w:pPr>
        <w:pStyle w:val="2"/>
        <w:spacing w:before="101" w:line="333" w:lineRule="auto"/>
        <w:ind w:firstLine="676"/>
        <w:jc w:val="both"/>
      </w:pPr>
      <w:r>
        <w:rPr>
          <w:spacing w:val="29"/>
        </w:rPr>
        <w:t>本年度报告根据《中华人民共和国政府信息公开条例》</w:t>
      </w:r>
      <w:r>
        <w:rPr>
          <w:rFonts w:ascii="Times New Roman" w:hAnsi="Times New Roman" w:eastAsia="Times New Roman" w:cs="Times New Roman"/>
          <w:spacing w:val="17"/>
        </w:rPr>
        <w:t>(</w:t>
      </w:r>
      <w:r>
        <w:rPr>
          <w:spacing w:val="17"/>
        </w:rPr>
        <w:t>以下简称《条例》</w:t>
      </w:r>
      <w:r>
        <w:rPr>
          <w:rFonts w:ascii="Times New Roman" w:hAnsi="Times New Roman" w:eastAsia="Times New Roman" w:cs="Times New Roman"/>
          <w:spacing w:val="17"/>
        </w:rPr>
        <w:t>)</w:t>
      </w:r>
      <w:r>
        <w:rPr>
          <w:spacing w:val="17"/>
        </w:rPr>
        <w:t>要求，汇总</w:t>
      </w:r>
      <w:r>
        <w:rPr>
          <w:rFonts w:ascii="Times New Roman" w:hAnsi="Times New Roman" w:eastAsia="Times New Roman" w:cs="Times New Roman"/>
          <w:spacing w:val="17"/>
        </w:rPr>
        <w:t>2020</w:t>
      </w:r>
      <w:r>
        <w:rPr>
          <w:spacing w:val="17"/>
        </w:rPr>
        <w:t>年度泽库镇政府信息公开</w:t>
      </w:r>
      <w:r>
        <w:rPr>
          <w:spacing w:val="21"/>
        </w:rPr>
        <w:t>数据编制而成。本年度报告中所列数据的统计期限自</w:t>
      </w:r>
      <w:r>
        <w:rPr>
          <w:rFonts w:ascii="Times New Roman" w:hAnsi="Times New Roman" w:eastAsia="Times New Roman" w:cs="Times New Roman"/>
          <w:spacing w:val="21"/>
        </w:rPr>
        <w:t>2020</w:t>
      </w:r>
      <w:r>
        <w:rPr>
          <w:spacing w:val="21"/>
        </w:rPr>
        <w:t>年</w:t>
      </w:r>
      <w:r>
        <w:rPr>
          <w:rFonts w:ascii="Times New Roman" w:hAnsi="Times New Roman" w:eastAsia="Times New Roman" w:cs="Times New Roman"/>
          <w:spacing w:val="21"/>
        </w:rPr>
        <w:t>1</w:t>
      </w:r>
      <w:r>
        <w:rPr>
          <w:spacing w:val="15"/>
        </w:rPr>
        <w:t>月</w:t>
      </w:r>
      <w:r>
        <w:rPr>
          <w:rFonts w:ascii="Times New Roman" w:hAnsi="Times New Roman" w:eastAsia="Times New Roman" w:cs="Times New Roman"/>
          <w:spacing w:val="15"/>
        </w:rPr>
        <w:t>1</w:t>
      </w:r>
      <w:r>
        <w:rPr>
          <w:spacing w:val="15"/>
        </w:rPr>
        <w:t>日起至</w:t>
      </w:r>
      <w:r>
        <w:rPr>
          <w:rFonts w:ascii="Times New Roman" w:hAnsi="Times New Roman" w:eastAsia="Times New Roman" w:cs="Times New Roman"/>
          <w:spacing w:val="15"/>
        </w:rPr>
        <w:t>12</w:t>
      </w:r>
      <w:r>
        <w:rPr>
          <w:spacing w:val="15"/>
        </w:rPr>
        <w:t>月</w:t>
      </w:r>
      <w:r>
        <w:rPr>
          <w:rFonts w:ascii="Times New Roman" w:hAnsi="Times New Roman" w:eastAsia="Times New Roman" w:cs="Times New Roman"/>
          <w:spacing w:val="15"/>
        </w:rPr>
        <w:t>31</w:t>
      </w:r>
      <w:r>
        <w:rPr>
          <w:spacing w:val="15"/>
        </w:rPr>
        <w:t>日止。如对本报</w:t>
      </w:r>
      <w:r>
        <w:rPr>
          <w:spacing w:val="14"/>
        </w:rPr>
        <w:t>告有任何疑问，请与威海市</w:t>
      </w:r>
      <w:r>
        <w:rPr>
          <w:spacing w:val="17"/>
        </w:rPr>
        <w:t>文登区泽库镇人民政府党政办联系（地址：威海市文</w:t>
      </w:r>
      <w:r>
        <w:rPr>
          <w:spacing w:val="16"/>
        </w:rPr>
        <w:t>登区泽库</w:t>
      </w:r>
      <w:r>
        <w:rPr>
          <w:spacing w:val="8"/>
        </w:rPr>
        <w:t>镇银滩路</w:t>
      </w:r>
      <w:r>
        <w:rPr>
          <w:rFonts w:ascii="Times New Roman" w:hAnsi="Times New Roman" w:eastAsia="Times New Roman" w:cs="Times New Roman"/>
          <w:spacing w:val="8"/>
        </w:rPr>
        <w:t>8</w:t>
      </w:r>
      <w:r>
        <w:rPr>
          <w:spacing w:val="8"/>
        </w:rPr>
        <w:t>号；邮编：</w:t>
      </w:r>
      <w:r>
        <w:rPr>
          <w:rFonts w:ascii="Times New Roman" w:hAnsi="Times New Roman" w:eastAsia="Times New Roman" w:cs="Times New Roman"/>
          <w:spacing w:val="8"/>
        </w:rPr>
        <w:t>264400</w:t>
      </w:r>
      <w:r>
        <w:rPr>
          <w:spacing w:val="8"/>
        </w:rPr>
        <w:t>；</w:t>
      </w:r>
      <w:bookmarkStart w:id="0" w:name="_GoBack"/>
      <w:bookmarkEnd w:id="0"/>
      <w:r>
        <w:rPr>
          <w:spacing w:val="8"/>
        </w:rPr>
        <w:t>电话：</w:t>
      </w:r>
      <w:r>
        <w:rPr>
          <w:rFonts w:ascii="Times New Roman" w:hAnsi="Times New Roman" w:eastAsia="Times New Roman" w:cs="Times New Roman"/>
          <w:spacing w:val="8"/>
        </w:rPr>
        <w:t>0631-8781088</w:t>
      </w:r>
      <w:r>
        <w:rPr>
          <w:spacing w:val="8"/>
        </w:rPr>
        <w:t>）。</w:t>
      </w:r>
    </w:p>
    <w:p w14:paraId="75224051">
      <w:pPr>
        <w:spacing w:before="14" w:line="229" w:lineRule="auto"/>
        <w:ind w:left="647"/>
        <w:outlineLvl w:val="1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2"/>
          <w:sz w:val="30"/>
          <w:szCs w:val="30"/>
        </w:rPr>
        <w:t>一、总体情况</w:t>
      </w:r>
    </w:p>
    <w:p w14:paraId="68F8083F">
      <w:pPr>
        <w:pStyle w:val="2"/>
        <w:spacing w:before="180" w:line="334" w:lineRule="auto"/>
        <w:ind w:right="6" w:firstLine="671"/>
        <w:jc w:val="both"/>
      </w:pPr>
      <w:r>
        <w:rPr>
          <w:rFonts w:ascii="Times New Roman" w:hAnsi="Times New Roman" w:eastAsia="Times New Roman" w:cs="Times New Roman"/>
          <w:spacing w:val="21"/>
        </w:rPr>
        <w:t>2020</w:t>
      </w:r>
      <w:r>
        <w:rPr>
          <w:rFonts w:hint="eastAsia"/>
          <w:spacing w:val="21"/>
          <w:lang w:val="en-US" w:eastAsia="zh-CN"/>
        </w:rPr>
        <w:t>年</w:t>
      </w:r>
      <w:r>
        <w:rPr>
          <w:spacing w:val="21"/>
        </w:rPr>
        <w:t>我镇政务公开工作在区委、区政府的坚强领导</w:t>
      </w:r>
      <w:r>
        <w:rPr>
          <w:spacing w:val="22"/>
        </w:rPr>
        <w:t>下，坚持以习近平新时代中国特色社会主义</w:t>
      </w:r>
      <w:r>
        <w:rPr>
          <w:spacing w:val="21"/>
        </w:rPr>
        <w:t>思想为指导，紧</w:t>
      </w:r>
      <w:r>
        <w:rPr>
          <w:spacing w:val="27"/>
        </w:rPr>
        <w:t>密结合政务公开实施要求和镇党委、政府的</w:t>
      </w:r>
      <w:r>
        <w:rPr>
          <w:spacing w:val="26"/>
        </w:rPr>
        <w:t>工作部署，在完</w:t>
      </w:r>
      <w:r>
        <w:rPr>
          <w:spacing w:val="29"/>
        </w:rPr>
        <w:t>善政府信息公开制度、创新政务公开渠道、规范梳理政府信息公开目录和指南、搭建政府信息公开网上平台等方面取得</w:t>
      </w:r>
      <w:r>
        <w:rPr>
          <w:spacing w:val="5"/>
        </w:rPr>
        <w:t>进展。</w:t>
      </w:r>
    </w:p>
    <w:p w14:paraId="761F3532">
      <w:pPr>
        <w:spacing w:line="334" w:lineRule="auto"/>
        <w:sectPr>
          <w:pgSz w:w="11906" w:h="16840"/>
          <w:pgMar w:top="1431" w:right="1534" w:bottom="0" w:left="1543" w:header="0" w:footer="0" w:gutter="0"/>
          <w:cols w:space="720" w:num="1"/>
        </w:sectPr>
      </w:pPr>
    </w:p>
    <w:p w14:paraId="40A173B2">
      <w:pPr>
        <w:spacing w:line="257" w:lineRule="auto"/>
        <w:rPr>
          <w:rFonts w:ascii="Arial"/>
          <w:sz w:val="21"/>
        </w:rPr>
      </w:pPr>
    </w:p>
    <w:p w14:paraId="10786AE6">
      <w:pPr>
        <w:spacing w:line="258" w:lineRule="auto"/>
        <w:rPr>
          <w:rFonts w:ascii="Arial"/>
          <w:sz w:val="21"/>
        </w:rPr>
      </w:pPr>
    </w:p>
    <w:p w14:paraId="69B01200">
      <w:pPr>
        <w:spacing w:line="258" w:lineRule="auto"/>
        <w:rPr>
          <w:rFonts w:ascii="Arial"/>
          <w:sz w:val="21"/>
        </w:rPr>
      </w:pPr>
    </w:p>
    <w:p w14:paraId="43B5CF1A">
      <w:pPr>
        <w:spacing w:line="3212" w:lineRule="exact"/>
        <w:ind w:firstLine="664"/>
      </w:pPr>
      <w:r>
        <w:rPr>
          <w:position w:val="-64"/>
        </w:rPr>
        <w:drawing>
          <wp:inline distT="0" distB="0" distL="0" distR="0">
            <wp:extent cx="5144770" cy="203898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45024" cy="2039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74946">
      <w:pPr>
        <w:spacing w:before="194" w:line="220" w:lineRule="auto"/>
        <w:ind w:left="666"/>
        <w:rPr>
          <w:rFonts w:ascii="KaiTi_GB2312" w:hAnsi="KaiTi_GB2312" w:eastAsia="KaiTi_GB2312" w:cs="KaiTi_GB2312"/>
          <w:sz w:val="31"/>
          <w:szCs w:val="31"/>
        </w:rPr>
      </w:pPr>
      <w:r>
        <w:rPr>
          <w:rFonts w:ascii="KaiTi_GB2312" w:hAnsi="KaiTi_GB2312" w:eastAsia="KaiTi_GB2312" w:cs="KaiTi_GB2312"/>
          <w:spacing w:val="17"/>
          <w:sz w:val="31"/>
          <w:szCs w:val="31"/>
        </w:rPr>
        <w:t>（一）主动公开工作情况</w:t>
      </w:r>
    </w:p>
    <w:p w14:paraId="1B3C328A">
      <w:pPr>
        <w:pStyle w:val="2"/>
        <w:spacing w:before="189" w:line="333" w:lineRule="auto"/>
        <w:ind w:firstLine="668"/>
        <w:jc w:val="both"/>
      </w:pPr>
      <w:r>
        <w:rPr>
          <w:rFonts w:ascii="Times New Roman" w:hAnsi="Times New Roman" w:eastAsia="Times New Roman" w:cs="Times New Roman"/>
          <w:spacing w:val="20"/>
        </w:rPr>
        <w:t>2020</w:t>
      </w:r>
      <w:r>
        <w:rPr>
          <w:spacing w:val="20"/>
        </w:rPr>
        <w:t>年度通过各类媒体渠道公开政府信息</w:t>
      </w:r>
      <w:r>
        <w:rPr>
          <w:rFonts w:ascii="Times New Roman" w:hAnsi="Times New Roman" w:eastAsia="Times New Roman" w:cs="Times New Roman"/>
          <w:spacing w:val="20"/>
        </w:rPr>
        <w:t>31</w:t>
      </w:r>
      <w:r>
        <w:rPr>
          <w:rFonts w:ascii="Times New Roman" w:hAnsi="Times New Roman" w:eastAsia="Times New Roman" w:cs="Times New Roman"/>
          <w:spacing w:val="19"/>
        </w:rPr>
        <w:t>1</w:t>
      </w:r>
      <w:r>
        <w:rPr>
          <w:spacing w:val="19"/>
        </w:rPr>
        <w:t>条，其中通</w:t>
      </w:r>
      <w:r>
        <w:rPr>
          <w:spacing w:val="20"/>
        </w:rPr>
        <w:t>过</w:t>
      </w:r>
      <w:r>
        <w:rPr>
          <w:rFonts w:ascii="Times New Roman" w:hAnsi="Times New Roman" w:eastAsia="Times New Roman" w:cs="Times New Roman"/>
          <w:spacing w:val="20"/>
        </w:rPr>
        <w:t>“</w:t>
      </w:r>
      <w:r>
        <w:rPr>
          <w:spacing w:val="20"/>
        </w:rPr>
        <w:t>蓝色泽库</w:t>
      </w:r>
      <w:r>
        <w:rPr>
          <w:rFonts w:ascii="Times New Roman" w:hAnsi="Times New Roman" w:eastAsia="Times New Roman" w:cs="Times New Roman"/>
          <w:spacing w:val="20"/>
        </w:rPr>
        <w:t>”</w:t>
      </w:r>
      <w:r>
        <w:rPr>
          <w:spacing w:val="20"/>
        </w:rPr>
        <w:t>微信公众号发布消息</w:t>
      </w:r>
      <w:r>
        <w:rPr>
          <w:rFonts w:ascii="Times New Roman" w:hAnsi="Times New Roman" w:eastAsia="Times New Roman" w:cs="Times New Roman"/>
          <w:spacing w:val="20"/>
        </w:rPr>
        <w:t>204</w:t>
      </w:r>
      <w:r>
        <w:rPr>
          <w:spacing w:val="20"/>
        </w:rPr>
        <w:t>条，在学习强国、文登</w:t>
      </w:r>
      <w:r>
        <w:rPr>
          <w:spacing w:val="25"/>
        </w:rPr>
        <w:t>大众、各级电视台、文登发布等新媒体发表报道</w:t>
      </w:r>
      <w:r>
        <w:rPr>
          <w:rFonts w:ascii="Times New Roman" w:hAnsi="Times New Roman" w:eastAsia="Times New Roman" w:cs="Times New Roman"/>
          <w:spacing w:val="25"/>
        </w:rPr>
        <w:t>44</w:t>
      </w:r>
      <w:r>
        <w:rPr>
          <w:spacing w:val="25"/>
        </w:rPr>
        <w:t>篇，通过</w:t>
      </w:r>
      <w:r>
        <w:rPr>
          <w:spacing w:val="16"/>
        </w:rPr>
        <w:t>威海市文登区人民政府网站发布动态政府信息</w:t>
      </w:r>
      <w:r>
        <w:rPr>
          <w:rFonts w:ascii="Times New Roman" w:hAnsi="Times New Roman" w:eastAsia="Times New Roman" w:cs="Times New Roman"/>
          <w:spacing w:val="16"/>
        </w:rPr>
        <w:t>63</w:t>
      </w:r>
      <w:r>
        <w:rPr>
          <w:spacing w:val="16"/>
        </w:rPr>
        <w:t>篇。</w:t>
      </w:r>
    </w:p>
    <w:p w14:paraId="14C580D4">
      <w:pPr>
        <w:spacing w:line="333" w:lineRule="auto"/>
        <w:sectPr>
          <w:pgSz w:w="11906" w:h="16840"/>
          <w:pgMar w:top="1431" w:right="1540" w:bottom="0" w:left="1546" w:header="0" w:footer="0" w:gutter="0"/>
          <w:cols w:space="720" w:num="1"/>
        </w:sectPr>
      </w:pPr>
    </w:p>
    <w:p w14:paraId="72922DCB">
      <w:pPr>
        <w:spacing w:line="258" w:lineRule="auto"/>
        <w:rPr>
          <w:rFonts w:ascii="Arial"/>
          <w:sz w:val="21"/>
        </w:rPr>
      </w:pPr>
    </w:p>
    <w:p w14:paraId="361EF354">
      <w:pPr>
        <w:spacing w:line="258" w:lineRule="auto"/>
        <w:rPr>
          <w:rFonts w:ascii="Arial"/>
          <w:sz w:val="21"/>
        </w:rPr>
      </w:pPr>
    </w:p>
    <w:p w14:paraId="66F08A27">
      <w:pPr>
        <w:spacing w:line="258" w:lineRule="auto"/>
        <w:rPr>
          <w:rFonts w:ascii="Arial"/>
          <w:sz w:val="21"/>
        </w:rPr>
      </w:pPr>
    </w:p>
    <w:p w14:paraId="12F67747">
      <w:pPr>
        <w:spacing w:line="7952" w:lineRule="exact"/>
        <w:ind w:firstLine="611"/>
      </w:pPr>
      <w:r>
        <w:rPr>
          <w:position w:val="-159"/>
        </w:rPr>
        <w:drawing>
          <wp:inline distT="0" distB="0" distL="0" distR="0">
            <wp:extent cx="4192270" cy="5049520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92523" cy="504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E8AD65">
      <w:pPr>
        <w:spacing w:before="177" w:line="219" w:lineRule="auto"/>
        <w:ind w:left="668"/>
        <w:rPr>
          <w:rFonts w:ascii="KaiTi_GB2312" w:hAnsi="KaiTi_GB2312" w:eastAsia="KaiTi_GB2312" w:cs="KaiTi_GB2312"/>
          <w:sz w:val="31"/>
          <w:szCs w:val="31"/>
        </w:rPr>
      </w:pPr>
      <w:r>
        <w:rPr>
          <w:rFonts w:ascii="KaiTi_GB2312" w:hAnsi="KaiTi_GB2312" w:eastAsia="KaiTi_GB2312" w:cs="KaiTi_GB2312"/>
          <w:spacing w:val="17"/>
          <w:sz w:val="31"/>
          <w:szCs w:val="31"/>
        </w:rPr>
        <w:t>（二）依申请公开工作情况</w:t>
      </w:r>
    </w:p>
    <w:p w14:paraId="4B38C669">
      <w:pPr>
        <w:pStyle w:val="2"/>
        <w:spacing w:before="192" w:line="332" w:lineRule="auto"/>
        <w:ind w:firstLine="647"/>
      </w:pPr>
      <w:r>
        <w:rPr>
          <w:rFonts w:ascii="Times New Roman" w:hAnsi="Times New Roman" w:eastAsia="Times New Roman" w:cs="Times New Roman"/>
          <w:spacing w:val="18"/>
        </w:rPr>
        <w:t>2020</w:t>
      </w:r>
      <w:r>
        <w:rPr>
          <w:spacing w:val="18"/>
        </w:rPr>
        <w:t>年，我镇共收到和处理政府信息公开申请</w:t>
      </w:r>
      <w:r>
        <w:rPr>
          <w:rFonts w:ascii="Times New Roman" w:hAnsi="Times New Roman" w:eastAsia="Times New Roman" w:cs="Times New Roman"/>
          <w:spacing w:val="18"/>
        </w:rPr>
        <w:t>1</w:t>
      </w:r>
      <w:r>
        <w:rPr>
          <w:spacing w:val="18"/>
        </w:rPr>
        <w:t>件，已全</w:t>
      </w:r>
      <w:r>
        <w:rPr>
          <w:spacing w:val="11"/>
        </w:rPr>
        <w:t>部及时回复，无行政复议、行政诉讼情况。</w:t>
      </w:r>
    </w:p>
    <w:p w14:paraId="779838FC">
      <w:pPr>
        <w:spacing w:before="5" w:line="219" w:lineRule="auto"/>
        <w:ind w:left="668"/>
        <w:rPr>
          <w:rFonts w:ascii="KaiTi_GB2312" w:hAnsi="KaiTi_GB2312" w:eastAsia="KaiTi_GB2312" w:cs="KaiTi_GB2312"/>
          <w:sz w:val="31"/>
          <w:szCs w:val="31"/>
        </w:rPr>
      </w:pPr>
      <w:r>
        <w:rPr>
          <w:rFonts w:ascii="KaiTi_GB2312" w:hAnsi="KaiTi_GB2312" w:eastAsia="KaiTi_GB2312" w:cs="KaiTi_GB2312"/>
          <w:spacing w:val="17"/>
          <w:sz w:val="31"/>
          <w:szCs w:val="31"/>
        </w:rPr>
        <w:t>（三）政府信息管理情况</w:t>
      </w:r>
    </w:p>
    <w:p w14:paraId="5D9FA58F">
      <w:pPr>
        <w:pStyle w:val="2"/>
        <w:spacing w:before="192" w:line="333" w:lineRule="auto"/>
        <w:ind w:left="2" w:right="125" w:firstLine="731"/>
        <w:jc w:val="both"/>
        <w:rPr>
          <w:rFonts w:ascii="Times New Roman" w:hAnsi="Times New Roman" w:eastAsia="Times New Roman" w:cs="Times New Roman"/>
        </w:rPr>
      </w:pPr>
      <w:r>
        <w:rPr>
          <w:spacing w:val="15"/>
        </w:rPr>
        <w:t>自政府信息公开工作开展以来，我镇始终高度重视，成</w:t>
      </w:r>
      <w:r>
        <w:rPr>
          <w:spacing w:val="18"/>
        </w:rPr>
        <w:t>立了由镇长任组长，党委副书记任副组长，各部门主要负责人为成员的政府信息公开工作领导小组，专职信息工</w:t>
      </w:r>
      <w:r>
        <w:rPr>
          <w:spacing w:val="17"/>
        </w:rPr>
        <w:t>作人员</w:t>
      </w:r>
      <w:r>
        <w:rPr>
          <w:rFonts w:ascii="Times New Roman" w:hAnsi="Times New Roman" w:eastAsia="Times New Roman" w:cs="Times New Roman"/>
          <w:spacing w:val="17"/>
        </w:rPr>
        <w:t>1</w:t>
      </w:r>
    </w:p>
    <w:p w14:paraId="0930BECE">
      <w:pPr>
        <w:spacing w:line="333" w:lineRule="auto"/>
        <w:rPr>
          <w:rFonts w:ascii="Times New Roman" w:hAnsi="Times New Roman" w:eastAsia="Times New Roman" w:cs="Times New Roman"/>
        </w:rPr>
        <w:sectPr>
          <w:pgSz w:w="11906" w:h="16840"/>
          <w:pgMar w:top="1431" w:right="1535" w:bottom="0" w:left="1543" w:header="0" w:footer="0" w:gutter="0"/>
          <w:cols w:space="720" w:num="1"/>
        </w:sectPr>
      </w:pPr>
    </w:p>
    <w:p w14:paraId="10E68A5E">
      <w:pPr>
        <w:spacing w:line="283" w:lineRule="auto"/>
        <w:rPr>
          <w:rFonts w:ascii="Arial"/>
          <w:sz w:val="21"/>
        </w:rPr>
      </w:pPr>
    </w:p>
    <w:p w14:paraId="06BF263A">
      <w:pPr>
        <w:spacing w:line="283" w:lineRule="auto"/>
        <w:rPr>
          <w:rFonts w:ascii="Arial"/>
          <w:sz w:val="21"/>
        </w:rPr>
      </w:pPr>
    </w:p>
    <w:p w14:paraId="72BEAD07">
      <w:pPr>
        <w:spacing w:line="284" w:lineRule="auto"/>
        <w:rPr>
          <w:rFonts w:ascii="Arial"/>
          <w:sz w:val="21"/>
        </w:rPr>
      </w:pPr>
    </w:p>
    <w:p w14:paraId="7C4A1D50">
      <w:pPr>
        <w:pStyle w:val="2"/>
        <w:spacing w:before="101" w:line="332" w:lineRule="auto"/>
        <w:ind w:left="5" w:right="122" w:hanging="5"/>
      </w:pPr>
      <w:r>
        <w:rPr>
          <w:spacing w:val="18"/>
        </w:rPr>
        <w:t>名，兼职信息工作人员</w:t>
      </w:r>
      <w:r>
        <w:rPr>
          <w:rFonts w:ascii="Times New Roman" w:hAnsi="Times New Roman" w:eastAsia="Times New Roman" w:cs="Times New Roman"/>
          <w:spacing w:val="18"/>
        </w:rPr>
        <w:t>1</w:t>
      </w:r>
      <w:r>
        <w:rPr>
          <w:spacing w:val="18"/>
        </w:rPr>
        <w:t>名，为工作开展提供了人员保障，全</w:t>
      </w:r>
      <w:r>
        <w:rPr>
          <w:spacing w:val="17"/>
        </w:rPr>
        <w:t>镇政务公开工作制度向制度化、规范化方向发展。</w:t>
      </w:r>
    </w:p>
    <w:p w14:paraId="291F4500">
      <w:pPr>
        <w:pStyle w:val="2"/>
        <w:spacing w:before="3" w:line="333" w:lineRule="auto"/>
        <w:ind w:left="8" w:firstLine="670"/>
      </w:pPr>
      <w:r>
        <w:rPr>
          <w:spacing w:val="26"/>
        </w:rPr>
        <w:t>建立健全政府信息公开保密审查制度和责任追究制度，</w:t>
      </w:r>
      <w:r>
        <w:rPr>
          <w:spacing w:val="23"/>
        </w:rPr>
        <w:t>始终遵循</w:t>
      </w:r>
      <w:r>
        <w:rPr>
          <w:rFonts w:ascii="Times New Roman" w:hAnsi="Times New Roman" w:eastAsia="Times New Roman" w:cs="Times New Roman"/>
          <w:spacing w:val="23"/>
        </w:rPr>
        <w:t>“</w:t>
      </w:r>
      <w:r>
        <w:rPr>
          <w:spacing w:val="23"/>
        </w:rPr>
        <w:t>涉密信息不公开、公开信息不涉密</w:t>
      </w:r>
      <w:r>
        <w:rPr>
          <w:rFonts w:ascii="Times New Roman" w:hAnsi="Times New Roman" w:eastAsia="Times New Roman" w:cs="Times New Roman"/>
          <w:spacing w:val="23"/>
        </w:rPr>
        <w:t>”</w:t>
      </w:r>
      <w:r>
        <w:rPr>
          <w:spacing w:val="23"/>
        </w:rPr>
        <w:t>的</w:t>
      </w:r>
      <w:r>
        <w:rPr>
          <w:spacing w:val="22"/>
        </w:rPr>
        <w:t>原则，公开</w:t>
      </w:r>
      <w:r>
        <w:rPr>
          <w:spacing w:val="15"/>
        </w:rPr>
        <w:t>与广大群众切身利益相关的信息。</w:t>
      </w:r>
    </w:p>
    <w:p w14:paraId="0EA862EF">
      <w:pPr>
        <w:spacing w:before="4" w:line="221" w:lineRule="auto"/>
        <w:ind w:left="673"/>
        <w:rPr>
          <w:rFonts w:ascii="KaiTi_GB2312" w:hAnsi="KaiTi_GB2312" w:eastAsia="KaiTi_GB2312" w:cs="KaiTi_GB2312"/>
          <w:sz w:val="31"/>
          <w:szCs w:val="31"/>
        </w:rPr>
      </w:pPr>
      <w:r>
        <w:rPr>
          <w:rFonts w:ascii="KaiTi_GB2312" w:hAnsi="KaiTi_GB2312" w:eastAsia="KaiTi_GB2312" w:cs="KaiTi_GB2312"/>
          <w:spacing w:val="17"/>
          <w:sz w:val="31"/>
          <w:szCs w:val="31"/>
        </w:rPr>
        <w:t>（四）平台建设情况</w:t>
      </w:r>
    </w:p>
    <w:p w14:paraId="190DD530">
      <w:pPr>
        <w:pStyle w:val="2"/>
        <w:spacing w:before="192" w:line="312" w:lineRule="auto"/>
        <w:ind w:left="1" w:firstLine="675"/>
        <w:jc w:val="both"/>
      </w:pPr>
      <w:r>
        <w:rPr>
          <w:spacing w:val="27"/>
        </w:rPr>
        <w:t>依托威海市文登区人民政府官网，建立和完</w:t>
      </w:r>
      <w:r>
        <w:rPr>
          <w:spacing w:val="26"/>
        </w:rPr>
        <w:t>善了信息发</w:t>
      </w:r>
      <w:r>
        <w:rPr>
          <w:spacing w:val="18"/>
        </w:rPr>
        <w:t>布与政务公开平台，积极推进</w:t>
      </w:r>
      <w:r>
        <w:rPr>
          <w:rFonts w:ascii="Times New Roman" w:hAnsi="Times New Roman" w:eastAsia="Times New Roman" w:cs="Times New Roman"/>
          <w:spacing w:val="18"/>
        </w:rPr>
        <w:t>“</w:t>
      </w:r>
      <w:r>
        <w:rPr>
          <w:spacing w:val="18"/>
        </w:rPr>
        <w:t>互联网</w:t>
      </w:r>
      <w:r>
        <w:rPr>
          <w:rFonts w:ascii="Times New Roman" w:hAnsi="Times New Roman" w:eastAsia="Times New Roman" w:cs="Times New Roman"/>
          <w:spacing w:val="18"/>
        </w:rPr>
        <w:t>+</w:t>
      </w:r>
      <w:r>
        <w:rPr>
          <w:spacing w:val="18"/>
        </w:rPr>
        <w:t>政务</w:t>
      </w:r>
      <w:r>
        <w:rPr>
          <w:spacing w:val="17"/>
        </w:rPr>
        <w:t>服务</w:t>
      </w:r>
      <w:r>
        <w:rPr>
          <w:rFonts w:ascii="Times New Roman" w:hAnsi="Times New Roman" w:eastAsia="Times New Roman" w:cs="Times New Roman"/>
          <w:spacing w:val="17"/>
        </w:rPr>
        <w:t>”</w:t>
      </w:r>
      <w:r>
        <w:rPr>
          <w:spacing w:val="17"/>
        </w:rPr>
        <w:t>，努力完善</w:t>
      </w:r>
      <w:r>
        <w:rPr>
          <w:spacing w:val="22"/>
        </w:rPr>
        <w:t>泽库镇政府网站平台建设，</w:t>
      </w:r>
      <w:r>
        <w:rPr>
          <w:rFonts w:ascii="Times New Roman" w:hAnsi="Times New Roman" w:eastAsia="Times New Roman" w:cs="Times New Roman"/>
          <w:spacing w:val="22"/>
        </w:rPr>
        <w:t>2020</w:t>
      </w:r>
      <w:r>
        <w:rPr>
          <w:spacing w:val="22"/>
        </w:rPr>
        <w:t>年，我镇根据全国政府网站普查要求，对政府网站进行彻底清查，清理了一批</w:t>
      </w:r>
      <w:r>
        <w:rPr>
          <w:rFonts w:ascii="Times New Roman" w:hAnsi="Times New Roman" w:eastAsia="Times New Roman" w:cs="Times New Roman"/>
          <w:spacing w:val="22"/>
        </w:rPr>
        <w:t>“</w:t>
      </w:r>
      <w:r>
        <w:rPr>
          <w:spacing w:val="22"/>
        </w:rPr>
        <w:t>死链、盗</w:t>
      </w:r>
      <w:r>
        <w:rPr>
          <w:spacing w:val="14"/>
        </w:rPr>
        <w:t>链、僵尸栏目</w:t>
      </w:r>
      <w:r>
        <w:rPr>
          <w:rFonts w:ascii="Times New Roman" w:hAnsi="Times New Roman" w:eastAsia="Times New Roman" w:cs="Times New Roman"/>
          <w:spacing w:val="14"/>
        </w:rPr>
        <w:t>”</w:t>
      </w:r>
      <w:r>
        <w:rPr>
          <w:spacing w:val="14"/>
        </w:rPr>
        <w:t>，提高了政府网站运转效率。</w:t>
      </w:r>
    </w:p>
    <w:p w14:paraId="5700DAF7">
      <w:pPr>
        <w:spacing w:line="4161" w:lineRule="exact"/>
        <w:ind w:firstLine="1521"/>
      </w:pPr>
      <w:r>
        <w:rPr>
          <w:position w:val="-83"/>
        </w:rPr>
        <w:drawing>
          <wp:inline distT="0" distB="0" distL="0" distR="0">
            <wp:extent cx="4068445" cy="2642235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69079" cy="2642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428035">
      <w:pPr>
        <w:spacing w:line="4161" w:lineRule="exact"/>
        <w:sectPr>
          <w:pgSz w:w="11906" w:h="16840"/>
          <w:pgMar w:top="1431" w:right="1540" w:bottom="0" w:left="1538" w:header="0" w:footer="0" w:gutter="0"/>
          <w:cols w:space="720" w:num="1"/>
        </w:sectPr>
      </w:pPr>
    </w:p>
    <w:p w14:paraId="1E799656">
      <w:pPr>
        <w:spacing w:line="283" w:lineRule="auto"/>
        <w:rPr>
          <w:rFonts w:ascii="Arial"/>
          <w:sz w:val="21"/>
        </w:rPr>
      </w:pPr>
    </w:p>
    <w:p w14:paraId="77ABC471">
      <w:pPr>
        <w:spacing w:line="283" w:lineRule="auto"/>
        <w:rPr>
          <w:rFonts w:ascii="Arial"/>
          <w:sz w:val="21"/>
        </w:rPr>
      </w:pPr>
    </w:p>
    <w:p w14:paraId="397B768F">
      <w:pPr>
        <w:spacing w:line="283" w:lineRule="auto"/>
        <w:rPr>
          <w:rFonts w:ascii="Arial"/>
          <w:sz w:val="21"/>
        </w:rPr>
      </w:pPr>
    </w:p>
    <w:p w14:paraId="4B53B024">
      <w:pPr>
        <w:spacing w:before="101" w:line="220" w:lineRule="auto"/>
        <w:ind w:left="672"/>
        <w:rPr>
          <w:rFonts w:ascii="KaiTi_GB2312" w:hAnsi="KaiTi_GB2312" w:eastAsia="KaiTi_GB2312" w:cs="KaiTi_GB2312"/>
          <w:sz w:val="31"/>
          <w:szCs w:val="31"/>
        </w:rPr>
      </w:pPr>
      <w:r>
        <w:rPr>
          <w:rFonts w:ascii="KaiTi_GB2312" w:hAnsi="KaiTi_GB2312" w:eastAsia="KaiTi_GB2312" w:cs="KaiTi_GB2312"/>
          <w:spacing w:val="17"/>
          <w:sz w:val="31"/>
          <w:szCs w:val="31"/>
        </w:rPr>
        <w:t>（五）监督保障情况</w:t>
      </w:r>
    </w:p>
    <w:p w14:paraId="350B3B34">
      <w:pPr>
        <w:pStyle w:val="2"/>
        <w:spacing w:before="191" w:line="333" w:lineRule="auto"/>
        <w:ind w:firstLine="693"/>
        <w:jc w:val="both"/>
      </w:pPr>
      <w:r>
        <w:rPr>
          <w:spacing w:val="29"/>
        </w:rPr>
        <w:t>泽库镇将政府信息公开工作纳入对各部门年</w:t>
      </w:r>
      <w:r>
        <w:rPr>
          <w:spacing w:val="28"/>
        </w:rPr>
        <w:t>度考核的重</w:t>
      </w:r>
      <w:r>
        <w:rPr>
          <w:spacing w:val="24"/>
        </w:rPr>
        <w:t>要内容，通过定期调度、专项督查、年度监察等形式，加大</w:t>
      </w:r>
      <w:r>
        <w:rPr>
          <w:spacing w:val="17"/>
        </w:rPr>
        <w:t>检查督导力度，确保政府信息公开工作效果。</w:t>
      </w:r>
    </w:p>
    <w:p w14:paraId="3E870A9A">
      <w:pPr>
        <w:spacing w:before="7" w:line="228" w:lineRule="auto"/>
        <w:ind w:left="661"/>
        <w:outlineLvl w:val="1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二、主动公开政府信息情况</w:t>
      </w:r>
    </w:p>
    <w:p w14:paraId="713C2A24">
      <w:pPr>
        <w:spacing w:line="122" w:lineRule="auto"/>
        <w:rPr>
          <w:rFonts w:ascii="Arial"/>
          <w:sz w:val="2"/>
        </w:rPr>
      </w:pPr>
    </w:p>
    <w:tbl>
      <w:tblPr>
        <w:tblStyle w:val="5"/>
        <w:tblW w:w="8148" w:type="dxa"/>
        <w:tblInd w:w="31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20"/>
        <w:gridCol w:w="1872"/>
        <w:gridCol w:w="1263"/>
        <w:gridCol w:w="1893"/>
      </w:tblGrid>
      <w:tr w14:paraId="32F477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148" w:type="dxa"/>
            <w:gridSpan w:val="4"/>
            <w:shd w:val="clear" w:color="auto" w:fill="C6D9F1"/>
            <w:vAlign w:val="top"/>
          </w:tcPr>
          <w:p w14:paraId="180A0759">
            <w:pPr>
              <w:pStyle w:val="6"/>
              <w:spacing w:line="245" w:lineRule="auto"/>
            </w:pPr>
          </w:p>
          <w:p w14:paraId="18BA58D5">
            <w:pPr>
              <w:spacing w:before="59" w:line="230" w:lineRule="auto"/>
              <w:ind w:left="318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第二十条第（一）项</w:t>
            </w:r>
          </w:p>
        </w:tc>
      </w:tr>
      <w:tr w14:paraId="737772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7" w:hRule="atLeast"/>
        </w:trPr>
        <w:tc>
          <w:tcPr>
            <w:tcW w:w="3120" w:type="dxa"/>
            <w:vAlign w:val="top"/>
          </w:tcPr>
          <w:p w14:paraId="6B6FC38D">
            <w:pPr>
              <w:pStyle w:val="6"/>
              <w:spacing w:line="254" w:lineRule="auto"/>
            </w:pPr>
          </w:p>
          <w:p w14:paraId="5435EE66">
            <w:pPr>
              <w:pStyle w:val="6"/>
              <w:spacing w:line="254" w:lineRule="auto"/>
            </w:pPr>
          </w:p>
          <w:p w14:paraId="1E39EF0F">
            <w:pPr>
              <w:spacing w:before="59" w:line="230" w:lineRule="auto"/>
              <w:ind w:left="116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信息内容</w:t>
            </w:r>
          </w:p>
        </w:tc>
        <w:tc>
          <w:tcPr>
            <w:tcW w:w="1872" w:type="dxa"/>
            <w:vAlign w:val="top"/>
          </w:tcPr>
          <w:p w14:paraId="72FCEEB5">
            <w:pPr>
              <w:spacing w:before="289" w:line="229" w:lineRule="auto"/>
              <w:ind w:left="6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本年新</w:t>
            </w:r>
          </w:p>
          <w:p w14:paraId="779FB975">
            <w:pPr>
              <w:pStyle w:val="6"/>
              <w:spacing w:line="275" w:lineRule="auto"/>
            </w:pPr>
          </w:p>
          <w:p w14:paraId="3AF512D8">
            <w:pPr>
              <w:spacing w:before="58" w:line="230" w:lineRule="auto"/>
              <w:ind w:left="5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制作数量</w:t>
            </w:r>
          </w:p>
        </w:tc>
        <w:tc>
          <w:tcPr>
            <w:tcW w:w="1263" w:type="dxa"/>
            <w:vAlign w:val="top"/>
          </w:tcPr>
          <w:p w14:paraId="251DBD71">
            <w:pPr>
              <w:spacing w:before="289" w:line="229" w:lineRule="auto"/>
              <w:ind w:left="3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本年新</w:t>
            </w:r>
          </w:p>
          <w:p w14:paraId="4FFCB855">
            <w:pPr>
              <w:pStyle w:val="6"/>
              <w:spacing w:line="275" w:lineRule="auto"/>
            </w:pPr>
          </w:p>
          <w:p w14:paraId="379A0409">
            <w:pPr>
              <w:spacing w:before="58" w:line="230" w:lineRule="auto"/>
              <w:ind w:left="25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公开数量</w:t>
            </w:r>
          </w:p>
        </w:tc>
        <w:tc>
          <w:tcPr>
            <w:tcW w:w="1893" w:type="dxa"/>
            <w:vAlign w:val="top"/>
          </w:tcPr>
          <w:p w14:paraId="5FDCA12D">
            <w:pPr>
              <w:pStyle w:val="6"/>
              <w:spacing w:line="254" w:lineRule="auto"/>
            </w:pPr>
          </w:p>
          <w:p w14:paraId="65EF94EE">
            <w:pPr>
              <w:pStyle w:val="6"/>
              <w:spacing w:line="254" w:lineRule="auto"/>
            </w:pPr>
          </w:p>
          <w:p w14:paraId="46702593">
            <w:pPr>
              <w:spacing w:before="59" w:line="230" w:lineRule="auto"/>
              <w:ind w:left="25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对外公开总数量</w:t>
            </w:r>
          </w:p>
        </w:tc>
      </w:tr>
      <w:tr w14:paraId="5ECC38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3120" w:type="dxa"/>
            <w:vAlign w:val="top"/>
          </w:tcPr>
          <w:p w14:paraId="4144C917">
            <w:pPr>
              <w:spacing w:before="292" w:line="229" w:lineRule="auto"/>
              <w:ind w:left="12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规章</w:t>
            </w:r>
          </w:p>
        </w:tc>
        <w:tc>
          <w:tcPr>
            <w:tcW w:w="1872" w:type="dxa"/>
            <w:vAlign w:val="top"/>
          </w:tcPr>
          <w:p w14:paraId="3A97BD70">
            <w:pPr>
              <w:pStyle w:val="6"/>
              <w:spacing w:line="267" w:lineRule="auto"/>
            </w:pPr>
          </w:p>
          <w:p w14:paraId="0032D154">
            <w:pPr>
              <w:spacing w:before="52" w:line="196" w:lineRule="auto"/>
              <w:ind w:left="89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dxa"/>
            <w:vAlign w:val="top"/>
          </w:tcPr>
          <w:p w14:paraId="59F8FEC6">
            <w:pPr>
              <w:pStyle w:val="6"/>
              <w:spacing w:line="267" w:lineRule="auto"/>
            </w:pPr>
          </w:p>
          <w:p w14:paraId="1355D0B5">
            <w:pPr>
              <w:spacing w:before="52" w:line="196" w:lineRule="auto"/>
              <w:ind w:left="5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893" w:type="dxa"/>
            <w:vAlign w:val="top"/>
          </w:tcPr>
          <w:p w14:paraId="3C319448">
            <w:pPr>
              <w:pStyle w:val="6"/>
              <w:spacing w:line="267" w:lineRule="auto"/>
            </w:pPr>
          </w:p>
          <w:p w14:paraId="65019012">
            <w:pPr>
              <w:spacing w:before="52" w:line="196" w:lineRule="auto"/>
              <w:ind w:left="90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</w:tr>
      <w:tr w14:paraId="61FD5B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3120" w:type="dxa"/>
            <w:vAlign w:val="top"/>
          </w:tcPr>
          <w:p w14:paraId="284EF047">
            <w:pPr>
              <w:spacing w:before="295" w:line="230" w:lineRule="auto"/>
              <w:ind w:left="12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规范性文件</w:t>
            </w:r>
          </w:p>
        </w:tc>
        <w:tc>
          <w:tcPr>
            <w:tcW w:w="1872" w:type="dxa"/>
            <w:vAlign w:val="top"/>
          </w:tcPr>
          <w:p w14:paraId="564AE326">
            <w:pPr>
              <w:pStyle w:val="6"/>
              <w:spacing w:line="270" w:lineRule="auto"/>
            </w:pPr>
          </w:p>
          <w:p w14:paraId="5538B171">
            <w:pPr>
              <w:spacing w:before="52" w:line="196" w:lineRule="auto"/>
              <w:ind w:left="89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dxa"/>
            <w:vAlign w:val="top"/>
          </w:tcPr>
          <w:p w14:paraId="13293913">
            <w:pPr>
              <w:pStyle w:val="6"/>
              <w:spacing w:line="270" w:lineRule="auto"/>
            </w:pPr>
          </w:p>
          <w:p w14:paraId="0BBEEF40">
            <w:pPr>
              <w:spacing w:before="52" w:line="196" w:lineRule="auto"/>
              <w:ind w:left="5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893" w:type="dxa"/>
            <w:vAlign w:val="top"/>
          </w:tcPr>
          <w:p w14:paraId="4627EC46">
            <w:pPr>
              <w:pStyle w:val="6"/>
              <w:spacing w:line="270" w:lineRule="auto"/>
            </w:pPr>
          </w:p>
          <w:p w14:paraId="61202C36">
            <w:pPr>
              <w:spacing w:before="52" w:line="196" w:lineRule="auto"/>
              <w:ind w:left="90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</w:tr>
      <w:tr w14:paraId="082D53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8148" w:type="dxa"/>
            <w:gridSpan w:val="4"/>
            <w:shd w:val="clear" w:color="auto" w:fill="C6D9F1"/>
            <w:vAlign w:val="top"/>
          </w:tcPr>
          <w:p w14:paraId="4A25F09C">
            <w:pPr>
              <w:spacing w:before="297" w:line="230" w:lineRule="auto"/>
              <w:ind w:left="318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第二十条第（五）项</w:t>
            </w:r>
          </w:p>
        </w:tc>
      </w:tr>
      <w:tr w14:paraId="24EC16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3120" w:type="dxa"/>
            <w:vAlign w:val="top"/>
          </w:tcPr>
          <w:p w14:paraId="2CF9122F">
            <w:pPr>
              <w:pStyle w:val="6"/>
              <w:spacing w:line="274" w:lineRule="auto"/>
            </w:pPr>
          </w:p>
          <w:p w14:paraId="28C4D1D8">
            <w:pPr>
              <w:spacing w:before="58" w:line="230" w:lineRule="auto"/>
              <w:ind w:left="116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信息内容</w:t>
            </w:r>
          </w:p>
        </w:tc>
        <w:tc>
          <w:tcPr>
            <w:tcW w:w="1872" w:type="dxa"/>
            <w:vAlign w:val="top"/>
          </w:tcPr>
          <w:p w14:paraId="232C0B10">
            <w:pPr>
              <w:pStyle w:val="6"/>
              <w:spacing w:line="274" w:lineRule="auto"/>
            </w:pPr>
          </w:p>
          <w:p w14:paraId="5DCB4314">
            <w:pPr>
              <w:spacing w:before="58" w:line="230" w:lineRule="auto"/>
              <w:ind w:left="2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上一年项目数量</w:t>
            </w:r>
          </w:p>
        </w:tc>
        <w:tc>
          <w:tcPr>
            <w:tcW w:w="1263" w:type="dxa"/>
            <w:vAlign w:val="top"/>
          </w:tcPr>
          <w:p w14:paraId="739A1F36">
            <w:pPr>
              <w:pStyle w:val="6"/>
              <w:spacing w:line="274" w:lineRule="auto"/>
            </w:pPr>
          </w:p>
          <w:p w14:paraId="7D4546B1">
            <w:pPr>
              <w:spacing w:before="58" w:line="229" w:lineRule="auto"/>
              <w:ind w:left="21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本年增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</w:rPr>
              <w:t>/</w:t>
            </w: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减</w:t>
            </w:r>
          </w:p>
        </w:tc>
        <w:tc>
          <w:tcPr>
            <w:tcW w:w="1893" w:type="dxa"/>
            <w:vAlign w:val="top"/>
          </w:tcPr>
          <w:p w14:paraId="6BB7024F">
            <w:pPr>
              <w:pStyle w:val="6"/>
              <w:spacing w:line="274" w:lineRule="auto"/>
            </w:pPr>
          </w:p>
          <w:p w14:paraId="3238E969">
            <w:pPr>
              <w:spacing w:before="58" w:line="230" w:lineRule="auto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处理决定数量</w:t>
            </w:r>
          </w:p>
        </w:tc>
      </w:tr>
      <w:tr w14:paraId="084E6D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3120" w:type="dxa"/>
            <w:vAlign w:val="top"/>
          </w:tcPr>
          <w:p w14:paraId="13F521BD">
            <w:pPr>
              <w:pStyle w:val="6"/>
              <w:spacing w:line="242" w:lineRule="auto"/>
            </w:pPr>
          </w:p>
          <w:p w14:paraId="60274040">
            <w:pPr>
              <w:spacing w:before="58" w:line="230" w:lineRule="auto"/>
              <w:ind w:left="12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行政许可</w:t>
            </w:r>
          </w:p>
        </w:tc>
        <w:tc>
          <w:tcPr>
            <w:tcW w:w="1872" w:type="dxa"/>
            <w:vAlign w:val="top"/>
          </w:tcPr>
          <w:p w14:paraId="02ED71A1">
            <w:pPr>
              <w:pStyle w:val="6"/>
              <w:spacing w:line="276" w:lineRule="auto"/>
            </w:pPr>
          </w:p>
          <w:p w14:paraId="785B956E">
            <w:pPr>
              <w:spacing w:before="52" w:line="196" w:lineRule="auto"/>
              <w:ind w:left="8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dxa"/>
            <w:vAlign w:val="top"/>
          </w:tcPr>
          <w:p w14:paraId="3F3354D4">
            <w:pPr>
              <w:pStyle w:val="6"/>
              <w:spacing w:line="276" w:lineRule="auto"/>
            </w:pPr>
          </w:p>
          <w:p w14:paraId="763065F5">
            <w:pPr>
              <w:spacing w:before="52" w:line="196" w:lineRule="auto"/>
              <w:ind w:left="59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893" w:type="dxa"/>
            <w:vAlign w:val="top"/>
          </w:tcPr>
          <w:p w14:paraId="219F76E1">
            <w:pPr>
              <w:pStyle w:val="6"/>
              <w:spacing w:line="276" w:lineRule="auto"/>
            </w:pPr>
          </w:p>
          <w:p w14:paraId="351986BD">
            <w:pPr>
              <w:spacing w:before="52" w:line="196" w:lineRule="auto"/>
              <w:ind w:left="90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</w:tr>
      <w:tr w14:paraId="06A2B6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3120" w:type="dxa"/>
            <w:vAlign w:val="top"/>
          </w:tcPr>
          <w:p w14:paraId="78BD8D93">
            <w:pPr>
              <w:pStyle w:val="6"/>
              <w:spacing w:line="244" w:lineRule="auto"/>
            </w:pPr>
          </w:p>
          <w:p w14:paraId="0C1DCDF7">
            <w:pPr>
              <w:spacing w:before="58" w:line="230" w:lineRule="auto"/>
              <w:ind w:left="12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7"/>
                <w:sz w:val="18"/>
                <w:szCs w:val="18"/>
              </w:rPr>
              <w:t>其他对外管理服务事项</w:t>
            </w:r>
          </w:p>
        </w:tc>
        <w:tc>
          <w:tcPr>
            <w:tcW w:w="1872" w:type="dxa"/>
            <w:vAlign w:val="top"/>
          </w:tcPr>
          <w:p w14:paraId="5CDBC5D9">
            <w:pPr>
              <w:pStyle w:val="6"/>
              <w:spacing w:line="279" w:lineRule="auto"/>
            </w:pPr>
          </w:p>
          <w:p w14:paraId="0D950F97">
            <w:pPr>
              <w:spacing w:before="52" w:line="196" w:lineRule="auto"/>
              <w:ind w:left="8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dxa"/>
            <w:vAlign w:val="top"/>
          </w:tcPr>
          <w:p w14:paraId="799688BE">
            <w:pPr>
              <w:pStyle w:val="6"/>
              <w:spacing w:line="279" w:lineRule="auto"/>
            </w:pPr>
          </w:p>
          <w:p w14:paraId="26DD7EDB">
            <w:pPr>
              <w:spacing w:before="52" w:line="196" w:lineRule="auto"/>
              <w:ind w:left="59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893" w:type="dxa"/>
            <w:vAlign w:val="top"/>
          </w:tcPr>
          <w:p w14:paraId="0B07C43B">
            <w:pPr>
              <w:pStyle w:val="6"/>
              <w:spacing w:line="279" w:lineRule="auto"/>
            </w:pPr>
          </w:p>
          <w:p w14:paraId="4B9BA813">
            <w:pPr>
              <w:spacing w:before="52" w:line="196" w:lineRule="auto"/>
              <w:ind w:left="90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</w:tr>
      <w:tr w14:paraId="7C4E0A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8148" w:type="dxa"/>
            <w:gridSpan w:val="4"/>
            <w:shd w:val="clear" w:color="auto" w:fill="C6D9F1"/>
            <w:vAlign w:val="top"/>
          </w:tcPr>
          <w:p w14:paraId="38DCC941">
            <w:pPr>
              <w:pStyle w:val="6"/>
              <w:spacing w:line="244" w:lineRule="auto"/>
            </w:pPr>
          </w:p>
          <w:p w14:paraId="35025D5F">
            <w:pPr>
              <w:spacing w:before="59" w:line="230" w:lineRule="auto"/>
              <w:ind w:left="318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第二十条第（六）项</w:t>
            </w:r>
          </w:p>
        </w:tc>
      </w:tr>
      <w:tr w14:paraId="6E02FB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3120" w:type="dxa"/>
            <w:vAlign w:val="top"/>
          </w:tcPr>
          <w:p w14:paraId="5F2D74D4">
            <w:pPr>
              <w:pStyle w:val="6"/>
              <w:spacing w:line="280" w:lineRule="auto"/>
            </w:pPr>
          </w:p>
          <w:p w14:paraId="0F2A7D41">
            <w:pPr>
              <w:spacing w:before="59" w:line="230" w:lineRule="auto"/>
              <w:ind w:left="116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信息内容</w:t>
            </w:r>
          </w:p>
        </w:tc>
        <w:tc>
          <w:tcPr>
            <w:tcW w:w="1872" w:type="dxa"/>
            <w:vAlign w:val="top"/>
          </w:tcPr>
          <w:p w14:paraId="4A7ACEA8">
            <w:pPr>
              <w:pStyle w:val="6"/>
              <w:spacing w:line="280" w:lineRule="auto"/>
            </w:pPr>
          </w:p>
          <w:p w14:paraId="29C5D884">
            <w:pPr>
              <w:spacing w:before="59" w:line="230" w:lineRule="auto"/>
              <w:ind w:left="2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上一年项目数量</w:t>
            </w:r>
          </w:p>
        </w:tc>
        <w:tc>
          <w:tcPr>
            <w:tcW w:w="1263" w:type="dxa"/>
            <w:vAlign w:val="top"/>
          </w:tcPr>
          <w:p w14:paraId="127F06E9">
            <w:pPr>
              <w:pStyle w:val="6"/>
              <w:spacing w:line="281" w:lineRule="auto"/>
            </w:pPr>
          </w:p>
          <w:p w14:paraId="51B4CA86">
            <w:pPr>
              <w:spacing w:before="58" w:line="229" w:lineRule="auto"/>
              <w:ind w:left="21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本年增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</w:rPr>
              <w:t>/</w:t>
            </w: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减</w:t>
            </w:r>
          </w:p>
        </w:tc>
        <w:tc>
          <w:tcPr>
            <w:tcW w:w="1893" w:type="dxa"/>
            <w:vAlign w:val="top"/>
          </w:tcPr>
          <w:p w14:paraId="510CB9C1">
            <w:pPr>
              <w:pStyle w:val="6"/>
              <w:spacing w:line="280" w:lineRule="auto"/>
            </w:pPr>
          </w:p>
          <w:p w14:paraId="59524B13">
            <w:pPr>
              <w:spacing w:before="59" w:line="230" w:lineRule="auto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处理决定数量</w:t>
            </w:r>
          </w:p>
        </w:tc>
      </w:tr>
      <w:tr w14:paraId="673FDD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3120" w:type="dxa"/>
            <w:vAlign w:val="top"/>
          </w:tcPr>
          <w:p w14:paraId="0BABD38F">
            <w:pPr>
              <w:pStyle w:val="6"/>
              <w:spacing w:line="249" w:lineRule="auto"/>
            </w:pPr>
          </w:p>
          <w:p w14:paraId="4E64DA71">
            <w:pPr>
              <w:spacing w:before="58" w:line="230" w:lineRule="auto"/>
              <w:ind w:left="12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行政处罚</w:t>
            </w:r>
          </w:p>
        </w:tc>
        <w:tc>
          <w:tcPr>
            <w:tcW w:w="1872" w:type="dxa"/>
            <w:vAlign w:val="top"/>
          </w:tcPr>
          <w:p w14:paraId="44ACE9C6">
            <w:pPr>
              <w:pStyle w:val="6"/>
              <w:spacing w:line="283" w:lineRule="auto"/>
            </w:pPr>
          </w:p>
          <w:p w14:paraId="7F894613">
            <w:pPr>
              <w:spacing w:before="52" w:line="196" w:lineRule="auto"/>
              <w:ind w:left="8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dxa"/>
            <w:vAlign w:val="top"/>
          </w:tcPr>
          <w:p w14:paraId="3C3AD523">
            <w:pPr>
              <w:pStyle w:val="6"/>
              <w:spacing w:line="283" w:lineRule="auto"/>
            </w:pPr>
          </w:p>
          <w:p w14:paraId="6C30BC4B">
            <w:pPr>
              <w:spacing w:before="52" w:line="196" w:lineRule="auto"/>
              <w:ind w:left="59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893" w:type="dxa"/>
            <w:vAlign w:val="top"/>
          </w:tcPr>
          <w:p w14:paraId="015CAC79">
            <w:pPr>
              <w:pStyle w:val="6"/>
              <w:spacing w:line="283" w:lineRule="auto"/>
            </w:pPr>
          </w:p>
          <w:p w14:paraId="3E67B022">
            <w:pPr>
              <w:spacing w:before="52" w:line="196" w:lineRule="auto"/>
              <w:ind w:left="90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</w:tr>
      <w:tr w14:paraId="390262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3120" w:type="dxa"/>
            <w:vAlign w:val="top"/>
          </w:tcPr>
          <w:p w14:paraId="70406C41">
            <w:pPr>
              <w:pStyle w:val="6"/>
              <w:spacing w:line="251" w:lineRule="auto"/>
            </w:pPr>
          </w:p>
          <w:p w14:paraId="555E7A51">
            <w:pPr>
              <w:spacing w:before="59" w:line="230" w:lineRule="auto"/>
              <w:ind w:left="12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行政强制</w:t>
            </w:r>
          </w:p>
        </w:tc>
        <w:tc>
          <w:tcPr>
            <w:tcW w:w="1872" w:type="dxa"/>
            <w:vAlign w:val="top"/>
          </w:tcPr>
          <w:p w14:paraId="4146C1F4">
            <w:pPr>
              <w:pStyle w:val="6"/>
              <w:spacing w:line="286" w:lineRule="auto"/>
            </w:pPr>
          </w:p>
          <w:p w14:paraId="1787B2C3">
            <w:pPr>
              <w:spacing w:before="52" w:line="196" w:lineRule="auto"/>
              <w:ind w:left="8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dxa"/>
            <w:vAlign w:val="top"/>
          </w:tcPr>
          <w:p w14:paraId="45690705">
            <w:pPr>
              <w:pStyle w:val="6"/>
              <w:spacing w:line="286" w:lineRule="auto"/>
            </w:pPr>
          </w:p>
          <w:p w14:paraId="0E7C1FEF">
            <w:pPr>
              <w:spacing w:before="52" w:line="196" w:lineRule="auto"/>
              <w:ind w:left="59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1893" w:type="dxa"/>
            <w:vAlign w:val="top"/>
          </w:tcPr>
          <w:p w14:paraId="342C711C">
            <w:pPr>
              <w:pStyle w:val="6"/>
              <w:spacing w:line="286" w:lineRule="auto"/>
            </w:pPr>
          </w:p>
          <w:p w14:paraId="64C9A62B">
            <w:pPr>
              <w:spacing w:before="52" w:line="196" w:lineRule="auto"/>
              <w:ind w:left="90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</w:tr>
      <w:tr w14:paraId="332C01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8148" w:type="dxa"/>
            <w:gridSpan w:val="4"/>
            <w:shd w:val="clear" w:color="auto" w:fill="C6D9F1"/>
            <w:vAlign w:val="top"/>
          </w:tcPr>
          <w:p w14:paraId="317163E7">
            <w:pPr>
              <w:pStyle w:val="6"/>
              <w:spacing w:line="252" w:lineRule="auto"/>
            </w:pPr>
          </w:p>
          <w:p w14:paraId="5912B216">
            <w:pPr>
              <w:spacing w:before="59" w:line="230" w:lineRule="auto"/>
              <w:ind w:left="318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第二十条第（八）项</w:t>
            </w:r>
          </w:p>
        </w:tc>
      </w:tr>
      <w:tr w14:paraId="2566E6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3120" w:type="dxa"/>
            <w:vAlign w:val="top"/>
          </w:tcPr>
          <w:p w14:paraId="0C0B7186">
            <w:pPr>
              <w:pStyle w:val="6"/>
              <w:spacing w:line="252" w:lineRule="auto"/>
            </w:pPr>
          </w:p>
          <w:p w14:paraId="2EDF732E">
            <w:pPr>
              <w:spacing w:before="58" w:line="230" w:lineRule="auto"/>
              <w:ind w:left="116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信息内容</w:t>
            </w:r>
          </w:p>
        </w:tc>
        <w:tc>
          <w:tcPr>
            <w:tcW w:w="1872" w:type="dxa"/>
            <w:vAlign w:val="top"/>
          </w:tcPr>
          <w:p w14:paraId="7C924AC4">
            <w:pPr>
              <w:pStyle w:val="6"/>
              <w:spacing w:line="252" w:lineRule="auto"/>
            </w:pPr>
          </w:p>
          <w:p w14:paraId="2EF56D98">
            <w:pPr>
              <w:spacing w:before="58" w:line="230" w:lineRule="auto"/>
              <w:ind w:left="25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上一年项目数量</w:t>
            </w:r>
          </w:p>
        </w:tc>
        <w:tc>
          <w:tcPr>
            <w:tcW w:w="3156" w:type="dxa"/>
            <w:gridSpan w:val="2"/>
            <w:vAlign w:val="top"/>
          </w:tcPr>
          <w:p w14:paraId="79BDA8E0">
            <w:pPr>
              <w:pStyle w:val="6"/>
              <w:spacing w:line="252" w:lineRule="auto"/>
            </w:pPr>
          </w:p>
          <w:p w14:paraId="3BCF5763">
            <w:pPr>
              <w:spacing w:before="59" w:line="229" w:lineRule="auto"/>
              <w:ind w:left="11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本年增</w:t>
            </w:r>
            <w:r>
              <w:rPr>
                <w:rFonts w:ascii="Times New Roman" w:hAnsi="Times New Roman" w:eastAsia="Times New Roman" w:cs="Times New Roman"/>
                <w:spacing w:val="11"/>
                <w:sz w:val="18"/>
                <w:szCs w:val="18"/>
              </w:rPr>
              <w:t>/</w:t>
            </w: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减</w:t>
            </w:r>
          </w:p>
        </w:tc>
      </w:tr>
    </w:tbl>
    <w:p w14:paraId="5B600BCB">
      <w:pPr>
        <w:rPr>
          <w:rFonts w:ascii="Arial"/>
          <w:sz w:val="21"/>
        </w:rPr>
      </w:pPr>
    </w:p>
    <w:p w14:paraId="10B17855">
      <w:pPr>
        <w:rPr>
          <w:rFonts w:ascii="Arial" w:hAnsi="Arial" w:eastAsia="Arial" w:cs="Arial"/>
          <w:sz w:val="21"/>
          <w:szCs w:val="21"/>
        </w:rPr>
        <w:sectPr>
          <w:pgSz w:w="11906" w:h="16840"/>
          <w:pgMar w:top="1431" w:right="1540" w:bottom="0" w:left="1539" w:header="0" w:footer="0" w:gutter="0"/>
          <w:cols w:space="720" w:num="1"/>
        </w:sectPr>
      </w:pPr>
    </w:p>
    <w:p w14:paraId="172C660C">
      <w:pPr>
        <w:spacing w:before="19"/>
      </w:pPr>
    </w:p>
    <w:p w14:paraId="342D5233">
      <w:pPr>
        <w:spacing w:before="18"/>
      </w:pPr>
    </w:p>
    <w:p w14:paraId="29B5D073">
      <w:pPr>
        <w:spacing w:before="18"/>
      </w:pPr>
    </w:p>
    <w:tbl>
      <w:tblPr>
        <w:tblStyle w:val="5"/>
        <w:tblW w:w="8148" w:type="dxa"/>
        <w:tblInd w:w="47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20"/>
        <w:gridCol w:w="1875"/>
        <w:gridCol w:w="3153"/>
      </w:tblGrid>
      <w:tr w14:paraId="664107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3120" w:type="dxa"/>
            <w:tcBorders>
              <w:top w:val="single" w:color="000000" w:sz="2" w:space="0"/>
              <w:left w:val="single" w:color="000000" w:sz="2" w:space="0"/>
            </w:tcBorders>
            <w:vAlign w:val="top"/>
          </w:tcPr>
          <w:p w14:paraId="335E1D5D">
            <w:pPr>
              <w:pStyle w:val="6"/>
              <w:spacing w:line="258" w:lineRule="auto"/>
            </w:pPr>
          </w:p>
          <w:p w14:paraId="3E8D9FFF">
            <w:pPr>
              <w:spacing w:before="59" w:line="230" w:lineRule="auto"/>
              <w:ind w:left="13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行政事业性收费</w:t>
            </w:r>
          </w:p>
        </w:tc>
        <w:tc>
          <w:tcPr>
            <w:tcW w:w="1875" w:type="dxa"/>
            <w:tcBorders>
              <w:top w:val="single" w:color="000000" w:sz="2" w:space="0"/>
            </w:tcBorders>
            <w:vAlign w:val="top"/>
          </w:tcPr>
          <w:p w14:paraId="2692BDCE">
            <w:pPr>
              <w:pStyle w:val="6"/>
              <w:spacing w:line="296" w:lineRule="auto"/>
            </w:pPr>
          </w:p>
          <w:p w14:paraId="0981654C">
            <w:pPr>
              <w:spacing w:before="52" w:line="196" w:lineRule="auto"/>
              <w:ind w:left="8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3153" w:type="dxa"/>
            <w:tcBorders>
              <w:top w:val="single" w:color="000000" w:sz="2" w:space="0"/>
              <w:right w:val="single" w:color="000000" w:sz="2" w:space="0"/>
            </w:tcBorders>
            <w:vAlign w:val="top"/>
          </w:tcPr>
          <w:p w14:paraId="2E0A9D1D">
            <w:pPr>
              <w:pStyle w:val="6"/>
              <w:spacing w:line="296" w:lineRule="auto"/>
            </w:pPr>
          </w:p>
          <w:p w14:paraId="5B71A690">
            <w:pPr>
              <w:spacing w:before="52" w:line="196" w:lineRule="auto"/>
              <w:ind w:left="153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</w:tr>
      <w:tr w14:paraId="628AD0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8148" w:type="dxa"/>
            <w:gridSpan w:val="3"/>
            <w:tcBorders>
              <w:left w:val="single" w:color="000000" w:sz="2" w:space="0"/>
              <w:right w:val="single" w:color="000000" w:sz="2" w:space="0"/>
            </w:tcBorders>
            <w:shd w:val="clear" w:color="auto" w:fill="C6D9F1"/>
            <w:vAlign w:val="top"/>
          </w:tcPr>
          <w:p w14:paraId="63C58306">
            <w:pPr>
              <w:spacing w:before="293" w:line="230" w:lineRule="auto"/>
              <w:ind w:left="318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第二十条第（九）项</w:t>
            </w:r>
          </w:p>
        </w:tc>
      </w:tr>
      <w:tr w14:paraId="6AD1C4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6" w:hRule="atLeast"/>
        </w:trPr>
        <w:tc>
          <w:tcPr>
            <w:tcW w:w="3120" w:type="dxa"/>
            <w:tcBorders>
              <w:left w:val="single" w:color="000000" w:sz="2" w:space="0"/>
              <w:bottom w:val="single" w:color="000000" w:sz="2" w:space="0"/>
            </w:tcBorders>
            <w:vAlign w:val="top"/>
          </w:tcPr>
          <w:p w14:paraId="6D62F151">
            <w:pPr>
              <w:pStyle w:val="6"/>
              <w:spacing w:line="251" w:lineRule="auto"/>
            </w:pPr>
          </w:p>
          <w:p w14:paraId="52DD0101">
            <w:pPr>
              <w:spacing w:before="58" w:line="230" w:lineRule="auto"/>
              <w:ind w:left="116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信息内容</w:t>
            </w:r>
          </w:p>
        </w:tc>
        <w:tc>
          <w:tcPr>
            <w:tcW w:w="1875" w:type="dxa"/>
            <w:tcBorders>
              <w:bottom w:val="single" w:color="000000" w:sz="2" w:space="0"/>
            </w:tcBorders>
            <w:vAlign w:val="top"/>
          </w:tcPr>
          <w:p w14:paraId="45349031">
            <w:pPr>
              <w:pStyle w:val="6"/>
              <w:spacing w:line="251" w:lineRule="auto"/>
            </w:pPr>
          </w:p>
          <w:p w14:paraId="090E09CD">
            <w:pPr>
              <w:spacing w:before="58" w:line="229" w:lineRule="auto"/>
              <w:ind w:left="3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采购项目数量</w:t>
            </w:r>
          </w:p>
        </w:tc>
        <w:tc>
          <w:tcPr>
            <w:tcW w:w="3153" w:type="dxa"/>
            <w:tcBorders>
              <w:bottom w:val="single" w:color="000000" w:sz="2" w:space="0"/>
              <w:right w:val="single" w:color="000000" w:sz="2" w:space="0"/>
            </w:tcBorders>
            <w:vAlign w:val="top"/>
          </w:tcPr>
          <w:p w14:paraId="4D303C3A">
            <w:pPr>
              <w:pStyle w:val="6"/>
              <w:spacing w:line="251" w:lineRule="auto"/>
            </w:pPr>
          </w:p>
          <w:p w14:paraId="6BBF297C">
            <w:pPr>
              <w:spacing w:before="58" w:line="229" w:lineRule="auto"/>
              <w:ind w:left="108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采购总金额</w:t>
            </w:r>
          </w:p>
        </w:tc>
      </w:tr>
      <w:tr w14:paraId="378749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3120" w:type="dxa"/>
            <w:tcBorders>
              <w:top w:val="single" w:color="000000" w:sz="2" w:space="0"/>
            </w:tcBorders>
            <w:vAlign w:val="top"/>
          </w:tcPr>
          <w:p w14:paraId="0FC40CD6">
            <w:pPr>
              <w:pStyle w:val="6"/>
              <w:spacing w:line="250" w:lineRule="auto"/>
            </w:pPr>
          </w:p>
          <w:p w14:paraId="20B01D34">
            <w:pPr>
              <w:spacing w:before="59" w:line="229" w:lineRule="auto"/>
              <w:ind w:left="12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政府集中采购</w:t>
            </w:r>
          </w:p>
        </w:tc>
        <w:tc>
          <w:tcPr>
            <w:tcW w:w="1875" w:type="dxa"/>
            <w:tcBorders>
              <w:top w:val="single" w:color="000000" w:sz="2" w:space="0"/>
            </w:tcBorders>
            <w:vAlign w:val="top"/>
          </w:tcPr>
          <w:p w14:paraId="5AE0D13E">
            <w:pPr>
              <w:pStyle w:val="6"/>
              <w:spacing w:line="288" w:lineRule="auto"/>
            </w:pPr>
          </w:p>
          <w:p w14:paraId="6CED65FB">
            <w:pPr>
              <w:spacing w:before="51" w:line="196" w:lineRule="auto"/>
              <w:ind w:left="8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3153" w:type="dxa"/>
            <w:tcBorders>
              <w:top w:val="single" w:color="000000" w:sz="2" w:space="0"/>
            </w:tcBorders>
            <w:vAlign w:val="top"/>
          </w:tcPr>
          <w:p w14:paraId="5E6489D7">
            <w:pPr>
              <w:pStyle w:val="6"/>
              <w:spacing w:line="288" w:lineRule="auto"/>
            </w:pPr>
          </w:p>
          <w:p w14:paraId="5FAD33F4">
            <w:pPr>
              <w:spacing w:before="51" w:line="196" w:lineRule="auto"/>
              <w:ind w:left="153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</w:tr>
    </w:tbl>
    <w:p w14:paraId="4E07A773">
      <w:pPr>
        <w:spacing w:before="183" w:line="228" w:lineRule="auto"/>
        <w:ind w:left="671"/>
        <w:outlineLvl w:val="1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6"/>
          <w:sz w:val="30"/>
          <w:szCs w:val="30"/>
        </w:rPr>
        <w:t>三、收到和处理政府信息公开申请情况</w:t>
      </w:r>
    </w:p>
    <w:p w14:paraId="47826C85">
      <w:pPr>
        <w:spacing w:line="105" w:lineRule="auto"/>
        <w:rPr>
          <w:rFonts w:ascii="Arial"/>
          <w:sz w:val="2"/>
        </w:rPr>
      </w:pPr>
    </w:p>
    <w:tbl>
      <w:tblPr>
        <w:tblStyle w:val="5"/>
        <w:tblW w:w="907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1"/>
        <w:gridCol w:w="852"/>
        <w:gridCol w:w="2078"/>
        <w:gridCol w:w="812"/>
        <w:gridCol w:w="753"/>
        <w:gridCol w:w="753"/>
        <w:gridCol w:w="812"/>
        <w:gridCol w:w="971"/>
        <w:gridCol w:w="709"/>
        <w:gridCol w:w="708"/>
      </w:tblGrid>
      <w:tr w14:paraId="0C90BE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3561" w:type="dxa"/>
            <w:gridSpan w:val="3"/>
            <w:vMerge w:val="restart"/>
            <w:tcBorders>
              <w:bottom w:val="nil"/>
            </w:tcBorders>
            <w:vAlign w:val="top"/>
          </w:tcPr>
          <w:p w14:paraId="144CE335">
            <w:pPr>
              <w:pStyle w:val="6"/>
              <w:spacing w:line="274" w:lineRule="auto"/>
            </w:pPr>
          </w:p>
          <w:p w14:paraId="77C424B7">
            <w:pPr>
              <w:pStyle w:val="6"/>
              <w:spacing w:line="275" w:lineRule="auto"/>
            </w:pPr>
          </w:p>
          <w:p w14:paraId="48CFB7FB">
            <w:pPr>
              <w:pStyle w:val="6"/>
              <w:spacing w:line="275" w:lineRule="auto"/>
            </w:pPr>
          </w:p>
          <w:p w14:paraId="54C4F0AE">
            <w:pPr>
              <w:pStyle w:val="6"/>
              <w:spacing w:line="275" w:lineRule="auto"/>
            </w:pPr>
          </w:p>
          <w:p w14:paraId="6758C4BB">
            <w:pPr>
              <w:spacing w:before="58" w:line="229" w:lineRule="auto"/>
              <w:ind w:left="13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（本列数据的勾稽关系为：第一项加第</w:t>
            </w:r>
          </w:p>
          <w:p w14:paraId="618183D6">
            <w:pPr>
              <w:pStyle w:val="6"/>
              <w:spacing w:line="273" w:lineRule="auto"/>
            </w:pPr>
          </w:p>
          <w:p w14:paraId="6662805A">
            <w:pPr>
              <w:spacing w:before="58" w:line="230" w:lineRule="auto"/>
              <w:ind w:left="12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二项之和，等于第三项加第四项之和）</w:t>
            </w:r>
          </w:p>
        </w:tc>
        <w:tc>
          <w:tcPr>
            <w:tcW w:w="5518" w:type="dxa"/>
            <w:gridSpan w:val="7"/>
            <w:vAlign w:val="top"/>
          </w:tcPr>
          <w:p w14:paraId="7E25DE6E">
            <w:pPr>
              <w:pStyle w:val="6"/>
              <w:spacing w:line="242" w:lineRule="auto"/>
            </w:pPr>
          </w:p>
          <w:p w14:paraId="5DE2E361">
            <w:pPr>
              <w:spacing w:before="59" w:line="230" w:lineRule="auto"/>
              <w:ind w:left="2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申请人情况</w:t>
            </w:r>
          </w:p>
        </w:tc>
      </w:tr>
      <w:tr w14:paraId="62765D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3561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086AF4D0">
            <w:pPr>
              <w:pStyle w:val="6"/>
            </w:pPr>
          </w:p>
        </w:tc>
        <w:tc>
          <w:tcPr>
            <w:tcW w:w="812" w:type="dxa"/>
            <w:vMerge w:val="restart"/>
            <w:tcBorders>
              <w:bottom w:val="nil"/>
            </w:tcBorders>
            <w:vAlign w:val="top"/>
          </w:tcPr>
          <w:p w14:paraId="7530BBB2">
            <w:pPr>
              <w:pStyle w:val="6"/>
              <w:spacing w:line="264" w:lineRule="auto"/>
            </w:pPr>
          </w:p>
          <w:p w14:paraId="79A5B3D5">
            <w:pPr>
              <w:pStyle w:val="6"/>
              <w:spacing w:line="265" w:lineRule="auto"/>
            </w:pPr>
          </w:p>
          <w:p w14:paraId="313D8DBC">
            <w:pPr>
              <w:pStyle w:val="6"/>
              <w:spacing w:line="265" w:lineRule="auto"/>
            </w:pPr>
          </w:p>
          <w:p w14:paraId="5BC041B9">
            <w:pPr>
              <w:spacing w:before="59" w:line="230" w:lineRule="auto"/>
              <w:ind w:left="27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5"/>
                <w:sz w:val="18"/>
                <w:szCs w:val="18"/>
              </w:rPr>
              <w:t>自然</w:t>
            </w:r>
          </w:p>
          <w:p w14:paraId="2C1CB94E">
            <w:pPr>
              <w:pStyle w:val="6"/>
              <w:spacing w:line="279" w:lineRule="auto"/>
            </w:pPr>
          </w:p>
          <w:p w14:paraId="1AB51714">
            <w:pPr>
              <w:spacing w:before="59" w:line="232" w:lineRule="auto"/>
              <w:ind w:left="31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人</w:t>
            </w:r>
          </w:p>
        </w:tc>
        <w:tc>
          <w:tcPr>
            <w:tcW w:w="3998" w:type="dxa"/>
            <w:gridSpan w:val="5"/>
            <w:vAlign w:val="top"/>
          </w:tcPr>
          <w:p w14:paraId="06D8379B">
            <w:pPr>
              <w:spacing w:before="291" w:line="230" w:lineRule="auto"/>
              <w:ind w:left="13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法人或其他组织</w:t>
            </w:r>
          </w:p>
        </w:tc>
        <w:tc>
          <w:tcPr>
            <w:tcW w:w="708" w:type="dxa"/>
            <w:vMerge w:val="restart"/>
            <w:tcBorders>
              <w:bottom w:val="nil"/>
            </w:tcBorders>
            <w:vAlign w:val="top"/>
          </w:tcPr>
          <w:p w14:paraId="3319D533">
            <w:pPr>
              <w:pStyle w:val="6"/>
              <w:spacing w:line="268" w:lineRule="auto"/>
            </w:pPr>
          </w:p>
          <w:p w14:paraId="4F0AC68B">
            <w:pPr>
              <w:pStyle w:val="6"/>
              <w:spacing w:line="268" w:lineRule="auto"/>
            </w:pPr>
          </w:p>
          <w:p w14:paraId="4F7BF93B">
            <w:pPr>
              <w:pStyle w:val="6"/>
              <w:spacing w:line="268" w:lineRule="auto"/>
            </w:pPr>
          </w:p>
          <w:p w14:paraId="46EABBF4">
            <w:pPr>
              <w:pStyle w:val="6"/>
              <w:spacing w:line="269" w:lineRule="auto"/>
            </w:pPr>
          </w:p>
          <w:p w14:paraId="204059F0">
            <w:pPr>
              <w:spacing w:before="58" w:line="231" w:lineRule="auto"/>
              <w:ind w:left="17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总计</w:t>
            </w:r>
          </w:p>
        </w:tc>
      </w:tr>
      <w:tr w14:paraId="568A32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5" w:hRule="atLeast"/>
        </w:trPr>
        <w:tc>
          <w:tcPr>
            <w:tcW w:w="3561" w:type="dxa"/>
            <w:gridSpan w:val="3"/>
            <w:vMerge w:val="continue"/>
            <w:tcBorders>
              <w:top w:val="nil"/>
            </w:tcBorders>
            <w:vAlign w:val="top"/>
          </w:tcPr>
          <w:p w14:paraId="7E5B2B19">
            <w:pPr>
              <w:pStyle w:val="6"/>
            </w:pPr>
          </w:p>
        </w:tc>
        <w:tc>
          <w:tcPr>
            <w:tcW w:w="812" w:type="dxa"/>
            <w:vMerge w:val="continue"/>
            <w:tcBorders>
              <w:top w:val="nil"/>
            </w:tcBorders>
            <w:vAlign w:val="top"/>
          </w:tcPr>
          <w:p w14:paraId="1434B7E9">
            <w:pPr>
              <w:pStyle w:val="6"/>
            </w:pPr>
          </w:p>
        </w:tc>
        <w:tc>
          <w:tcPr>
            <w:tcW w:w="753" w:type="dxa"/>
            <w:vAlign w:val="top"/>
          </w:tcPr>
          <w:p w14:paraId="61C6D0B0">
            <w:pPr>
              <w:pStyle w:val="6"/>
              <w:spacing w:line="255" w:lineRule="auto"/>
            </w:pPr>
          </w:p>
          <w:p w14:paraId="04E50E76">
            <w:pPr>
              <w:pStyle w:val="6"/>
              <w:spacing w:line="256" w:lineRule="auto"/>
            </w:pPr>
          </w:p>
          <w:p w14:paraId="67EFD44D">
            <w:pPr>
              <w:spacing w:before="58" w:line="230" w:lineRule="auto"/>
              <w:ind w:left="19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商业</w:t>
            </w:r>
          </w:p>
          <w:p w14:paraId="18575511">
            <w:pPr>
              <w:pStyle w:val="6"/>
              <w:spacing w:line="281" w:lineRule="auto"/>
            </w:pPr>
          </w:p>
          <w:p w14:paraId="0854E5A9">
            <w:pPr>
              <w:spacing w:before="58"/>
              <w:ind w:left="19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企业</w:t>
            </w:r>
          </w:p>
        </w:tc>
        <w:tc>
          <w:tcPr>
            <w:tcW w:w="753" w:type="dxa"/>
            <w:vAlign w:val="top"/>
          </w:tcPr>
          <w:p w14:paraId="703365D4">
            <w:pPr>
              <w:pStyle w:val="6"/>
              <w:spacing w:line="254" w:lineRule="auto"/>
            </w:pPr>
          </w:p>
          <w:p w14:paraId="58D9BDE9">
            <w:pPr>
              <w:pStyle w:val="6"/>
              <w:spacing w:line="254" w:lineRule="auto"/>
            </w:pPr>
          </w:p>
          <w:p w14:paraId="564761BD">
            <w:pPr>
              <w:spacing w:before="58" w:line="229" w:lineRule="auto"/>
              <w:ind w:left="18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科研</w:t>
            </w:r>
          </w:p>
          <w:p w14:paraId="7A3147D1">
            <w:pPr>
              <w:pStyle w:val="6"/>
              <w:spacing w:line="275" w:lineRule="auto"/>
            </w:pPr>
          </w:p>
          <w:p w14:paraId="4BC75065">
            <w:pPr>
              <w:spacing w:before="59" w:line="229" w:lineRule="auto"/>
              <w:ind w:left="18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机构</w:t>
            </w:r>
          </w:p>
        </w:tc>
        <w:tc>
          <w:tcPr>
            <w:tcW w:w="812" w:type="dxa"/>
            <w:vAlign w:val="top"/>
          </w:tcPr>
          <w:p w14:paraId="661B1C37">
            <w:pPr>
              <w:spacing w:before="291" w:line="229" w:lineRule="auto"/>
              <w:ind w:left="22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社会</w:t>
            </w:r>
          </w:p>
          <w:p w14:paraId="737EA5C3">
            <w:pPr>
              <w:pStyle w:val="6"/>
              <w:spacing w:line="278" w:lineRule="auto"/>
            </w:pPr>
          </w:p>
          <w:p w14:paraId="1AAF8364">
            <w:pPr>
              <w:spacing w:before="59" w:line="232" w:lineRule="auto"/>
              <w:ind w:left="23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公益</w:t>
            </w:r>
          </w:p>
          <w:p w14:paraId="7161F898">
            <w:pPr>
              <w:pStyle w:val="6"/>
              <w:spacing w:line="272" w:lineRule="auto"/>
            </w:pPr>
          </w:p>
          <w:p w14:paraId="3E75C2BA">
            <w:pPr>
              <w:spacing w:before="58" w:line="234" w:lineRule="auto"/>
              <w:ind w:left="22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组织</w:t>
            </w:r>
          </w:p>
        </w:tc>
        <w:tc>
          <w:tcPr>
            <w:tcW w:w="971" w:type="dxa"/>
            <w:vAlign w:val="top"/>
          </w:tcPr>
          <w:p w14:paraId="2AEC17EF">
            <w:pPr>
              <w:pStyle w:val="6"/>
              <w:spacing w:line="254" w:lineRule="auto"/>
            </w:pPr>
          </w:p>
          <w:p w14:paraId="06C90CDC">
            <w:pPr>
              <w:pStyle w:val="6"/>
              <w:spacing w:line="254" w:lineRule="auto"/>
            </w:pPr>
          </w:p>
          <w:p w14:paraId="133CD9F9">
            <w:pPr>
              <w:spacing w:before="58" w:line="230" w:lineRule="auto"/>
              <w:ind w:left="20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法律服</w:t>
            </w:r>
          </w:p>
          <w:p w14:paraId="50EA6755">
            <w:pPr>
              <w:pStyle w:val="6"/>
              <w:spacing w:line="275" w:lineRule="auto"/>
            </w:pPr>
          </w:p>
          <w:p w14:paraId="291B5261">
            <w:pPr>
              <w:spacing w:before="58" w:line="229" w:lineRule="auto"/>
              <w:ind w:left="20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务机构</w:t>
            </w:r>
          </w:p>
        </w:tc>
        <w:tc>
          <w:tcPr>
            <w:tcW w:w="709" w:type="dxa"/>
            <w:vAlign w:val="top"/>
          </w:tcPr>
          <w:p w14:paraId="5842CDC1">
            <w:pPr>
              <w:pStyle w:val="6"/>
              <w:spacing w:line="262" w:lineRule="auto"/>
            </w:pPr>
          </w:p>
          <w:p w14:paraId="539F6196">
            <w:pPr>
              <w:pStyle w:val="6"/>
              <w:spacing w:line="262" w:lineRule="auto"/>
            </w:pPr>
          </w:p>
          <w:p w14:paraId="3CF8F5D9">
            <w:pPr>
              <w:pStyle w:val="6"/>
              <w:spacing w:line="263" w:lineRule="auto"/>
            </w:pPr>
          </w:p>
          <w:p w14:paraId="5E25B064">
            <w:pPr>
              <w:spacing w:before="59" w:line="230" w:lineRule="auto"/>
              <w:ind w:left="17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其他</w:t>
            </w:r>
          </w:p>
        </w:tc>
        <w:tc>
          <w:tcPr>
            <w:tcW w:w="708" w:type="dxa"/>
            <w:vMerge w:val="continue"/>
            <w:tcBorders>
              <w:top w:val="nil"/>
            </w:tcBorders>
            <w:vAlign w:val="top"/>
          </w:tcPr>
          <w:p w14:paraId="03C6B1C6">
            <w:pPr>
              <w:pStyle w:val="6"/>
            </w:pPr>
          </w:p>
        </w:tc>
      </w:tr>
      <w:tr w14:paraId="16ADE0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3561" w:type="dxa"/>
            <w:gridSpan w:val="3"/>
            <w:vAlign w:val="top"/>
          </w:tcPr>
          <w:p w14:paraId="2FC71FA9">
            <w:pPr>
              <w:spacing w:before="295" w:line="229" w:lineRule="auto"/>
              <w:ind w:left="25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7"/>
                <w:sz w:val="18"/>
                <w:szCs w:val="18"/>
              </w:rPr>
              <w:t>一、本年新收政府信息公开申请数量</w:t>
            </w:r>
          </w:p>
        </w:tc>
        <w:tc>
          <w:tcPr>
            <w:tcW w:w="812" w:type="dxa"/>
            <w:vAlign w:val="top"/>
          </w:tcPr>
          <w:p w14:paraId="77977802">
            <w:pPr>
              <w:pStyle w:val="6"/>
              <w:spacing w:line="259" w:lineRule="auto"/>
            </w:pPr>
          </w:p>
          <w:p w14:paraId="5B8D5F5E">
            <w:pPr>
              <w:spacing w:before="59" w:line="238" w:lineRule="exact"/>
              <w:ind w:left="37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1</w:t>
            </w:r>
          </w:p>
        </w:tc>
        <w:tc>
          <w:tcPr>
            <w:tcW w:w="753" w:type="dxa"/>
            <w:vAlign w:val="top"/>
          </w:tcPr>
          <w:p w14:paraId="5D64DB3B">
            <w:pPr>
              <w:pStyle w:val="6"/>
              <w:spacing w:line="250" w:lineRule="auto"/>
            </w:pPr>
          </w:p>
          <w:p w14:paraId="2574A19E">
            <w:pPr>
              <w:spacing w:before="58" w:line="244" w:lineRule="exact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7AC4BAA3">
            <w:pPr>
              <w:pStyle w:val="6"/>
              <w:spacing w:line="250" w:lineRule="auto"/>
            </w:pPr>
          </w:p>
          <w:p w14:paraId="1EF3065F">
            <w:pPr>
              <w:spacing w:before="58" w:line="244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0CF7A78D">
            <w:pPr>
              <w:pStyle w:val="6"/>
              <w:spacing w:line="250" w:lineRule="auto"/>
            </w:pPr>
          </w:p>
          <w:p w14:paraId="5576287F">
            <w:pPr>
              <w:spacing w:before="58" w:line="244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12B2B6BE">
            <w:pPr>
              <w:pStyle w:val="6"/>
              <w:spacing w:line="250" w:lineRule="auto"/>
            </w:pPr>
          </w:p>
          <w:p w14:paraId="149EE8D8">
            <w:pPr>
              <w:spacing w:before="58" w:line="244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36A6C5B4">
            <w:pPr>
              <w:pStyle w:val="6"/>
              <w:spacing w:line="250" w:lineRule="auto"/>
            </w:pPr>
          </w:p>
          <w:p w14:paraId="118AF826">
            <w:pPr>
              <w:spacing w:before="58" w:line="244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vAlign w:val="top"/>
          </w:tcPr>
          <w:p w14:paraId="3DC36664">
            <w:pPr>
              <w:pStyle w:val="6"/>
              <w:spacing w:line="250" w:lineRule="auto"/>
            </w:pPr>
          </w:p>
          <w:p w14:paraId="29E1C223">
            <w:pPr>
              <w:spacing w:before="58" w:line="245" w:lineRule="exact"/>
              <w:ind w:left="32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1</w:t>
            </w:r>
          </w:p>
        </w:tc>
      </w:tr>
      <w:tr w14:paraId="6B74F3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3561" w:type="dxa"/>
            <w:gridSpan w:val="3"/>
            <w:vAlign w:val="top"/>
          </w:tcPr>
          <w:p w14:paraId="3CE37FDA">
            <w:pPr>
              <w:spacing w:before="298" w:line="229" w:lineRule="auto"/>
              <w:ind w:left="25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7"/>
                <w:sz w:val="18"/>
                <w:szCs w:val="18"/>
              </w:rPr>
              <w:t>二、上年结转政府信息公开申请数量</w:t>
            </w:r>
          </w:p>
        </w:tc>
        <w:tc>
          <w:tcPr>
            <w:tcW w:w="812" w:type="dxa"/>
            <w:vAlign w:val="top"/>
          </w:tcPr>
          <w:p w14:paraId="127EE037">
            <w:pPr>
              <w:pStyle w:val="6"/>
              <w:spacing w:line="253" w:lineRule="auto"/>
            </w:pPr>
          </w:p>
          <w:p w14:paraId="068117F9">
            <w:pPr>
              <w:spacing w:before="58" w:line="244" w:lineRule="exact"/>
              <w:ind w:left="3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5B312EB0">
            <w:pPr>
              <w:pStyle w:val="6"/>
              <w:spacing w:line="253" w:lineRule="auto"/>
            </w:pPr>
          </w:p>
          <w:p w14:paraId="1682C31C">
            <w:pPr>
              <w:spacing w:before="58" w:line="244" w:lineRule="exact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6051C2C2">
            <w:pPr>
              <w:pStyle w:val="6"/>
              <w:spacing w:line="253" w:lineRule="auto"/>
            </w:pPr>
          </w:p>
          <w:p w14:paraId="3290F1F8">
            <w:pPr>
              <w:spacing w:before="58" w:line="244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0E6514ED">
            <w:pPr>
              <w:pStyle w:val="6"/>
              <w:spacing w:line="253" w:lineRule="auto"/>
            </w:pPr>
          </w:p>
          <w:p w14:paraId="346C8D30">
            <w:pPr>
              <w:spacing w:before="58" w:line="244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666B0AB2">
            <w:pPr>
              <w:pStyle w:val="6"/>
              <w:spacing w:line="253" w:lineRule="auto"/>
            </w:pPr>
          </w:p>
          <w:p w14:paraId="625A43AF">
            <w:pPr>
              <w:spacing w:before="58" w:line="244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4440C8BC">
            <w:pPr>
              <w:pStyle w:val="6"/>
              <w:spacing w:line="253" w:lineRule="auto"/>
            </w:pPr>
          </w:p>
          <w:p w14:paraId="2460CE0B">
            <w:pPr>
              <w:spacing w:before="58" w:line="244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vAlign w:val="top"/>
          </w:tcPr>
          <w:p w14:paraId="13A784E2">
            <w:pPr>
              <w:pStyle w:val="6"/>
              <w:spacing w:line="253" w:lineRule="auto"/>
            </w:pPr>
          </w:p>
          <w:p w14:paraId="6665A8CB">
            <w:pPr>
              <w:spacing w:before="58" w:line="244" w:lineRule="exact"/>
              <w:ind w:left="3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259630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631" w:type="dxa"/>
            <w:vMerge w:val="restart"/>
            <w:tcBorders>
              <w:bottom w:val="nil"/>
            </w:tcBorders>
            <w:vAlign w:val="top"/>
          </w:tcPr>
          <w:p w14:paraId="20791272">
            <w:pPr>
              <w:pStyle w:val="6"/>
              <w:spacing w:line="280" w:lineRule="auto"/>
            </w:pPr>
          </w:p>
          <w:p w14:paraId="1CA2B20B">
            <w:pPr>
              <w:pStyle w:val="6"/>
              <w:spacing w:line="280" w:lineRule="auto"/>
            </w:pPr>
          </w:p>
          <w:p w14:paraId="1AB8BAB0">
            <w:pPr>
              <w:pStyle w:val="6"/>
              <w:spacing w:line="280" w:lineRule="auto"/>
            </w:pPr>
          </w:p>
          <w:p w14:paraId="1F343DAA">
            <w:pPr>
              <w:pStyle w:val="6"/>
              <w:spacing w:line="280" w:lineRule="auto"/>
            </w:pPr>
          </w:p>
          <w:p w14:paraId="2C61975E">
            <w:pPr>
              <w:spacing w:before="59" w:line="575" w:lineRule="auto"/>
              <w:ind w:left="119" w:right="12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三、本年度办理结</w:t>
            </w:r>
            <w:r>
              <w:rPr>
                <w:rFonts w:ascii="宋体" w:hAnsi="宋体" w:eastAsia="宋体" w:cs="宋体"/>
                <w:spacing w:val="42"/>
                <w:w w:val="136"/>
                <w:sz w:val="18"/>
                <w:szCs w:val="18"/>
              </w:rPr>
              <w:t>果</w:t>
            </w:r>
          </w:p>
        </w:tc>
        <w:tc>
          <w:tcPr>
            <w:tcW w:w="2930" w:type="dxa"/>
            <w:gridSpan w:val="2"/>
            <w:vAlign w:val="top"/>
          </w:tcPr>
          <w:p w14:paraId="502284E6">
            <w:pPr>
              <w:pStyle w:val="6"/>
              <w:spacing w:line="241" w:lineRule="auto"/>
            </w:pPr>
          </w:p>
          <w:p w14:paraId="659CD743">
            <w:pPr>
              <w:spacing w:before="59" w:line="231" w:lineRule="auto"/>
              <w:ind w:left="8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（一）予以公开</w:t>
            </w:r>
          </w:p>
        </w:tc>
        <w:tc>
          <w:tcPr>
            <w:tcW w:w="812" w:type="dxa"/>
            <w:vAlign w:val="top"/>
          </w:tcPr>
          <w:p w14:paraId="07CEF119">
            <w:pPr>
              <w:pStyle w:val="6"/>
              <w:spacing w:line="253" w:lineRule="auto"/>
            </w:pPr>
          </w:p>
          <w:p w14:paraId="494D13A3">
            <w:pPr>
              <w:spacing w:before="59" w:line="243" w:lineRule="exact"/>
              <w:ind w:left="3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05087B9F">
            <w:pPr>
              <w:pStyle w:val="6"/>
              <w:spacing w:line="253" w:lineRule="auto"/>
            </w:pPr>
          </w:p>
          <w:p w14:paraId="2F216E14">
            <w:pPr>
              <w:spacing w:before="59" w:line="243" w:lineRule="exact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73950CAD">
            <w:pPr>
              <w:pStyle w:val="6"/>
              <w:spacing w:line="253" w:lineRule="auto"/>
            </w:pPr>
          </w:p>
          <w:p w14:paraId="1F617515">
            <w:pPr>
              <w:spacing w:before="59" w:line="243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6887BE07">
            <w:pPr>
              <w:pStyle w:val="6"/>
              <w:spacing w:line="253" w:lineRule="auto"/>
            </w:pPr>
          </w:p>
          <w:p w14:paraId="2C104258">
            <w:pPr>
              <w:spacing w:before="59" w:line="243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05145D05">
            <w:pPr>
              <w:pStyle w:val="6"/>
              <w:spacing w:line="253" w:lineRule="auto"/>
            </w:pPr>
          </w:p>
          <w:p w14:paraId="5AE25211">
            <w:pPr>
              <w:spacing w:before="59" w:line="243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5458C9AE">
            <w:pPr>
              <w:pStyle w:val="6"/>
              <w:spacing w:line="253" w:lineRule="auto"/>
            </w:pPr>
          </w:p>
          <w:p w14:paraId="55E1926D">
            <w:pPr>
              <w:spacing w:before="59" w:line="243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vAlign w:val="top"/>
          </w:tcPr>
          <w:p w14:paraId="5CF4011C">
            <w:pPr>
              <w:pStyle w:val="6"/>
              <w:spacing w:line="253" w:lineRule="auto"/>
            </w:pPr>
          </w:p>
          <w:p w14:paraId="74F4B054">
            <w:pPr>
              <w:spacing w:before="59" w:line="243" w:lineRule="exact"/>
              <w:ind w:left="3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2190DD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7" w:hRule="atLeast"/>
        </w:trPr>
        <w:tc>
          <w:tcPr>
            <w:tcW w:w="631" w:type="dxa"/>
            <w:vMerge w:val="continue"/>
            <w:tcBorders>
              <w:top w:val="nil"/>
              <w:bottom w:val="nil"/>
            </w:tcBorders>
            <w:vAlign w:val="top"/>
          </w:tcPr>
          <w:p w14:paraId="229C8A7A">
            <w:pPr>
              <w:pStyle w:val="6"/>
            </w:pPr>
          </w:p>
        </w:tc>
        <w:tc>
          <w:tcPr>
            <w:tcW w:w="2930" w:type="dxa"/>
            <w:gridSpan w:val="2"/>
            <w:vAlign w:val="top"/>
          </w:tcPr>
          <w:p w14:paraId="5F3922B0">
            <w:pPr>
              <w:pStyle w:val="6"/>
              <w:spacing w:line="251" w:lineRule="auto"/>
            </w:pPr>
          </w:p>
          <w:p w14:paraId="64A3751E">
            <w:pPr>
              <w:spacing w:before="59" w:line="413" w:lineRule="auto"/>
              <w:ind w:left="131" w:right="73" w:hanging="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812" w:type="dxa"/>
            <w:vAlign w:val="top"/>
          </w:tcPr>
          <w:p w14:paraId="28A3377A">
            <w:pPr>
              <w:pStyle w:val="6"/>
              <w:spacing w:line="266" w:lineRule="auto"/>
            </w:pPr>
          </w:p>
          <w:p w14:paraId="7664994F">
            <w:pPr>
              <w:pStyle w:val="6"/>
              <w:spacing w:line="267" w:lineRule="auto"/>
            </w:pPr>
          </w:p>
          <w:p w14:paraId="7AB0565C">
            <w:pPr>
              <w:spacing w:before="58" w:line="244" w:lineRule="exact"/>
              <w:ind w:left="3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42C4CC4F">
            <w:pPr>
              <w:pStyle w:val="6"/>
              <w:spacing w:line="266" w:lineRule="auto"/>
            </w:pPr>
          </w:p>
          <w:p w14:paraId="2003911B">
            <w:pPr>
              <w:pStyle w:val="6"/>
              <w:spacing w:line="267" w:lineRule="auto"/>
            </w:pPr>
          </w:p>
          <w:p w14:paraId="3924A9D1">
            <w:pPr>
              <w:spacing w:before="58" w:line="244" w:lineRule="exact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03724E53">
            <w:pPr>
              <w:pStyle w:val="6"/>
              <w:spacing w:line="266" w:lineRule="auto"/>
            </w:pPr>
          </w:p>
          <w:p w14:paraId="34C6D7ED">
            <w:pPr>
              <w:pStyle w:val="6"/>
              <w:spacing w:line="267" w:lineRule="auto"/>
            </w:pPr>
          </w:p>
          <w:p w14:paraId="0D8FCB0C">
            <w:pPr>
              <w:spacing w:before="58" w:line="244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43EE510C">
            <w:pPr>
              <w:pStyle w:val="6"/>
              <w:spacing w:line="266" w:lineRule="auto"/>
            </w:pPr>
          </w:p>
          <w:p w14:paraId="7CC00291">
            <w:pPr>
              <w:pStyle w:val="6"/>
              <w:spacing w:line="267" w:lineRule="auto"/>
            </w:pPr>
          </w:p>
          <w:p w14:paraId="33941498">
            <w:pPr>
              <w:spacing w:before="58" w:line="244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221EEE26">
            <w:pPr>
              <w:pStyle w:val="6"/>
              <w:spacing w:line="266" w:lineRule="auto"/>
            </w:pPr>
          </w:p>
          <w:p w14:paraId="1088FDE2">
            <w:pPr>
              <w:pStyle w:val="6"/>
              <w:spacing w:line="267" w:lineRule="auto"/>
            </w:pPr>
          </w:p>
          <w:p w14:paraId="66F30C71">
            <w:pPr>
              <w:spacing w:before="58" w:line="244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4A0E8B3C">
            <w:pPr>
              <w:pStyle w:val="6"/>
              <w:spacing w:line="266" w:lineRule="auto"/>
            </w:pPr>
          </w:p>
          <w:p w14:paraId="3E21682A">
            <w:pPr>
              <w:pStyle w:val="6"/>
              <w:spacing w:line="267" w:lineRule="auto"/>
            </w:pPr>
          </w:p>
          <w:p w14:paraId="028E2DB5">
            <w:pPr>
              <w:spacing w:before="58" w:line="244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vAlign w:val="top"/>
          </w:tcPr>
          <w:p w14:paraId="580A20CD">
            <w:pPr>
              <w:pStyle w:val="6"/>
              <w:spacing w:line="299" w:lineRule="auto"/>
            </w:pPr>
          </w:p>
          <w:p w14:paraId="35B0B976">
            <w:pPr>
              <w:pStyle w:val="6"/>
              <w:spacing w:line="300" w:lineRule="auto"/>
            </w:pPr>
          </w:p>
          <w:p w14:paraId="3941E36D">
            <w:pPr>
              <w:spacing w:before="59" w:line="243" w:lineRule="exact"/>
              <w:ind w:left="3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154563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631" w:type="dxa"/>
            <w:vMerge w:val="continue"/>
            <w:tcBorders>
              <w:top w:val="nil"/>
              <w:bottom w:val="nil"/>
            </w:tcBorders>
            <w:vAlign w:val="top"/>
          </w:tcPr>
          <w:p w14:paraId="0421DD1F">
            <w:pPr>
              <w:pStyle w:val="6"/>
            </w:pPr>
          </w:p>
        </w:tc>
        <w:tc>
          <w:tcPr>
            <w:tcW w:w="852" w:type="dxa"/>
            <w:vMerge w:val="restart"/>
            <w:tcBorders>
              <w:bottom w:val="nil"/>
            </w:tcBorders>
            <w:vAlign w:val="top"/>
          </w:tcPr>
          <w:p w14:paraId="7EEEA9AE">
            <w:pPr>
              <w:pStyle w:val="6"/>
              <w:spacing w:line="277" w:lineRule="auto"/>
            </w:pPr>
          </w:p>
          <w:p w14:paraId="56B8BC4A">
            <w:pPr>
              <w:pStyle w:val="6"/>
              <w:spacing w:line="277" w:lineRule="auto"/>
            </w:pPr>
          </w:p>
          <w:p w14:paraId="2608E04B">
            <w:pPr>
              <w:pStyle w:val="6"/>
              <w:spacing w:line="277" w:lineRule="auto"/>
            </w:pPr>
          </w:p>
          <w:p w14:paraId="1EE9B739">
            <w:pPr>
              <w:spacing w:before="59" w:line="242" w:lineRule="auto"/>
              <w:ind w:left="20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（三）</w:t>
            </w:r>
          </w:p>
          <w:p w14:paraId="0F161D87">
            <w:pPr>
              <w:pStyle w:val="6"/>
              <w:spacing w:line="253" w:lineRule="auto"/>
            </w:pPr>
          </w:p>
          <w:p w14:paraId="5BA8B97A">
            <w:pPr>
              <w:spacing w:before="58" w:line="232" w:lineRule="auto"/>
              <w:ind w:left="18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不予公</w:t>
            </w:r>
          </w:p>
          <w:p w14:paraId="6D143017">
            <w:pPr>
              <w:pStyle w:val="6"/>
              <w:spacing w:line="273" w:lineRule="auto"/>
            </w:pPr>
          </w:p>
          <w:p w14:paraId="0FA61DE7">
            <w:pPr>
              <w:spacing w:before="58" w:line="231" w:lineRule="auto"/>
              <w:ind w:left="38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开</w:t>
            </w:r>
          </w:p>
        </w:tc>
        <w:tc>
          <w:tcPr>
            <w:tcW w:w="2078" w:type="dxa"/>
            <w:vAlign w:val="top"/>
          </w:tcPr>
          <w:p w14:paraId="697E59BD">
            <w:pPr>
              <w:pStyle w:val="6"/>
              <w:spacing w:line="244" w:lineRule="auto"/>
            </w:pPr>
          </w:p>
          <w:p w14:paraId="536168A8">
            <w:pPr>
              <w:spacing w:before="59" w:line="230" w:lineRule="auto"/>
              <w:ind w:left="42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1.属于国家秘密</w:t>
            </w:r>
          </w:p>
        </w:tc>
        <w:tc>
          <w:tcPr>
            <w:tcW w:w="812" w:type="dxa"/>
            <w:vAlign w:val="top"/>
          </w:tcPr>
          <w:p w14:paraId="417C7445">
            <w:pPr>
              <w:pStyle w:val="6"/>
              <w:spacing w:line="259" w:lineRule="auto"/>
            </w:pPr>
          </w:p>
          <w:p w14:paraId="3F171583">
            <w:pPr>
              <w:spacing w:before="58" w:line="239" w:lineRule="exact"/>
              <w:ind w:left="3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31ECB80E">
            <w:pPr>
              <w:pStyle w:val="6"/>
              <w:spacing w:line="268" w:lineRule="auto"/>
            </w:pPr>
          </w:p>
          <w:p w14:paraId="173255ED">
            <w:pPr>
              <w:spacing w:before="59" w:line="235" w:lineRule="auto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57831C4D">
            <w:pPr>
              <w:pStyle w:val="6"/>
              <w:spacing w:line="259" w:lineRule="auto"/>
            </w:pPr>
          </w:p>
          <w:p w14:paraId="0B73557B">
            <w:pPr>
              <w:spacing w:before="58" w:line="239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61990E99">
            <w:pPr>
              <w:pStyle w:val="6"/>
              <w:spacing w:line="259" w:lineRule="auto"/>
            </w:pPr>
          </w:p>
          <w:p w14:paraId="58301E8A">
            <w:pPr>
              <w:spacing w:before="58" w:line="239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04855C9F">
            <w:pPr>
              <w:pStyle w:val="6"/>
              <w:spacing w:line="259" w:lineRule="auto"/>
            </w:pPr>
          </w:p>
          <w:p w14:paraId="67BBF6B2">
            <w:pPr>
              <w:spacing w:before="58" w:line="239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6B62E56C">
            <w:pPr>
              <w:pStyle w:val="6"/>
              <w:spacing w:line="259" w:lineRule="auto"/>
            </w:pPr>
          </w:p>
          <w:p w14:paraId="553172CD">
            <w:pPr>
              <w:spacing w:before="58" w:line="239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vAlign w:val="top"/>
          </w:tcPr>
          <w:p w14:paraId="27E7A4D3">
            <w:pPr>
              <w:pStyle w:val="6"/>
              <w:spacing w:line="268" w:lineRule="auto"/>
            </w:pPr>
          </w:p>
          <w:p w14:paraId="45BDA851">
            <w:pPr>
              <w:spacing w:before="59" w:line="235" w:lineRule="auto"/>
              <w:ind w:left="3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4C77A4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7" w:hRule="atLeast"/>
        </w:trPr>
        <w:tc>
          <w:tcPr>
            <w:tcW w:w="631" w:type="dxa"/>
            <w:vMerge w:val="continue"/>
            <w:tcBorders>
              <w:top w:val="nil"/>
              <w:bottom w:val="nil"/>
            </w:tcBorders>
            <w:vAlign w:val="top"/>
          </w:tcPr>
          <w:p w14:paraId="10EF9A81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  <w:bottom w:val="nil"/>
            </w:tcBorders>
            <w:vAlign w:val="top"/>
          </w:tcPr>
          <w:p w14:paraId="5ABEDDDF">
            <w:pPr>
              <w:pStyle w:val="6"/>
            </w:pPr>
          </w:p>
        </w:tc>
        <w:tc>
          <w:tcPr>
            <w:tcW w:w="2078" w:type="dxa"/>
            <w:vAlign w:val="top"/>
          </w:tcPr>
          <w:p w14:paraId="62FE51BF">
            <w:pPr>
              <w:pStyle w:val="6"/>
              <w:spacing w:line="257" w:lineRule="auto"/>
            </w:pPr>
          </w:p>
          <w:p w14:paraId="2A33A642">
            <w:pPr>
              <w:spacing w:before="58" w:line="410" w:lineRule="auto"/>
              <w:ind w:left="609" w:right="185" w:hanging="49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2.其他法律行政法规</w:t>
            </w: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禁止公开</w:t>
            </w:r>
          </w:p>
        </w:tc>
        <w:tc>
          <w:tcPr>
            <w:tcW w:w="812" w:type="dxa"/>
            <w:vAlign w:val="top"/>
          </w:tcPr>
          <w:p w14:paraId="3ECEB938">
            <w:pPr>
              <w:pStyle w:val="6"/>
              <w:spacing w:line="269" w:lineRule="auto"/>
            </w:pPr>
          </w:p>
          <w:p w14:paraId="7783721D">
            <w:pPr>
              <w:pStyle w:val="6"/>
              <w:spacing w:line="269" w:lineRule="auto"/>
            </w:pPr>
          </w:p>
          <w:p w14:paraId="18933B0A">
            <w:pPr>
              <w:spacing w:before="59" w:line="243" w:lineRule="exact"/>
              <w:ind w:left="3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17CB3D0C">
            <w:pPr>
              <w:pStyle w:val="6"/>
              <w:spacing w:line="269" w:lineRule="auto"/>
            </w:pPr>
          </w:p>
          <w:p w14:paraId="16E1DFFA">
            <w:pPr>
              <w:pStyle w:val="6"/>
              <w:spacing w:line="269" w:lineRule="auto"/>
            </w:pPr>
          </w:p>
          <w:p w14:paraId="5A802C13">
            <w:pPr>
              <w:spacing w:before="59" w:line="243" w:lineRule="exact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5E504AE9">
            <w:pPr>
              <w:pStyle w:val="6"/>
              <w:spacing w:line="269" w:lineRule="auto"/>
            </w:pPr>
          </w:p>
          <w:p w14:paraId="0C5B18E3">
            <w:pPr>
              <w:pStyle w:val="6"/>
              <w:spacing w:line="269" w:lineRule="auto"/>
            </w:pPr>
          </w:p>
          <w:p w14:paraId="3FD7FEAB">
            <w:pPr>
              <w:spacing w:before="59" w:line="243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74A3DAE8">
            <w:pPr>
              <w:pStyle w:val="6"/>
              <w:spacing w:line="269" w:lineRule="auto"/>
            </w:pPr>
          </w:p>
          <w:p w14:paraId="41601E5E">
            <w:pPr>
              <w:pStyle w:val="6"/>
              <w:spacing w:line="269" w:lineRule="auto"/>
            </w:pPr>
          </w:p>
          <w:p w14:paraId="1743A7C4">
            <w:pPr>
              <w:spacing w:before="59" w:line="243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4338ACBF">
            <w:pPr>
              <w:pStyle w:val="6"/>
              <w:spacing w:line="269" w:lineRule="auto"/>
            </w:pPr>
          </w:p>
          <w:p w14:paraId="19B01E75">
            <w:pPr>
              <w:pStyle w:val="6"/>
              <w:spacing w:line="269" w:lineRule="auto"/>
            </w:pPr>
          </w:p>
          <w:p w14:paraId="2817A126">
            <w:pPr>
              <w:spacing w:before="59" w:line="243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54DD9604">
            <w:pPr>
              <w:pStyle w:val="6"/>
              <w:spacing w:line="269" w:lineRule="auto"/>
            </w:pPr>
          </w:p>
          <w:p w14:paraId="0B4D8153">
            <w:pPr>
              <w:pStyle w:val="6"/>
              <w:spacing w:line="269" w:lineRule="auto"/>
            </w:pPr>
          </w:p>
          <w:p w14:paraId="22421FA5">
            <w:pPr>
              <w:spacing w:before="59" w:line="243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vAlign w:val="top"/>
          </w:tcPr>
          <w:p w14:paraId="35E091B9">
            <w:pPr>
              <w:pStyle w:val="6"/>
              <w:spacing w:line="269" w:lineRule="auto"/>
            </w:pPr>
          </w:p>
          <w:p w14:paraId="3737FFBF">
            <w:pPr>
              <w:pStyle w:val="6"/>
              <w:spacing w:line="269" w:lineRule="auto"/>
            </w:pPr>
          </w:p>
          <w:p w14:paraId="31246EB3">
            <w:pPr>
              <w:spacing w:before="59" w:line="243" w:lineRule="exact"/>
              <w:ind w:left="3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585E83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2" w:hRule="atLeast"/>
        </w:trPr>
        <w:tc>
          <w:tcPr>
            <w:tcW w:w="631" w:type="dxa"/>
            <w:vMerge w:val="continue"/>
            <w:tcBorders>
              <w:top w:val="nil"/>
            </w:tcBorders>
            <w:vAlign w:val="top"/>
          </w:tcPr>
          <w:p w14:paraId="4A2DD192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</w:tcBorders>
            <w:vAlign w:val="top"/>
          </w:tcPr>
          <w:p w14:paraId="286743E5">
            <w:pPr>
              <w:pStyle w:val="6"/>
            </w:pPr>
          </w:p>
        </w:tc>
        <w:tc>
          <w:tcPr>
            <w:tcW w:w="2078" w:type="dxa"/>
            <w:vAlign w:val="top"/>
          </w:tcPr>
          <w:p w14:paraId="1C332F25">
            <w:pPr>
              <w:pStyle w:val="6"/>
              <w:spacing w:line="259" w:lineRule="auto"/>
            </w:pPr>
          </w:p>
          <w:p w14:paraId="7C1E6900">
            <w:pPr>
              <w:spacing w:before="59" w:line="230" w:lineRule="auto"/>
              <w:ind w:left="11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3.危及“三安全一稳</w:t>
            </w:r>
          </w:p>
          <w:p w14:paraId="77710122">
            <w:pPr>
              <w:spacing w:before="191" w:line="230" w:lineRule="auto"/>
              <w:ind w:left="77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36"/>
                <w:sz w:val="18"/>
                <w:szCs w:val="18"/>
              </w:rPr>
              <w:t>定”</w:t>
            </w:r>
          </w:p>
        </w:tc>
        <w:tc>
          <w:tcPr>
            <w:tcW w:w="812" w:type="dxa"/>
            <w:vAlign w:val="top"/>
          </w:tcPr>
          <w:p w14:paraId="2B4A634E">
            <w:pPr>
              <w:pStyle w:val="6"/>
              <w:spacing w:line="270" w:lineRule="auto"/>
            </w:pPr>
          </w:p>
          <w:p w14:paraId="3FF70C73">
            <w:pPr>
              <w:pStyle w:val="6"/>
              <w:spacing w:line="271" w:lineRule="auto"/>
            </w:pPr>
          </w:p>
          <w:p w14:paraId="2EE8D379">
            <w:pPr>
              <w:spacing w:before="59" w:line="243" w:lineRule="exact"/>
              <w:ind w:left="3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2BD5A1C7">
            <w:pPr>
              <w:pStyle w:val="6"/>
              <w:spacing w:line="270" w:lineRule="auto"/>
            </w:pPr>
          </w:p>
          <w:p w14:paraId="4366050B">
            <w:pPr>
              <w:pStyle w:val="6"/>
              <w:spacing w:line="271" w:lineRule="auto"/>
            </w:pPr>
          </w:p>
          <w:p w14:paraId="7C4E8B2A">
            <w:pPr>
              <w:spacing w:before="59" w:line="243" w:lineRule="exact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537B2DB0">
            <w:pPr>
              <w:pStyle w:val="6"/>
              <w:spacing w:line="270" w:lineRule="auto"/>
            </w:pPr>
          </w:p>
          <w:p w14:paraId="309DE7E8">
            <w:pPr>
              <w:pStyle w:val="6"/>
              <w:spacing w:line="271" w:lineRule="auto"/>
            </w:pPr>
          </w:p>
          <w:p w14:paraId="6510B2D8">
            <w:pPr>
              <w:spacing w:before="59" w:line="243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55F3B4F0">
            <w:pPr>
              <w:pStyle w:val="6"/>
              <w:spacing w:line="270" w:lineRule="auto"/>
            </w:pPr>
          </w:p>
          <w:p w14:paraId="6055E8FC">
            <w:pPr>
              <w:pStyle w:val="6"/>
              <w:spacing w:line="271" w:lineRule="auto"/>
            </w:pPr>
          </w:p>
          <w:p w14:paraId="2215C4CB">
            <w:pPr>
              <w:spacing w:before="59" w:line="243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25A95089">
            <w:pPr>
              <w:pStyle w:val="6"/>
              <w:spacing w:line="270" w:lineRule="auto"/>
            </w:pPr>
          </w:p>
          <w:p w14:paraId="0084ED95">
            <w:pPr>
              <w:pStyle w:val="6"/>
              <w:spacing w:line="271" w:lineRule="auto"/>
            </w:pPr>
          </w:p>
          <w:p w14:paraId="5AB31D01">
            <w:pPr>
              <w:spacing w:before="59" w:line="243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3E07740D">
            <w:pPr>
              <w:pStyle w:val="6"/>
              <w:spacing w:line="270" w:lineRule="auto"/>
            </w:pPr>
          </w:p>
          <w:p w14:paraId="3D5EC002">
            <w:pPr>
              <w:pStyle w:val="6"/>
              <w:spacing w:line="271" w:lineRule="auto"/>
            </w:pPr>
          </w:p>
          <w:p w14:paraId="1712853A">
            <w:pPr>
              <w:spacing w:before="59" w:line="243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vAlign w:val="top"/>
          </w:tcPr>
          <w:p w14:paraId="0CA34821">
            <w:pPr>
              <w:pStyle w:val="6"/>
              <w:spacing w:line="270" w:lineRule="auto"/>
            </w:pPr>
          </w:p>
          <w:p w14:paraId="40577B15">
            <w:pPr>
              <w:pStyle w:val="6"/>
              <w:spacing w:line="271" w:lineRule="auto"/>
            </w:pPr>
          </w:p>
          <w:p w14:paraId="6CA42571">
            <w:pPr>
              <w:spacing w:before="59" w:line="243" w:lineRule="exact"/>
              <w:ind w:left="3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</w:tbl>
    <w:p w14:paraId="23974362">
      <w:pPr>
        <w:rPr>
          <w:rFonts w:ascii="Arial"/>
          <w:sz w:val="21"/>
        </w:rPr>
      </w:pPr>
    </w:p>
    <w:p w14:paraId="0E308BEA">
      <w:pPr>
        <w:rPr>
          <w:rFonts w:ascii="Arial" w:hAnsi="Arial" w:eastAsia="Arial" w:cs="Arial"/>
          <w:sz w:val="21"/>
          <w:szCs w:val="21"/>
        </w:rPr>
        <w:sectPr>
          <w:pgSz w:w="11906" w:h="16840"/>
          <w:pgMar w:top="1431" w:right="1285" w:bottom="0" w:left="1530" w:header="0" w:footer="0" w:gutter="0"/>
          <w:cols w:space="720" w:num="1"/>
        </w:sectPr>
      </w:pPr>
    </w:p>
    <w:p w14:paraId="55BFDB8D">
      <w:pPr>
        <w:spacing w:before="19"/>
      </w:pPr>
    </w:p>
    <w:p w14:paraId="5396BF51">
      <w:pPr>
        <w:spacing w:before="18"/>
      </w:pPr>
    </w:p>
    <w:p w14:paraId="44008F9E">
      <w:pPr>
        <w:spacing w:before="18"/>
      </w:pPr>
    </w:p>
    <w:tbl>
      <w:tblPr>
        <w:tblStyle w:val="5"/>
        <w:tblW w:w="9079" w:type="dxa"/>
        <w:tblInd w:w="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8"/>
        <w:gridCol w:w="852"/>
        <w:gridCol w:w="2078"/>
        <w:gridCol w:w="812"/>
        <w:gridCol w:w="754"/>
        <w:gridCol w:w="753"/>
        <w:gridCol w:w="812"/>
        <w:gridCol w:w="971"/>
        <w:gridCol w:w="710"/>
        <w:gridCol w:w="709"/>
      </w:tblGrid>
      <w:tr w14:paraId="6AC77D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0" w:hRule="atLeast"/>
        </w:trPr>
        <w:tc>
          <w:tcPr>
            <w:tcW w:w="628" w:type="dxa"/>
            <w:vMerge w:val="restart"/>
            <w:tcBorders>
              <w:top w:val="single" w:color="000000" w:sz="2" w:space="0"/>
              <w:left w:val="single" w:color="000000" w:sz="2" w:space="0"/>
              <w:bottom w:val="nil"/>
            </w:tcBorders>
            <w:vAlign w:val="top"/>
          </w:tcPr>
          <w:p w14:paraId="1DEE19E1">
            <w:pPr>
              <w:pStyle w:val="6"/>
            </w:pPr>
          </w:p>
        </w:tc>
        <w:tc>
          <w:tcPr>
            <w:tcW w:w="852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322EE39B">
            <w:pPr>
              <w:pStyle w:val="6"/>
            </w:pPr>
          </w:p>
        </w:tc>
        <w:tc>
          <w:tcPr>
            <w:tcW w:w="2078" w:type="dxa"/>
            <w:tcBorders>
              <w:top w:val="single" w:color="000000" w:sz="2" w:space="0"/>
            </w:tcBorders>
            <w:vAlign w:val="top"/>
          </w:tcPr>
          <w:p w14:paraId="30CFBE13">
            <w:pPr>
              <w:pStyle w:val="6"/>
              <w:spacing w:line="270" w:lineRule="auto"/>
            </w:pPr>
          </w:p>
          <w:p w14:paraId="7AF2DEFC">
            <w:pPr>
              <w:spacing w:before="59" w:line="420" w:lineRule="auto"/>
              <w:ind w:left="112" w:right="185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4.保护第三方合法权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益</w:t>
            </w:r>
          </w:p>
        </w:tc>
        <w:tc>
          <w:tcPr>
            <w:tcW w:w="812" w:type="dxa"/>
            <w:tcBorders>
              <w:top w:val="single" w:color="000000" w:sz="2" w:space="0"/>
            </w:tcBorders>
            <w:vAlign w:val="top"/>
          </w:tcPr>
          <w:p w14:paraId="773C2055">
            <w:pPr>
              <w:pStyle w:val="6"/>
              <w:spacing w:line="276" w:lineRule="auto"/>
            </w:pPr>
          </w:p>
          <w:p w14:paraId="54762D7F">
            <w:pPr>
              <w:pStyle w:val="6"/>
              <w:spacing w:line="276" w:lineRule="auto"/>
            </w:pPr>
          </w:p>
          <w:p w14:paraId="7612341E">
            <w:pPr>
              <w:spacing w:before="59" w:line="245" w:lineRule="exact"/>
              <w:ind w:left="37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1</w:t>
            </w:r>
          </w:p>
        </w:tc>
        <w:tc>
          <w:tcPr>
            <w:tcW w:w="754" w:type="dxa"/>
            <w:tcBorders>
              <w:top w:val="single" w:color="000000" w:sz="2" w:space="0"/>
            </w:tcBorders>
            <w:vAlign w:val="top"/>
          </w:tcPr>
          <w:p w14:paraId="48AEB62B">
            <w:pPr>
              <w:pStyle w:val="6"/>
              <w:spacing w:line="276" w:lineRule="auto"/>
            </w:pPr>
          </w:p>
          <w:p w14:paraId="12D1A2FD">
            <w:pPr>
              <w:pStyle w:val="6"/>
              <w:spacing w:line="276" w:lineRule="auto"/>
            </w:pPr>
          </w:p>
          <w:p w14:paraId="7AC7CA73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color="000000" w:sz="2" w:space="0"/>
            </w:tcBorders>
            <w:vAlign w:val="top"/>
          </w:tcPr>
          <w:p w14:paraId="61FCCA33">
            <w:pPr>
              <w:pStyle w:val="6"/>
              <w:spacing w:line="276" w:lineRule="auto"/>
            </w:pPr>
          </w:p>
          <w:p w14:paraId="4119001B">
            <w:pPr>
              <w:pStyle w:val="6"/>
              <w:spacing w:line="276" w:lineRule="auto"/>
            </w:pPr>
          </w:p>
          <w:p w14:paraId="7550A195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</w:tcBorders>
            <w:vAlign w:val="top"/>
          </w:tcPr>
          <w:p w14:paraId="56D582E9">
            <w:pPr>
              <w:pStyle w:val="6"/>
              <w:spacing w:line="276" w:lineRule="auto"/>
            </w:pPr>
          </w:p>
          <w:p w14:paraId="34026EB3">
            <w:pPr>
              <w:pStyle w:val="6"/>
              <w:spacing w:line="276" w:lineRule="auto"/>
            </w:pPr>
          </w:p>
          <w:p w14:paraId="194413DC">
            <w:pPr>
              <w:spacing w:before="59" w:line="243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</w:tcBorders>
            <w:vAlign w:val="top"/>
          </w:tcPr>
          <w:p w14:paraId="1C819084">
            <w:pPr>
              <w:pStyle w:val="6"/>
              <w:spacing w:line="276" w:lineRule="auto"/>
            </w:pPr>
          </w:p>
          <w:p w14:paraId="5169F930">
            <w:pPr>
              <w:pStyle w:val="6"/>
              <w:spacing w:line="276" w:lineRule="auto"/>
            </w:pPr>
          </w:p>
          <w:p w14:paraId="406C77CF">
            <w:pPr>
              <w:spacing w:before="59" w:line="243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</w:tcBorders>
            <w:vAlign w:val="top"/>
          </w:tcPr>
          <w:p w14:paraId="5BC14FE1">
            <w:pPr>
              <w:pStyle w:val="6"/>
              <w:spacing w:line="276" w:lineRule="auto"/>
            </w:pPr>
          </w:p>
          <w:p w14:paraId="10F4AE84">
            <w:pPr>
              <w:pStyle w:val="6"/>
              <w:spacing w:line="276" w:lineRule="auto"/>
            </w:pPr>
          </w:p>
          <w:p w14:paraId="38EED6EE">
            <w:pPr>
              <w:spacing w:before="59" w:line="243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color="000000" w:sz="2" w:space="0"/>
              <w:right w:val="single" w:color="000000" w:sz="2" w:space="0"/>
            </w:tcBorders>
            <w:vAlign w:val="top"/>
          </w:tcPr>
          <w:p w14:paraId="39C9BF32">
            <w:pPr>
              <w:pStyle w:val="6"/>
              <w:spacing w:line="276" w:lineRule="auto"/>
            </w:pPr>
          </w:p>
          <w:p w14:paraId="33E86858">
            <w:pPr>
              <w:pStyle w:val="6"/>
              <w:spacing w:line="276" w:lineRule="auto"/>
            </w:pPr>
          </w:p>
          <w:p w14:paraId="36BFF525">
            <w:pPr>
              <w:spacing w:before="59" w:line="245" w:lineRule="exact"/>
              <w:ind w:left="32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1</w:t>
            </w:r>
          </w:p>
        </w:tc>
      </w:tr>
      <w:tr w14:paraId="5A9F83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5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4DD3A0A5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  <w:bottom w:val="nil"/>
            </w:tcBorders>
            <w:vAlign w:val="top"/>
          </w:tcPr>
          <w:p w14:paraId="23C293EF">
            <w:pPr>
              <w:pStyle w:val="6"/>
            </w:pPr>
          </w:p>
        </w:tc>
        <w:tc>
          <w:tcPr>
            <w:tcW w:w="2078" w:type="dxa"/>
            <w:tcBorders>
              <w:bottom w:val="single" w:color="000000" w:sz="2" w:space="0"/>
            </w:tcBorders>
            <w:vAlign w:val="top"/>
          </w:tcPr>
          <w:p w14:paraId="29ECD782">
            <w:pPr>
              <w:pStyle w:val="6"/>
              <w:spacing w:line="241" w:lineRule="auto"/>
            </w:pPr>
          </w:p>
          <w:p w14:paraId="42043953">
            <w:pPr>
              <w:spacing w:before="59" w:line="417" w:lineRule="auto"/>
              <w:ind w:left="111" w:right="187" w:firstLine="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5.属于三类内部事务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信息</w:t>
            </w:r>
          </w:p>
        </w:tc>
        <w:tc>
          <w:tcPr>
            <w:tcW w:w="812" w:type="dxa"/>
            <w:tcBorders>
              <w:bottom w:val="single" w:color="000000" w:sz="2" w:space="0"/>
            </w:tcBorders>
            <w:vAlign w:val="top"/>
          </w:tcPr>
          <w:p w14:paraId="423F346E">
            <w:pPr>
              <w:pStyle w:val="6"/>
              <w:spacing w:line="261" w:lineRule="auto"/>
            </w:pPr>
          </w:p>
          <w:p w14:paraId="1ADDB163">
            <w:pPr>
              <w:pStyle w:val="6"/>
              <w:spacing w:line="261" w:lineRule="auto"/>
            </w:pPr>
          </w:p>
          <w:p w14:paraId="0E3B1DBE">
            <w:pPr>
              <w:spacing w:before="59" w:line="243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tcBorders>
              <w:bottom w:val="single" w:color="000000" w:sz="2" w:space="0"/>
            </w:tcBorders>
            <w:vAlign w:val="top"/>
          </w:tcPr>
          <w:p w14:paraId="34EDA3F0">
            <w:pPr>
              <w:pStyle w:val="6"/>
              <w:spacing w:line="261" w:lineRule="auto"/>
            </w:pPr>
          </w:p>
          <w:p w14:paraId="5618FF4D">
            <w:pPr>
              <w:pStyle w:val="6"/>
              <w:spacing w:line="261" w:lineRule="auto"/>
            </w:pPr>
          </w:p>
          <w:p w14:paraId="48ADA2D4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bottom w:val="single" w:color="000000" w:sz="2" w:space="0"/>
            </w:tcBorders>
            <w:vAlign w:val="top"/>
          </w:tcPr>
          <w:p w14:paraId="557EA3D4">
            <w:pPr>
              <w:pStyle w:val="6"/>
              <w:spacing w:line="261" w:lineRule="auto"/>
            </w:pPr>
          </w:p>
          <w:p w14:paraId="256B443F">
            <w:pPr>
              <w:pStyle w:val="6"/>
              <w:spacing w:line="261" w:lineRule="auto"/>
            </w:pPr>
          </w:p>
          <w:p w14:paraId="5DC59CA1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bottom w:val="single" w:color="000000" w:sz="2" w:space="0"/>
            </w:tcBorders>
            <w:vAlign w:val="top"/>
          </w:tcPr>
          <w:p w14:paraId="329ADC73">
            <w:pPr>
              <w:pStyle w:val="6"/>
              <w:spacing w:line="261" w:lineRule="auto"/>
            </w:pPr>
          </w:p>
          <w:p w14:paraId="65F7A858">
            <w:pPr>
              <w:pStyle w:val="6"/>
              <w:spacing w:line="261" w:lineRule="auto"/>
            </w:pPr>
          </w:p>
          <w:p w14:paraId="70CCF495">
            <w:pPr>
              <w:spacing w:before="59" w:line="243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tcBorders>
              <w:bottom w:val="single" w:color="000000" w:sz="2" w:space="0"/>
            </w:tcBorders>
            <w:vAlign w:val="top"/>
          </w:tcPr>
          <w:p w14:paraId="5742B2E6">
            <w:pPr>
              <w:pStyle w:val="6"/>
              <w:spacing w:line="261" w:lineRule="auto"/>
            </w:pPr>
          </w:p>
          <w:p w14:paraId="201760A3">
            <w:pPr>
              <w:pStyle w:val="6"/>
              <w:spacing w:line="261" w:lineRule="auto"/>
            </w:pPr>
          </w:p>
          <w:p w14:paraId="5E5878CC">
            <w:pPr>
              <w:spacing w:before="59" w:line="243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tcBorders>
              <w:bottom w:val="single" w:color="000000" w:sz="2" w:space="0"/>
            </w:tcBorders>
            <w:vAlign w:val="top"/>
          </w:tcPr>
          <w:p w14:paraId="71741CFF">
            <w:pPr>
              <w:pStyle w:val="6"/>
              <w:spacing w:line="261" w:lineRule="auto"/>
            </w:pPr>
          </w:p>
          <w:p w14:paraId="5A715F59">
            <w:pPr>
              <w:pStyle w:val="6"/>
              <w:spacing w:line="261" w:lineRule="auto"/>
            </w:pPr>
          </w:p>
          <w:p w14:paraId="6DF3F801">
            <w:pPr>
              <w:spacing w:before="59" w:line="243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bottom w:val="single" w:color="000000" w:sz="2" w:space="0"/>
              <w:right w:val="single" w:color="000000" w:sz="2" w:space="0"/>
            </w:tcBorders>
            <w:vAlign w:val="top"/>
          </w:tcPr>
          <w:p w14:paraId="1F522A4E">
            <w:pPr>
              <w:pStyle w:val="6"/>
              <w:spacing w:line="261" w:lineRule="auto"/>
            </w:pPr>
          </w:p>
          <w:p w14:paraId="35160713">
            <w:pPr>
              <w:pStyle w:val="6"/>
              <w:spacing w:line="261" w:lineRule="auto"/>
            </w:pPr>
          </w:p>
          <w:p w14:paraId="60FEFAE8">
            <w:pPr>
              <w:spacing w:before="59" w:line="243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23DF6D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0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406BAE20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  <w:bottom w:val="nil"/>
            </w:tcBorders>
            <w:vAlign w:val="top"/>
          </w:tcPr>
          <w:p w14:paraId="14E212DD">
            <w:pPr>
              <w:pStyle w:val="6"/>
            </w:pPr>
          </w:p>
        </w:tc>
        <w:tc>
          <w:tcPr>
            <w:tcW w:w="2078" w:type="dxa"/>
            <w:tcBorders>
              <w:top w:val="single" w:color="000000" w:sz="2" w:space="0"/>
            </w:tcBorders>
            <w:vAlign w:val="top"/>
          </w:tcPr>
          <w:p w14:paraId="6A1A8887">
            <w:pPr>
              <w:pStyle w:val="6"/>
              <w:spacing w:line="246" w:lineRule="auto"/>
            </w:pPr>
          </w:p>
          <w:p w14:paraId="67812FBF">
            <w:pPr>
              <w:spacing w:before="59" w:line="417" w:lineRule="auto"/>
              <w:ind w:left="126" w:right="187" w:hanging="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6.属于四类过程性信</w:t>
            </w:r>
            <w:r>
              <w:rPr>
                <w:rFonts w:ascii="宋体" w:hAnsi="宋体" w:eastAsia="宋体" w:cs="宋体"/>
                <w:sz w:val="18"/>
                <w:szCs w:val="18"/>
              </w:rPr>
              <w:t>息</w:t>
            </w:r>
          </w:p>
        </w:tc>
        <w:tc>
          <w:tcPr>
            <w:tcW w:w="812" w:type="dxa"/>
            <w:tcBorders>
              <w:top w:val="single" w:color="000000" w:sz="2" w:space="0"/>
            </w:tcBorders>
            <w:vAlign w:val="top"/>
          </w:tcPr>
          <w:p w14:paraId="1A500D76">
            <w:pPr>
              <w:pStyle w:val="6"/>
              <w:spacing w:line="264" w:lineRule="auto"/>
            </w:pPr>
          </w:p>
          <w:p w14:paraId="4C9A2B81">
            <w:pPr>
              <w:pStyle w:val="6"/>
              <w:spacing w:line="264" w:lineRule="auto"/>
            </w:pPr>
          </w:p>
          <w:p w14:paraId="664A57F5">
            <w:pPr>
              <w:spacing w:before="58" w:line="244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</w:tcBorders>
            <w:vAlign w:val="top"/>
          </w:tcPr>
          <w:p w14:paraId="72462058">
            <w:pPr>
              <w:pStyle w:val="6"/>
              <w:spacing w:line="264" w:lineRule="auto"/>
            </w:pPr>
          </w:p>
          <w:p w14:paraId="322C77D2">
            <w:pPr>
              <w:pStyle w:val="6"/>
              <w:spacing w:line="264" w:lineRule="auto"/>
            </w:pPr>
          </w:p>
          <w:p w14:paraId="555B1CFA">
            <w:pPr>
              <w:spacing w:before="58" w:line="244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color="000000" w:sz="2" w:space="0"/>
            </w:tcBorders>
            <w:vAlign w:val="top"/>
          </w:tcPr>
          <w:p w14:paraId="0168BD3E">
            <w:pPr>
              <w:pStyle w:val="6"/>
              <w:spacing w:line="264" w:lineRule="auto"/>
            </w:pPr>
          </w:p>
          <w:p w14:paraId="431DF7EE">
            <w:pPr>
              <w:pStyle w:val="6"/>
              <w:spacing w:line="264" w:lineRule="auto"/>
            </w:pPr>
          </w:p>
          <w:p w14:paraId="60696408">
            <w:pPr>
              <w:spacing w:before="58" w:line="244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</w:tcBorders>
            <w:vAlign w:val="top"/>
          </w:tcPr>
          <w:p w14:paraId="60A3E180">
            <w:pPr>
              <w:pStyle w:val="6"/>
              <w:spacing w:line="264" w:lineRule="auto"/>
            </w:pPr>
          </w:p>
          <w:p w14:paraId="5778CE16">
            <w:pPr>
              <w:pStyle w:val="6"/>
              <w:spacing w:line="264" w:lineRule="auto"/>
            </w:pPr>
          </w:p>
          <w:p w14:paraId="45709213">
            <w:pPr>
              <w:spacing w:before="58" w:line="244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</w:tcBorders>
            <w:vAlign w:val="top"/>
          </w:tcPr>
          <w:p w14:paraId="529FF92C">
            <w:pPr>
              <w:pStyle w:val="6"/>
              <w:spacing w:line="264" w:lineRule="auto"/>
            </w:pPr>
          </w:p>
          <w:p w14:paraId="2E2ADA41">
            <w:pPr>
              <w:pStyle w:val="6"/>
              <w:spacing w:line="264" w:lineRule="auto"/>
            </w:pPr>
          </w:p>
          <w:p w14:paraId="61B5966F">
            <w:pPr>
              <w:spacing w:before="58" w:line="244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</w:tcBorders>
            <w:vAlign w:val="top"/>
          </w:tcPr>
          <w:p w14:paraId="512370D5">
            <w:pPr>
              <w:pStyle w:val="6"/>
              <w:spacing w:line="264" w:lineRule="auto"/>
            </w:pPr>
          </w:p>
          <w:p w14:paraId="4871270A">
            <w:pPr>
              <w:pStyle w:val="6"/>
              <w:spacing w:line="264" w:lineRule="auto"/>
            </w:pPr>
          </w:p>
          <w:p w14:paraId="08C42A46">
            <w:pPr>
              <w:spacing w:before="58" w:line="244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color="000000" w:sz="2" w:space="0"/>
            </w:tcBorders>
            <w:vAlign w:val="top"/>
          </w:tcPr>
          <w:p w14:paraId="3295CB54">
            <w:pPr>
              <w:pStyle w:val="6"/>
              <w:spacing w:line="264" w:lineRule="auto"/>
            </w:pPr>
          </w:p>
          <w:p w14:paraId="37F6A04D">
            <w:pPr>
              <w:pStyle w:val="6"/>
              <w:spacing w:line="264" w:lineRule="auto"/>
            </w:pPr>
          </w:p>
          <w:p w14:paraId="40D7187A">
            <w:pPr>
              <w:spacing w:before="58" w:line="244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0BAE68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7009D7C1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  <w:bottom w:val="nil"/>
            </w:tcBorders>
            <w:vAlign w:val="top"/>
          </w:tcPr>
          <w:p w14:paraId="6B6BD90F">
            <w:pPr>
              <w:pStyle w:val="6"/>
            </w:pPr>
          </w:p>
        </w:tc>
        <w:tc>
          <w:tcPr>
            <w:tcW w:w="2078" w:type="dxa"/>
            <w:vAlign w:val="top"/>
          </w:tcPr>
          <w:p w14:paraId="702CF664">
            <w:pPr>
              <w:spacing w:before="294" w:line="230" w:lineRule="auto"/>
              <w:ind w:left="12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7.属于行政执法案卷</w:t>
            </w:r>
          </w:p>
        </w:tc>
        <w:tc>
          <w:tcPr>
            <w:tcW w:w="812" w:type="dxa"/>
            <w:vAlign w:val="top"/>
          </w:tcPr>
          <w:p w14:paraId="0565CED9">
            <w:pPr>
              <w:pStyle w:val="6"/>
              <w:spacing w:line="246" w:lineRule="auto"/>
            </w:pPr>
          </w:p>
          <w:p w14:paraId="07A4498D">
            <w:pPr>
              <w:spacing w:before="59" w:line="243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vAlign w:val="top"/>
          </w:tcPr>
          <w:p w14:paraId="553C2052">
            <w:pPr>
              <w:pStyle w:val="6"/>
              <w:spacing w:line="246" w:lineRule="auto"/>
            </w:pPr>
          </w:p>
          <w:p w14:paraId="39D9BC37">
            <w:pPr>
              <w:spacing w:before="59" w:line="243" w:lineRule="exact"/>
              <w:ind w:left="44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33120762">
            <w:pPr>
              <w:pStyle w:val="6"/>
              <w:spacing w:line="246" w:lineRule="auto"/>
            </w:pPr>
          </w:p>
          <w:p w14:paraId="0E6EF1A5">
            <w:pPr>
              <w:spacing w:before="59" w:line="243" w:lineRule="exact"/>
              <w:ind w:left="45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5CD85330">
            <w:pPr>
              <w:pStyle w:val="6"/>
              <w:spacing w:line="246" w:lineRule="auto"/>
            </w:pPr>
          </w:p>
          <w:p w14:paraId="1A456052">
            <w:pPr>
              <w:spacing w:before="59" w:line="243" w:lineRule="exact"/>
              <w:ind w:left="59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35202DBC">
            <w:pPr>
              <w:pStyle w:val="6"/>
              <w:spacing w:line="246" w:lineRule="auto"/>
            </w:pPr>
          </w:p>
          <w:p w14:paraId="12D4C856">
            <w:pPr>
              <w:spacing w:before="59" w:line="243" w:lineRule="exact"/>
              <w:ind w:left="71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top"/>
          </w:tcPr>
          <w:p w14:paraId="4EB30A98">
            <w:pPr>
              <w:pStyle w:val="6"/>
              <w:spacing w:line="246" w:lineRule="auto"/>
            </w:pPr>
          </w:p>
          <w:p w14:paraId="3C94D678">
            <w:pPr>
              <w:spacing w:before="59" w:line="243" w:lineRule="exact"/>
              <w:ind w:left="42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2F6C39E5">
            <w:pPr>
              <w:pStyle w:val="6"/>
              <w:spacing w:line="246" w:lineRule="auto"/>
            </w:pPr>
          </w:p>
          <w:p w14:paraId="0A21E56B">
            <w:pPr>
              <w:spacing w:before="59" w:line="243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616FAC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00C6AC09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</w:tcBorders>
            <w:vAlign w:val="top"/>
          </w:tcPr>
          <w:p w14:paraId="41E3163C">
            <w:pPr>
              <w:pStyle w:val="6"/>
            </w:pPr>
          </w:p>
        </w:tc>
        <w:tc>
          <w:tcPr>
            <w:tcW w:w="2078" w:type="dxa"/>
            <w:vAlign w:val="top"/>
          </w:tcPr>
          <w:p w14:paraId="53CB2859">
            <w:pPr>
              <w:spacing w:before="299" w:line="230" w:lineRule="auto"/>
              <w:ind w:left="1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8.属于行政查询事项</w:t>
            </w:r>
          </w:p>
        </w:tc>
        <w:tc>
          <w:tcPr>
            <w:tcW w:w="812" w:type="dxa"/>
            <w:vAlign w:val="top"/>
          </w:tcPr>
          <w:p w14:paraId="4A2C4C07">
            <w:pPr>
              <w:pStyle w:val="6"/>
              <w:spacing w:line="250" w:lineRule="auto"/>
            </w:pPr>
          </w:p>
          <w:p w14:paraId="493EAE22">
            <w:pPr>
              <w:spacing w:before="59" w:line="243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vAlign w:val="top"/>
          </w:tcPr>
          <w:p w14:paraId="100FB575">
            <w:pPr>
              <w:pStyle w:val="6"/>
              <w:spacing w:line="250" w:lineRule="auto"/>
            </w:pPr>
          </w:p>
          <w:p w14:paraId="5906DA44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7A0CEDBF">
            <w:pPr>
              <w:pStyle w:val="6"/>
              <w:spacing w:line="250" w:lineRule="auto"/>
            </w:pPr>
          </w:p>
          <w:p w14:paraId="3CC24740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5F1C64B9">
            <w:pPr>
              <w:pStyle w:val="6"/>
              <w:spacing w:line="250" w:lineRule="auto"/>
            </w:pPr>
          </w:p>
          <w:p w14:paraId="3CE56931">
            <w:pPr>
              <w:spacing w:before="59" w:line="243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3F352CF0">
            <w:pPr>
              <w:pStyle w:val="6"/>
              <w:spacing w:line="250" w:lineRule="auto"/>
            </w:pPr>
          </w:p>
          <w:p w14:paraId="639C04A7">
            <w:pPr>
              <w:spacing w:before="59" w:line="243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top"/>
          </w:tcPr>
          <w:p w14:paraId="17D09BF1">
            <w:pPr>
              <w:pStyle w:val="6"/>
              <w:spacing w:line="250" w:lineRule="auto"/>
            </w:pPr>
          </w:p>
          <w:p w14:paraId="1021B6D8">
            <w:pPr>
              <w:spacing w:before="59" w:line="243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002473B8">
            <w:pPr>
              <w:pStyle w:val="6"/>
              <w:spacing w:line="250" w:lineRule="auto"/>
            </w:pPr>
          </w:p>
          <w:p w14:paraId="596F3D13">
            <w:pPr>
              <w:spacing w:before="59" w:line="243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7EA1E6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02CB4CBC">
            <w:pPr>
              <w:pStyle w:val="6"/>
            </w:pPr>
          </w:p>
        </w:tc>
        <w:tc>
          <w:tcPr>
            <w:tcW w:w="852" w:type="dxa"/>
            <w:vMerge w:val="restart"/>
            <w:tcBorders>
              <w:bottom w:val="nil"/>
            </w:tcBorders>
            <w:vAlign w:val="top"/>
          </w:tcPr>
          <w:p w14:paraId="0F50E914">
            <w:pPr>
              <w:pStyle w:val="6"/>
              <w:spacing w:line="273" w:lineRule="auto"/>
            </w:pPr>
          </w:p>
          <w:p w14:paraId="4832B994">
            <w:pPr>
              <w:pStyle w:val="6"/>
              <w:spacing w:line="273" w:lineRule="auto"/>
            </w:pPr>
          </w:p>
          <w:p w14:paraId="76720E89">
            <w:pPr>
              <w:pStyle w:val="6"/>
              <w:spacing w:line="274" w:lineRule="auto"/>
            </w:pPr>
          </w:p>
          <w:p w14:paraId="2FF5C604">
            <w:pPr>
              <w:pStyle w:val="6"/>
              <w:spacing w:line="274" w:lineRule="auto"/>
            </w:pPr>
          </w:p>
          <w:p w14:paraId="6F45C042">
            <w:pPr>
              <w:spacing w:before="59" w:line="232" w:lineRule="auto"/>
              <w:ind w:left="12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（四）</w:t>
            </w:r>
          </w:p>
          <w:p w14:paraId="17C09F17">
            <w:pPr>
              <w:pStyle w:val="6"/>
              <w:spacing w:line="270" w:lineRule="auto"/>
            </w:pPr>
          </w:p>
          <w:p w14:paraId="59A32CD8">
            <w:pPr>
              <w:spacing w:before="58" w:line="230" w:lineRule="auto"/>
              <w:ind w:left="1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无法提</w:t>
            </w:r>
          </w:p>
          <w:p w14:paraId="78315B49">
            <w:pPr>
              <w:pStyle w:val="6"/>
              <w:spacing w:line="271" w:lineRule="auto"/>
            </w:pPr>
          </w:p>
          <w:p w14:paraId="2CB11216">
            <w:pPr>
              <w:spacing w:before="59" w:line="229" w:lineRule="auto"/>
              <w:ind w:left="10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供</w:t>
            </w:r>
          </w:p>
        </w:tc>
        <w:tc>
          <w:tcPr>
            <w:tcW w:w="2078" w:type="dxa"/>
            <w:vAlign w:val="top"/>
          </w:tcPr>
          <w:p w14:paraId="376C500D">
            <w:pPr>
              <w:pStyle w:val="6"/>
              <w:spacing w:line="248" w:lineRule="auto"/>
            </w:pPr>
          </w:p>
          <w:p w14:paraId="32471F7F">
            <w:pPr>
              <w:spacing w:before="59" w:line="415" w:lineRule="auto"/>
              <w:ind w:left="110" w:right="185" w:firstLine="2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1.本机关不掌握相关</w:t>
            </w: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政府信息</w:t>
            </w:r>
          </w:p>
        </w:tc>
        <w:tc>
          <w:tcPr>
            <w:tcW w:w="812" w:type="dxa"/>
            <w:vAlign w:val="top"/>
          </w:tcPr>
          <w:p w14:paraId="55DEA29B">
            <w:pPr>
              <w:pStyle w:val="6"/>
              <w:spacing w:line="263" w:lineRule="auto"/>
            </w:pPr>
          </w:p>
          <w:p w14:paraId="4C083F16">
            <w:pPr>
              <w:pStyle w:val="6"/>
              <w:spacing w:line="263" w:lineRule="auto"/>
            </w:pPr>
          </w:p>
          <w:p w14:paraId="5E828569">
            <w:pPr>
              <w:spacing w:before="59" w:line="243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vAlign w:val="top"/>
          </w:tcPr>
          <w:p w14:paraId="51928CE6">
            <w:pPr>
              <w:pStyle w:val="6"/>
              <w:spacing w:line="263" w:lineRule="auto"/>
            </w:pPr>
          </w:p>
          <w:p w14:paraId="644FE157">
            <w:pPr>
              <w:pStyle w:val="6"/>
              <w:spacing w:line="263" w:lineRule="auto"/>
            </w:pPr>
          </w:p>
          <w:p w14:paraId="109719A6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61E9740E">
            <w:pPr>
              <w:pStyle w:val="6"/>
              <w:spacing w:line="263" w:lineRule="auto"/>
            </w:pPr>
          </w:p>
          <w:p w14:paraId="71A3C36D">
            <w:pPr>
              <w:pStyle w:val="6"/>
              <w:spacing w:line="263" w:lineRule="auto"/>
            </w:pPr>
          </w:p>
          <w:p w14:paraId="2083ECC7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779B189C">
            <w:pPr>
              <w:pStyle w:val="6"/>
              <w:spacing w:line="263" w:lineRule="auto"/>
            </w:pPr>
          </w:p>
          <w:p w14:paraId="7D442203">
            <w:pPr>
              <w:pStyle w:val="6"/>
              <w:spacing w:line="263" w:lineRule="auto"/>
            </w:pPr>
          </w:p>
          <w:p w14:paraId="726A0811">
            <w:pPr>
              <w:spacing w:before="59" w:line="243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398C8303">
            <w:pPr>
              <w:pStyle w:val="6"/>
              <w:spacing w:line="263" w:lineRule="auto"/>
            </w:pPr>
          </w:p>
          <w:p w14:paraId="52D5C7F0">
            <w:pPr>
              <w:pStyle w:val="6"/>
              <w:spacing w:line="263" w:lineRule="auto"/>
            </w:pPr>
          </w:p>
          <w:p w14:paraId="7618EA4D">
            <w:pPr>
              <w:spacing w:before="59" w:line="243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top"/>
          </w:tcPr>
          <w:p w14:paraId="10289DF2">
            <w:pPr>
              <w:pStyle w:val="6"/>
              <w:spacing w:line="263" w:lineRule="auto"/>
            </w:pPr>
          </w:p>
          <w:p w14:paraId="3737553B">
            <w:pPr>
              <w:pStyle w:val="6"/>
              <w:spacing w:line="263" w:lineRule="auto"/>
            </w:pPr>
          </w:p>
          <w:p w14:paraId="6229A815">
            <w:pPr>
              <w:spacing w:before="59" w:line="243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56E5FC42">
            <w:pPr>
              <w:pStyle w:val="6"/>
              <w:spacing w:line="263" w:lineRule="auto"/>
            </w:pPr>
          </w:p>
          <w:p w14:paraId="56FD734E">
            <w:pPr>
              <w:pStyle w:val="6"/>
              <w:spacing w:line="263" w:lineRule="auto"/>
            </w:pPr>
          </w:p>
          <w:p w14:paraId="0C2CD6A4">
            <w:pPr>
              <w:spacing w:before="59" w:line="243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1127AA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590A0232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  <w:bottom w:val="nil"/>
            </w:tcBorders>
            <w:vAlign w:val="top"/>
          </w:tcPr>
          <w:p w14:paraId="4FE3B6A1">
            <w:pPr>
              <w:pStyle w:val="6"/>
            </w:pPr>
          </w:p>
        </w:tc>
        <w:tc>
          <w:tcPr>
            <w:tcW w:w="2078" w:type="dxa"/>
            <w:vAlign w:val="top"/>
          </w:tcPr>
          <w:p w14:paraId="6371A922">
            <w:pPr>
              <w:pStyle w:val="6"/>
              <w:spacing w:line="246" w:lineRule="auto"/>
            </w:pPr>
          </w:p>
          <w:p w14:paraId="3D920FD1">
            <w:pPr>
              <w:spacing w:before="59" w:line="416" w:lineRule="auto"/>
              <w:ind w:left="120" w:right="187" w:hanging="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2.没有现成信息需要</w:t>
            </w: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另行制作</w:t>
            </w:r>
          </w:p>
        </w:tc>
        <w:tc>
          <w:tcPr>
            <w:tcW w:w="812" w:type="dxa"/>
            <w:vAlign w:val="top"/>
          </w:tcPr>
          <w:p w14:paraId="4BB94239">
            <w:pPr>
              <w:pStyle w:val="6"/>
              <w:spacing w:line="264" w:lineRule="auto"/>
            </w:pPr>
          </w:p>
          <w:p w14:paraId="30FEAC97">
            <w:pPr>
              <w:pStyle w:val="6"/>
              <w:spacing w:line="264" w:lineRule="auto"/>
            </w:pPr>
          </w:p>
          <w:p w14:paraId="4C31DAE5">
            <w:pPr>
              <w:spacing w:before="59" w:line="243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vAlign w:val="top"/>
          </w:tcPr>
          <w:p w14:paraId="58095F8A">
            <w:pPr>
              <w:pStyle w:val="6"/>
              <w:spacing w:line="264" w:lineRule="auto"/>
            </w:pPr>
          </w:p>
          <w:p w14:paraId="35DC941D">
            <w:pPr>
              <w:pStyle w:val="6"/>
              <w:spacing w:line="264" w:lineRule="auto"/>
            </w:pPr>
          </w:p>
          <w:p w14:paraId="218F4B85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4EC74678">
            <w:pPr>
              <w:pStyle w:val="6"/>
              <w:spacing w:line="264" w:lineRule="auto"/>
            </w:pPr>
          </w:p>
          <w:p w14:paraId="5EA64518">
            <w:pPr>
              <w:pStyle w:val="6"/>
              <w:spacing w:line="264" w:lineRule="auto"/>
            </w:pPr>
          </w:p>
          <w:p w14:paraId="4E9D35F1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1DD51301">
            <w:pPr>
              <w:pStyle w:val="6"/>
              <w:spacing w:line="264" w:lineRule="auto"/>
            </w:pPr>
          </w:p>
          <w:p w14:paraId="1BDF3C7B">
            <w:pPr>
              <w:pStyle w:val="6"/>
              <w:spacing w:line="264" w:lineRule="auto"/>
            </w:pPr>
          </w:p>
          <w:p w14:paraId="6C5D4E7A">
            <w:pPr>
              <w:spacing w:before="59" w:line="243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20E7359C">
            <w:pPr>
              <w:pStyle w:val="6"/>
              <w:spacing w:line="264" w:lineRule="auto"/>
            </w:pPr>
          </w:p>
          <w:p w14:paraId="4F91722D">
            <w:pPr>
              <w:pStyle w:val="6"/>
              <w:spacing w:line="264" w:lineRule="auto"/>
            </w:pPr>
          </w:p>
          <w:p w14:paraId="512A1F53">
            <w:pPr>
              <w:spacing w:before="59" w:line="243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top"/>
          </w:tcPr>
          <w:p w14:paraId="6EFA99A2">
            <w:pPr>
              <w:pStyle w:val="6"/>
              <w:spacing w:line="264" w:lineRule="auto"/>
            </w:pPr>
          </w:p>
          <w:p w14:paraId="0BE3628C">
            <w:pPr>
              <w:pStyle w:val="6"/>
              <w:spacing w:line="264" w:lineRule="auto"/>
            </w:pPr>
          </w:p>
          <w:p w14:paraId="447751B0">
            <w:pPr>
              <w:spacing w:before="59" w:line="243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2146FA2B">
            <w:pPr>
              <w:pStyle w:val="6"/>
              <w:spacing w:line="264" w:lineRule="auto"/>
            </w:pPr>
          </w:p>
          <w:p w14:paraId="59977609">
            <w:pPr>
              <w:pStyle w:val="6"/>
              <w:spacing w:line="264" w:lineRule="auto"/>
            </w:pPr>
          </w:p>
          <w:p w14:paraId="752EFD0F">
            <w:pPr>
              <w:spacing w:before="59" w:line="243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1453C4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05DCE113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</w:tcBorders>
            <w:vAlign w:val="top"/>
          </w:tcPr>
          <w:p w14:paraId="05127C0F">
            <w:pPr>
              <w:pStyle w:val="6"/>
            </w:pPr>
          </w:p>
        </w:tc>
        <w:tc>
          <w:tcPr>
            <w:tcW w:w="2078" w:type="dxa"/>
            <w:vAlign w:val="top"/>
          </w:tcPr>
          <w:p w14:paraId="17B860D9">
            <w:pPr>
              <w:pStyle w:val="6"/>
              <w:spacing w:line="252" w:lineRule="auto"/>
            </w:pPr>
          </w:p>
          <w:p w14:paraId="5A7C5EB6">
            <w:pPr>
              <w:spacing w:before="59" w:line="413" w:lineRule="auto"/>
              <w:ind w:left="116" w:right="18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3.补正后申请内容仍</w:t>
            </w: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不明确</w:t>
            </w:r>
          </w:p>
        </w:tc>
        <w:tc>
          <w:tcPr>
            <w:tcW w:w="812" w:type="dxa"/>
            <w:vAlign w:val="top"/>
          </w:tcPr>
          <w:p w14:paraId="23A09275">
            <w:pPr>
              <w:pStyle w:val="6"/>
              <w:spacing w:line="265" w:lineRule="auto"/>
            </w:pPr>
          </w:p>
          <w:p w14:paraId="2BA9A3F1">
            <w:pPr>
              <w:pStyle w:val="6"/>
              <w:spacing w:line="265" w:lineRule="auto"/>
            </w:pPr>
          </w:p>
          <w:p w14:paraId="30EDBA37">
            <w:pPr>
              <w:spacing w:before="59" w:line="243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vAlign w:val="top"/>
          </w:tcPr>
          <w:p w14:paraId="39119976">
            <w:pPr>
              <w:pStyle w:val="6"/>
              <w:spacing w:line="265" w:lineRule="auto"/>
            </w:pPr>
          </w:p>
          <w:p w14:paraId="72FFC90C">
            <w:pPr>
              <w:pStyle w:val="6"/>
              <w:spacing w:line="265" w:lineRule="auto"/>
            </w:pPr>
          </w:p>
          <w:p w14:paraId="38007511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42608BE5">
            <w:pPr>
              <w:pStyle w:val="6"/>
              <w:spacing w:line="265" w:lineRule="auto"/>
            </w:pPr>
          </w:p>
          <w:p w14:paraId="29D14E23">
            <w:pPr>
              <w:pStyle w:val="6"/>
              <w:spacing w:line="265" w:lineRule="auto"/>
            </w:pPr>
          </w:p>
          <w:p w14:paraId="32862043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328BA3B5">
            <w:pPr>
              <w:pStyle w:val="6"/>
              <w:spacing w:line="265" w:lineRule="auto"/>
            </w:pPr>
          </w:p>
          <w:p w14:paraId="00049A08">
            <w:pPr>
              <w:pStyle w:val="6"/>
              <w:spacing w:line="265" w:lineRule="auto"/>
            </w:pPr>
          </w:p>
          <w:p w14:paraId="481F34CC">
            <w:pPr>
              <w:spacing w:before="59" w:line="243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4BA593A1">
            <w:pPr>
              <w:pStyle w:val="6"/>
              <w:spacing w:line="265" w:lineRule="auto"/>
            </w:pPr>
          </w:p>
          <w:p w14:paraId="382AF443">
            <w:pPr>
              <w:pStyle w:val="6"/>
              <w:spacing w:line="265" w:lineRule="auto"/>
            </w:pPr>
          </w:p>
          <w:p w14:paraId="7869BCB4">
            <w:pPr>
              <w:spacing w:before="59" w:line="243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top"/>
          </w:tcPr>
          <w:p w14:paraId="561032A0">
            <w:pPr>
              <w:pStyle w:val="6"/>
              <w:spacing w:line="265" w:lineRule="auto"/>
            </w:pPr>
          </w:p>
          <w:p w14:paraId="3184F40F">
            <w:pPr>
              <w:pStyle w:val="6"/>
              <w:spacing w:line="265" w:lineRule="auto"/>
            </w:pPr>
          </w:p>
          <w:p w14:paraId="22BA5D47">
            <w:pPr>
              <w:spacing w:before="59" w:line="243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02D2C4F4">
            <w:pPr>
              <w:pStyle w:val="6"/>
              <w:spacing w:line="265" w:lineRule="auto"/>
            </w:pPr>
          </w:p>
          <w:p w14:paraId="0CC70A4B">
            <w:pPr>
              <w:pStyle w:val="6"/>
              <w:spacing w:line="265" w:lineRule="auto"/>
            </w:pPr>
          </w:p>
          <w:p w14:paraId="1AEAADBC">
            <w:pPr>
              <w:spacing w:before="59" w:line="243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3E8D47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59CC9755">
            <w:pPr>
              <w:pStyle w:val="6"/>
            </w:pPr>
          </w:p>
        </w:tc>
        <w:tc>
          <w:tcPr>
            <w:tcW w:w="852" w:type="dxa"/>
            <w:vMerge w:val="restart"/>
            <w:tcBorders>
              <w:bottom w:val="nil"/>
            </w:tcBorders>
            <w:vAlign w:val="top"/>
          </w:tcPr>
          <w:p w14:paraId="7E48325D">
            <w:pPr>
              <w:pStyle w:val="6"/>
              <w:spacing w:line="279" w:lineRule="auto"/>
            </w:pPr>
          </w:p>
          <w:p w14:paraId="0B3BC83F">
            <w:pPr>
              <w:pStyle w:val="6"/>
              <w:spacing w:line="280" w:lineRule="auto"/>
            </w:pPr>
          </w:p>
          <w:p w14:paraId="5659536D">
            <w:pPr>
              <w:pStyle w:val="6"/>
              <w:spacing w:line="280" w:lineRule="auto"/>
            </w:pPr>
          </w:p>
          <w:p w14:paraId="280C1F0E">
            <w:pPr>
              <w:pStyle w:val="6"/>
              <w:spacing w:line="280" w:lineRule="auto"/>
            </w:pPr>
          </w:p>
          <w:p w14:paraId="0D0982E5">
            <w:pPr>
              <w:pStyle w:val="6"/>
              <w:spacing w:line="280" w:lineRule="auto"/>
            </w:pPr>
          </w:p>
          <w:p w14:paraId="63AFE0A9">
            <w:pPr>
              <w:pStyle w:val="6"/>
              <w:spacing w:line="280" w:lineRule="auto"/>
            </w:pPr>
          </w:p>
          <w:p w14:paraId="670F1BA3">
            <w:pPr>
              <w:spacing w:before="59"/>
              <w:ind w:left="12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（五）</w:t>
            </w:r>
          </w:p>
          <w:p w14:paraId="5C3CA3A5">
            <w:pPr>
              <w:pStyle w:val="6"/>
              <w:spacing w:line="262" w:lineRule="auto"/>
            </w:pPr>
          </w:p>
          <w:p w14:paraId="61184F8B">
            <w:pPr>
              <w:spacing w:before="59" w:line="232" w:lineRule="auto"/>
              <w:ind w:left="1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不予处</w:t>
            </w:r>
          </w:p>
          <w:p w14:paraId="26C7DE32">
            <w:pPr>
              <w:pStyle w:val="6"/>
              <w:spacing w:line="275" w:lineRule="auto"/>
            </w:pPr>
          </w:p>
          <w:p w14:paraId="6F5AB814">
            <w:pPr>
              <w:spacing w:before="58"/>
              <w:ind w:left="1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理</w:t>
            </w:r>
          </w:p>
        </w:tc>
        <w:tc>
          <w:tcPr>
            <w:tcW w:w="2078" w:type="dxa"/>
            <w:vAlign w:val="top"/>
          </w:tcPr>
          <w:p w14:paraId="5232F443">
            <w:pPr>
              <w:pStyle w:val="6"/>
              <w:spacing w:line="250" w:lineRule="auto"/>
            </w:pPr>
          </w:p>
          <w:p w14:paraId="193536E2">
            <w:pPr>
              <w:spacing w:before="59" w:line="414" w:lineRule="auto"/>
              <w:ind w:left="107" w:right="185" w:firstLine="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1.信访举报投诉类申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请</w:t>
            </w:r>
          </w:p>
        </w:tc>
        <w:tc>
          <w:tcPr>
            <w:tcW w:w="812" w:type="dxa"/>
            <w:vAlign w:val="top"/>
          </w:tcPr>
          <w:p w14:paraId="12EE0EC8">
            <w:pPr>
              <w:pStyle w:val="6"/>
              <w:spacing w:line="266" w:lineRule="auto"/>
            </w:pPr>
          </w:p>
          <w:p w14:paraId="1AE0217B">
            <w:pPr>
              <w:pStyle w:val="6"/>
              <w:spacing w:line="266" w:lineRule="auto"/>
            </w:pPr>
          </w:p>
          <w:p w14:paraId="13795638">
            <w:pPr>
              <w:spacing w:before="59" w:line="243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vAlign w:val="top"/>
          </w:tcPr>
          <w:p w14:paraId="287BAE2B">
            <w:pPr>
              <w:pStyle w:val="6"/>
              <w:spacing w:line="266" w:lineRule="auto"/>
            </w:pPr>
          </w:p>
          <w:p w14:paraId="1FCBBBD4">
            <w:pPr>
              <w:pStyle w:val="6"/>
              <w:spacing w:line="266" w:lineRule="auto"/>
            </w:pPr>
          </w:p>
          <w:p w14:paraId="6EC67AF3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1DA5800A">
            <w:pPr>
              <w:pStyle w:val="6"/>
              <w:spacing w:line="266" w:lineRule="auto"/>
            </w:pPr>
          </w:p>
          <w:p w14:paraId="09D78C42">
            <w:pPr>
              <w:pStyle w:val="6"/>
              <w:spacing w:line="266" w:lineRule="auto"/>
            </w:pPr>
          </w:p>
          <w:p w14:paraId="2C07251C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73710E7D">
            <w:pPr>
              <w:pStyle w:val="6"/>
              <w:spacing w:line="266" w:lineRule="auto"/>
            </w:pPr>
          </w:p>
          <w:p w14:paraId="522CA25A">
            <w:pPr>
              <w:pStyle w:val="6"/>
              <w:spacing w:line="266" w:lineRule="auto"/>
            </w:pPr>
          </w:p>
          <w:p w14:paraId="1BAE9ADF">
            <w:pPr>
              <w:spacing w:before="59" w:line="243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05D0AD19">
            <w:pPr>
              <w:pStyle w:val="6"/>
              <w:spacing w:line="266" w:lineRule="auto"/>
            </w:pPr>
          </w:p>
          <w:p w14:paraId="05E2E07F">
            <w:pPr>
              <w:pStyle w:val="6"/>
              <w:spacing w:line="266" w:lineRule="auto"/>
            </w:pPr>
          </w:p>
          <w:p w14:paraId="3C121FF6">
            <w:pPr>
              <w:spacing w:before="59" w:line="243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top"/>
          </w:tcPr>
          <w:p w14:paraId="6E14495D">
            <w:pPr>
              <w:pStyle w:val="6"/>
              <w:spacing w:line="266" w:lineRule="auto"/>
            </w:pPr>
          </w:p>
          <w:p w14:paraId="43F670F7">
            <w:pPr>
              <w:pStyle w:val="6"/>
              <w:spacing w:line="266" w:lineRule="auto"/>
            </w:pPr>
          </w:p>
          <w:p w14:paraId="3A5296BE">
            <w:pPr>
              <w:spacing w:before="59" w:line="243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41C3FE8F">
            <w:pPr>
              <w:pStyle w:val="6"/>
              <w:spacing w:line="266" w:lineRule="auto"/>
            </w:pPr>
          </w:p>
          <w:p w14:paraId="34C416B3">
            <w:pPr>
              <w:pStyle w:val="6"/>
              <w:spacing w:line="266" w:lineRule="auto"/>
            </w:pPr>
          </w:p>
          <w:p w14:paraId="2993661E">
            <w:pPr>
              <w:spacing w:before="59" w:line="243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7E6E68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161A59E7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  <w:bottom w:val="nil"/>
            </w:tcBorders>
            <w:vAlign w:val="top"/>
          </w:tcPr>
          <w:p w14:paraId="0F8E7A37">
            <w:pPr>
              <w:pStyle w:val="6"/>
            </w:pPr>
          </w:p>
        </w:tc>
        <w:tc>
          <w:tcPr>
            <w:tcW w:w="2078" w:type="dxa"/>
            <w:vAlign w:val="top"/>
          </w:tcPr>
          <w:p w14:paraId="1A222BFB">
            <w:pPr>
              <w:pStyle w:val="6"/>
              <w:spacing w:line="243" w:lineRule="auto"/>
            </w:pPr>
          </w:p>
          <w:p w14:paraId="55664CF4">
            <w:pPr>
              <w:spacing w:before="58" w:line="230" w:lineRule="auto"/>
              <w:ind w:left="11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2.重复申请</w:t>
            </w:r>
          </w:p>
        </w:tc>
        <w:tc>
          <w:tcPr>
            <w:tcW w:w="812" w:type="dxa"/>
            <w:vAlign w:val="top"/>
          </w:tcPr>
          <w:p w14:paraId="7073E5AF">
            <w:pPr>
              <w:pStyle w:val="6"/>
              <w:spacing w:line="255" w:lineRule="auto"/>
            </w:pPr>
          </w:p>
          <w:p w14:paraId="64BB3A63">
            <w:pPr>
              <w:spacing w:before="59" w:line="243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vAlign w:val="top"/>
          </w:tcPr>
          <w:p w14:paraId="7C11D6B7">
            <w:pPr>
              <w:pStyle w:val="6"/>
              <w:spacing w:line="255" w:lineRule="auto"/>
            </w:pPr>
          </w:p>
          <w:p w14:paraId="13AEB7E0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2D1251AB">
            <w:pPr>
              <w:pStyle w:val="6"/>
              <w:spacing w:line="255" w:lineRule="auto"/>
            </w:pPr>
          </w:p>
          <w:p w14:paraId="57C507B9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20322873">
            <w:pPr>
              <w:pStyle w:val="6"/>
              <w:spacing w:line="255" w:lineRule="auto"/>
            </w:pPr>
          </w:p>
          <w:p w14:paraId="2512ED92">
            <w:pPr>
              <w:spacing w:before="59" w:line="243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4DA9492C">
            <w:pPr>
              <w:pStyle w:val="6"/>
              <w:spacing w:line="255" w:lineRule="auto"/>
            </w:pPr>
          </w:p>
          <w:p w14:paraId="2510691F">
            <w:pPr>
              <w:spacing w:before="59" w:line="243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top"/>
          </w:tcPr>
          <w:p w14:paraId="6A564F24">
            <w:pPr>
              <w:pStyle w:val="6"/>
              <w:spacing w:line="255" w:lineRule="auto"/>
            </w:pPr>
          </w:p>
          <w:p w14:paraId="1E331F62">
            <w:pPr>
              <w:spacing w:before="59" w:line="243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5230BF0B">
            <w:pPr>
              <w:pStyle w:val="6"/>
              <w:spacing w:line="255" w:lineRule="auto"/>
            </w:pPr>
          </w:p>
          <w:p w14:paraId="18690786">
            <w:pPr>
              <w:spacing w:before="59" w:line="243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08250E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4C456559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  <w:bottom w:val="nil"/>
            </w:tcBorders>
            <w:vAlign w:val="top"/>
          </w:tcPr>
          <w:p w14:paraId="1817EE40">
            <w:pPr>
              <w:pStyle w:val="6"/>
            </w:pPr>
          </w:p>
        </w:tc>
        <w:tc>
          <w:tcPr>
            <w:tcW w:w="2078" w:type="dxa"/>
            <w:vAlign w:val="top"/>
          </w:tcPr>
          <w:p w14:paraId="4620D8AB">
            <w:pPr>
              <w:pStyle w:val="6"/>
              <w:spacing w:line="257" w:lineRule="auto"/>
            </w:pPr>
          </w:p>
          <w:p w14:paraId="636EB395">
            <w:pPr>
              <w:spacing w:before="58" w:line="411" w:lineRule="auto"/>
              <w:ind w:left="111" w:right="187" w:firstLine="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3.要求提供公开出版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物</w:t>
            </w:r>
          </w:p>
        </w:tc>
        <w:tc>
          <w:tcPr>
            <w:tcW w:w="812" w:type="dxa"/>
            <w:vAlign w:val="top"/>
          </w:tcPr>
          <w:p w14:paraId="5E456590">
            <w:pPr>
              <w:pStyle w:val="6"/>
              <w:spacing w:line="269" w:lineRule="auto"/>
            </w:pPr>
          </w:p>
          <w:p w14:paraId="461F23A2">
            <w:pPr>
              <w:pStyle w:val="6"/>
              <w:spacing w:line="269" w:lineRule="auto"/>
            </w:pPr>
          </w:p>
          <w:p w14:paraId="0CF6F15E">
            <w:pPr>
              <w:spacing w:before="59" w:line="244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vAlign w:val="top"/>
          </w:tcPr>
          <w:p w14:paraId="4A41CDDC">
            <w:pPr>
              <w:pStyle w:val="6"/>
              <w:spacing w:line="269" w:lineRule="auto"/>
            </w:pPr>
          </w:p>
          <w:p w14:paraId="5EC90142">
            <w:pPr>
              <w:pStyle w:val="6"/>
              <w:spacing w:line="269" w:lineRule="auto"/>
            </w:pPr>
          </w:p>
          <w:p w14:paraId="11801459">
            <w:pPr>
              <w:spacing w:before="59" w:line="244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564FFEF7">
            <w:pPr>
              <w:pStyle w:val="6"/>
              <w:spacing w:line="269" w:lineRule="auto"/>
            </w:pPr>
          </w:p>
          <w:p w14:paraId="658086E3">
            <w:pPr>
              <w:pStyle w:val="6"/>
              <w:spacing w:line="269" w:lineRule="auto"/>
            </w:pPr>
          </w:p>
          <w:p w14:paraId="7E55B334">
            <w:pPr>
              <w:spacing w:before="59" w:line="244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682B1E14">
            <w:pPr>
              <w:pStyle w:val="6"/>
              <w:spacing w:line="269" w:lineRule="auto"/>
            </w:pPr>
          </w:p>
          <w:p w14:paraId="70769AE5">
            <w:pPr>
              <w:pStyle w:val="6"/>
              <w:spacing w:line="269" w:lineRule="auto"/>
            </w:pPr>
          </w:p>
          <w:p w14:paraId="6951786F">
            <w:pPr>
              <w:spacing w:before="59" w:line="244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2A39EA43">
            <w:pPr>
              <w:pStyle w:val="6"/>
              <w:spacing w:line="269" w:lineRule="auto"/>
            </w:pPr>
          </w:p>
          <w:p w14:paraId="6A84A581">
            <w:pPr>
              <w:pStyle w:val="6"/>
              <w:spacing w:line="269" w:lineRule="auto"/>
            </w:pPr>
          </w:p>
          <w:p w14:paraId="3BDBA88A">
            <w:pPr>
              <w:spacing w:before="59" w:line="244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top"/>
          </w:tcPr>
          <w:p w14:paraId="42B8D2A2">
            <w:pPr>
              <w:pStyle w:val="6"/>
              <w:spacing w:line="269" w:lineRule="auto"/>
            </w:pPr>
          </w:p>
          <w:p w14:paraId="42F8408D">
            <w:pPr>
              <w:pStyle w:val="6"/>
              <w:spacing w:line="269" w:lineRule="auto"/>
            </w:pPr>
          </w:p>
          <w:p w14:paraId="14BE3739">
            <w:pPr>
              <w:spacing w:before="59" w:line="244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4A3A356C">
            <w:pPr>
              <w:pStyle w:val="6"/>
              <w:spacing w:line="269" w:lineRule="auto"/>
            </w:pPr>
          </w:p>
          <w:p w14:paraId="3B205F80">
            <w:pPr>
              <w:pStyle w:val="6"/>
              <w:spacing w:line="269" w:lineRule="auto"/>
            </w:pPr>
          </w:p>
          <w:p w14:paraId="4523C594">
            <w:pPr>
              <w:spacing w:before="59" w:line="244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07C090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71D5BD0A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  <w:bottom w:val="nil"/>
            </w:tcBorders>
            <w:vAlign w:val="top"/>
          </w:tcPr>
          <w:p w14:paraId="23B0FA8D">
            <w:pPr>
              <w:pStyle w:val="6"/>
            </w:pPr>
          </w:p>
        </w:tc>
        <w:tc>
          <w:tcPr>
            <w:tcW w:w="2078" w:type="dxa"/>
            <w:vAlign w:val="top"/>
          </w:tcPr>
          <w:p w14:paraId="03625105">
            <w:pPr>
              <w:pStyle w:val="6"/>
              <w:spacing w:line="255" w:lineRule="auto"/>
            </w:pPr>
          </w:p>
          <w:p w14:paraId="60488F55">
            <w:pPr>
              <w:spacing w:before="59" w:line="412" w:lineRule="auto"/>
              <w:ind w:left="120" w:right="185" w:hanging="1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4.无正当理由大量反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复申请</w:t>
            </w:r>
          </w:p>
        </w:tc>
        <w:tc>
          <w:tcPr>
            <w:tcW w:w="812" w:type="dxa"/>
            <w:vAlign w:val="top"/>
          </w:tcPr>
          <w:p w14:paraId="436C1D0E">
            <w:pPr>
              <w:pStyle w:val="6"/>
              <w:spacing w:line="269" w:lineRule="auto"/>
            </w:pPr>
          </w:p>
          <w:p w14:paraId="4C8F9CAD">
            <w:pPr>
              <w:pStyle w:val="6"/>
              <w:spacing w:line="270" w:lineRule="auto"/>
            </w:pPr>
          </w:p>
          <w:p w14:paraId="5FDC8743">
            <w:pPr>
              <w:spacing w:before="59" w:line="243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vAlign w:val="top"/>
          </w:tcPr>
          <w:p w14:paraId="3E22611C">
            <w:pPr>
              <w:pStyle w:val="6"/>
              <w:spacing w:line="269" w:lineRule="auto"/>
            </w:pPr>
          </w:p>
          <w:p w14:paraId="4769FA0C">
            <w:pPr>
              <w:pStyle w:val="6"/>
              <w:spacing w:line="270" w:lineRule="auto"/>
            </w:pPr>
          </w:p>
          <w:p w14:paraId="08A32F4E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653EB615">
            <w:pPr>
              <w:pStyle w:val="6"/>
              <w:spacing w:line="269" w:lineRule="auto"/>
            </w:pPr>
          </w:p>
          <w:p w14:paraId="329B8463">
            <w:pPr>
              <w:pStyle w:val="6"/>
              <w:spacing w:line="270" w:lineRule="auto"/>
            </w:pPr>
          </w:p>
          <w:p w14:paraId="7C934D9F">
            <w:pPr>
              <w:spacing w:before="59" w:line="243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6CBCC792">
            <w:pPr>
              <w:pStyle w:val="6"/>
              <w:spacing w:line="269" w:lineRule="auto"/>
            </w:pPr>
          </w:p>
          <w:p w14:paraId="317611B5">
            <w:pPr>
              <w:pStyle w:val="6"/>
              <w:spacing w:line="270" w:lineRule="auto"/>
            </w:pPr>
          </w:p>
          <w:p w14:paraId="4A5A7480">
            <w:pPr>
              <w:spacing w:before="59" w:line="243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6089326A">
            <w:pPr>
              <w:pStyle w:val="6"/>
              <w:spacing w:line="269" w:lineRule="auto"/>
            </w:pPr>
          </w:p>
          <w:p w14:paraId="09AF4D51">
            <w:pPr>
              <w:pStyle w:val="6"/>
              <w:spacing w:line="270" w:lineRule="auto"/>
            </w:pPr>
          </w:p>
          <w:p w14:paraId="12DD2311">
            <w:pPr>
              <w:spacing w:before="59" w:line="243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vAlign w:val="top"/>
          </w:tcPr>
          <w:p w14:paraId="60F6A607">
            <w:pPr>
              <w:pStyle w:val="6"/>
              <w:spacing w:line="269" w:lineRule="auto"/>
            </w:pPr>
          </w:p>
          <w:p w14:paraId="6D1AF572">
            <w:pPr>
              <w:pStyle w:val="6"/>
              <w:spacing w:line="270" w:lineRule="auto"/>
            </w:pPr>
          </w:p>
          <w:p w14:paraId="709F167C">
            <w:pPr>
              <w:spacing w:before="59" w:line="243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4E0AA59B">
            <w:pPr>
              <w:pStyle w:val="6"/>
              <w:spacing w:line="269" w:lineRule="auto"/>
            </w:pPr>
          </w:p>
          <w:p w14:paraId="36CC8B77">
            <w:pPr>
              <w:pStyle w:val="6"/>
              <w:spacing w:line="270" w:lineRule="auto"/>
            </w:pPr>
          </w:p>
          <w:p w14:paraId="5FF3DBDB">
            <w:pPr>
              <w:spacing w:before="59" w:line="243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0F7B5A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628" w:type="dxa"/>
            <w:vMerge w:val="continue"/>
            <w:tcBorders>
              <w:top w:val="nil"/>
              <w:left w:val="single" w:color="000000" w:sz="2" w:space="0"/>
              <w:bottom w:val="single" w:color="000000" w:sz="2" w:space="0"/>
            </w:tcBorders>
            <w:vAlign w:val="top"/>
          </w:tcPr>
          <w:p w14:paraId="52B677C0">
            <w:pPr>
              <w:pStyle w:val="6"/>
            </w:pPr>
          </w:p>
        </w:tc>
        <w:tc>
          <w:tcPr>
            <w:tcW w:w="852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2AA0A3A5">
            <w:pPr>
              <w:pStyle w:val="6"/>
            </w:pPr>
          </w:p>
        </w:tc>
        <w:tc>
          <w:tcPr>
            <w:tcW w:w="2078" w:type="dxa"/>
            <w:tcBorders>
              <w:bottom w:val="single" w:color="000000" w:sz="2" w:space="0"/>
            </w:tcBorders>
            <w:vAlign w:val="top"/>
          </w:tcPr>
          <w:p w14:paraId="79E70788">
            <w:pPr>
              <w:pStyle w:val="6"/>
              <w:spacing w:line="247" w:lineRule="auto"/>
            </w:pPr>
          </w:p>
          <w:p w14:paraId="6297E743">
            <w:pPr>
              <w:spacing w:before="58" w:line="229" w:lineRule="auto"/>
              <w:ind w:left="12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5.要求行政机关确认</w:t>
            </w:r>
          </w:p>
        </w:tc>
        <w:tc>
          <w:tcPr>
            <w:tcW w:w="812" w:type="dxa"/>
            <w:tcBorders>
              <w:bottom w:val="single" w:color="000000" w:sz="2" w:space="0"/>
            </w:tcBorders>
            <w:vAlign w:val="top"/>
          </w:tcPr>
          <w:p w14:paraId="4E4F2540">
            <w:pPr>
              <w:pStyle w:val="6"/>
              <w:spacing w:line="259" w:lineRule="auto"/>
            </w:pPr>
          </w:p>
          <w:p w14:paraId="6FCE5E8A">
            <w:pPr>
              <w:spacing w:before="58" w:line="244" w:lineRule="exact"/>
              <w:ind w:left="3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4" w:type="dxa"/>
            <w:tcBorders>
              <w:bottom w:val="single" w:color="000000" w:sz="2" w:space="0"/>
            </w:tcBorders>
            <w:vAlign w:val="top"/>
          </w:tcPr>
          <w:p w14:paraId="0614013C">
            <w:pPr>
              <w:pStyle w:val="6"/>
              <w:spacing w:line="259" w:lineRule="auto"/>
            </w:pPr>
          </w:p>
          <w:p w14:paraId="52AF7556">
            <w:pPr>
              <w:spacing w:before="58" w:line="244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bottom w:val="single" w:color="000000" w:sz="2" w:space="0"/>
            </w:tcBorders>
            <w:vAlign w:val="top"/>
          </w:tcPr>
          <w:p w14:paraId="04FFF9C1">
            <w:pPr>
              <w:pStyle w:val="6"/>
              <w:spacing w:line="259" w:lineRule="auto"/>
            </w:pPr>
          </w:p>
          <w:p w14:paraId="09D13501">
            <w:pPr>
              <w:spacing w:before="58" w:line="244" w:lineRule="exact"/>
              <w:ind w:left="3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bottom w:val="single" w:color="000000" w:sz="2" w:space="0"/>
            </w:tcBorders>
            <w:vAlign w:val="top"/>
          </w:tcPr>
          <w:p w14:paraId="25ACAEC2">
            <w:pPr>
              <w:pStyle w:val="6"/>
              <w:spacing w:line="259" w:lineRule="auto"/>
            </w:pPr>
          </w:p>
          <w:p w14:paraId="56D4F3B9">
            <w:pPr>
              <w:spacing w:before="58" w:line="244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tcBorders>
              <w:bottom w:val="single" w:color="000000" w:sz="2" w:space="0"/>
            </w:tcBorders>
            <w:vAlign w:val="top"/>
          </w:tcPr>
          <w:p w14:paraId="7E5189D7">
            <w:pPr>
              <w:pStyle w:val="6"/>
              <w:spacing w:line="259" w:lineRule="auto"/>
            </w:pPr>
          </w:p>
          <w:p w14:paraId="4BAEB1A3">
            <w:pPr>
              <w:spacing w:before="58" w:line="244" w:lineRule="exact"/>
              <w:ind w:left="4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10" w:type="dxa"/>
            <w:tcBorders>
              <w:bottom w:val="single" w:color="000000" w:sz="2" w:space="0"/>
            </w:tcBorders>
            <w:vAlign w:val="top"/>
          </w:tcPr>
          <w:p w14:paraId="21A63E11">
            <w:pPr>
              <w:pStyle w:val="6"/>
              <w:spacing w:line="259" w:lineRule="auto"/>
            </w:pPr>
          </w:p>
          <w:p w14:paraId="7062CA0E">
            <w:pPr>
              <w:spacing w:before="58" w:line="244" w:lineRule="exact"/>
              <w:ind w:left="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bottom w:val="single" w:color="000000" w:sz="2" w:space="0"/>
            </w:tcBorders>
            <w:vAlign w:val="top"/>
          </w:tcPr>
          <w:p w14:paraId="2EFFC45B">
            <w:pPr>
              <w:pStyle w:val="6"/>
              <w:spacing w:line="259" w:lineRule="auto"/>
            </w:pPr>
          </w:p>
          <w:p w14:paraId="14FF4067">
            <w:pPr>
              <w:spacing w:before="58" w:line="244" w:lineRule="exact"/>
              <w:ind w:left="3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</w:tbl>
    <w:p w14:paraId="7E73AD82">
      <w:pPr>
        <w:rPr>
          <w:rFonts w:ascii="Arial"/>
          <w:sz w:val="21"/>
        </w:rPr>
      </w:pPr>
    </w:p>
    <w:p w14:paraId="49A79EA0">
      <w:pPr>
        <w:rPr>
          <w:rFonts w:ascii="Arial" w:hAnsi="Arial" w:eastAsia="Arial" w:cs="Arial"/>
          <w:sz w:val="21"/>
          <w:szCs w:val="21"/>
        </w:rPr>
        <w:sectPr>
          <w:pgSz w:w="11906" w:h="16840"/>
          <w:pgMar w:top="1431" w:right="1285" w:bottom="0" w:left="1533" w:header="0" w:footer="0" w:gutter="0"/>
          <w:cols w:space="720" w:num="1"/>
        </w:sectPr>
      </w:pPr>
    </w:p>
    <w:p w14:paraId="1F11B8F3">
      <w:pPr>
        <w:spacing w:before="19"/>
      </w:pPr>
    </w:p>
    <w:p w14:paraId="361EA51F">
      <w:pPr>
        <w:spacing w:before="18"/>
      </w:pPr>
    </w:p>
    <w:p w14:paraId="212DBB9A">
      <w:pPr>
        <w:spacing w:before="18"/>
      </w:pPr>
    </w:p>
    <w:tbl>
      <w:tblPr>
        <w:tblStyle w:val="5"/>
        <w:tblW w:w="907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1"/>
        <w:gridCol w:w="852"/>
        <w:gridCol w:w="2078"/>
        <w:gridCol w:w="812"/>
        <w:gridCol w:w="753"/>
        <w:gridCol w:w="753"/>
        <w:gridCol w:w="812"/>
        <w:gridCol w:w="971"/>
        <w:gridCol w:w="709"/>
        <w:gridCol w:w="708"/>
      </w:tblGrid>
      <w:tr w14:paraId="4A080E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631" w:type="dxa"/>
            <w:vMerge w:val="restart"/>
            <w:tcBorders>
              <w:top w:val="single" w:color="000000" w:sz="2" w:space="0"/>
              <w:left w:val="single" w:color="000000" w:sz="2" w:space="0"/>
              <w:bottom w:val="nil"/>
            </w:tcBorders>
            <w:vAlign w:val="top"/>
          </w:tcPr>
          <w:p w14:paraId="1EC79B8E">
            <w:pPr>
              <w:pStyle w:val="6"/>
            </w:pPr>
          </w:p>
        </w:tc>
        <w:tc>
          <w:tcPr>
            <w:tcW w:w="85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CD52504">
            <w:pPr>
              <w:pStyle w:val="6"/>
            </w:pPr>
          </w:p>
        </w:tc>
        <w:tc>
          <w:tcPr>
            <w:tcW w:w="20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50B604E">
            <w:pPr>
              <w:pStyle w:val="6"/>
              <w:spacing w:line="242" w:lineRule="auto"/>
            </w:pPr>
          </w:p>
          <w:p w14:paraId="0731A569">
            <w:pPr>
              <w:spacing w:before="58" w:line="230" w:lineRule="auto"/>
              <w:ind w:left="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或重新出具已获取信息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640B6C55">
            <w:pPr>
              <w:pStyle w:val="6"/>
            </w:pPr>
          </w:p>
        </w:tc>
        <w:tc>
          <w:tcPr>
            <w:tcW w:w="75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FAA34F0">
            <w:pPr>
              <w:pStyle w:val="6"/>
            </w:pPr>
          </w:p>
        </w:tc>
        <w:tc>
          <w:tcPr>
            <w:tcW w:w="75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6A92FEC7">
            <w:pPr>
              <w:pStyle w:val="6"/>
            </w:pP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0C17D353">
            <w:pPr>
              <w:pStyle w:val="6"/>
            </w:pP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367819F">
            <w:pPr>
              <w:pStyle w:val="6"/>
            </w:pPr>
          </w:p>
        </w:tc>
        <w:tc>
          <w:tcPr>
            <w:tcW w:w="70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03DF7F9E">
            <w:pPr>
              <w:pStyle w:val="6"/>
            </w:pPr>
          </w:p>
        </w:tc>
        <w:tc>
          <w:tcPr>
            <w:tcW w:w="70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2EAE2D83">
            <w:pPr>
              <w:pStyle w:val="6"/>
            </w:pPr>
          </w:p>
        </w:tc>
      </w:tr>
      <w:tr w14:paraId="5B4A7F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31" w:type="dxa"/>
            <w:vMerge w:val="continue"/>
            <w:tcBorders>
              <w:top w:val="nil"/>
              <w:left w:val="single" w:color="000000" w:sz="2" w:space="0"/>
              <w:bottom w:val="nil"/>
            </w:tcBorders>
            <w:vAlign w:val="top"/>
          </w:tcPr>
          <w:p w14:paraId="5208499A">
            <w:pPr>
              <w:pStyle w:val="6"/>
            </w:pPr>
          </w:p>
        </w:tc>
        <w:tc>
          <w:tcPr>
            <w:tcW w:w="2930" w:type="dxa"/>
            <w:gridSpan w:val="2"/>
            <w:tcBorders>
              <w:top w:val="single" w:color="000000" w:sz="2" w:space="0"/>
            </w:tcBorders>
            <w:vAlign w:val="top"/>
          </w:tcPr>
          <w:p w14:paraId="24267480">
            <w:pPr>
              <w:spacing w:before="299" w:line="230" w:lineRule="auto"/>
              <w:ind w:left="12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（六）其他处理</w:t>
            </w:r>
          </w:p>
        </w:tc>
        <w:tc>
          <w:tcPr>
            <w:tcW w:w="812" w:type="dxa"/>
            <w:tcBorders>
              <w:top w:val="single" w:color="000000" w:sz="2" w:space="0"/>
            </w:tcBorders>
            <w:vAlign w:val="top"/>
          </w:tcPr>
          <w:p w14:paraId="788924BF">
            <w:pPr>
              <w:pStyle w:val="6"/>
              <w:spacing w:line="250" w:lineRule="auto"/>
            </w:pPr>
          </w:p>
          <w:p w14:paraId="0C5E4723">
            <w:pPr>
              <w:spacing w:before="59" w:line="243" w:lineRule="exact"/>
              <w:ind w:left="3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color="000000" w:sz="2" w:space="0"/>
            </w:tcBorders>
            <w:vAlign w:val="top"/>
          </w:tcPr>
          <w:p w14:paraId="433A56C3">
            <w:pPr>
              <w:pStyle w:val="6"/>
              <w:spacing w:line="250" w:lineRule="auto"/>
            </w:pPr>
          </w:p>
          <w:p w14:paraId="2746A68D">
            <w:pPr>
              <w:spacing w:before="59" w:line="243" w:lineRule="exact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color="000000" w:sz="2" w:space="0"/>
            </w:tcBorders>
            <w:vAlign w:val="top"/>
          </w:tcPr>
          <w:p w14:paraId="46DB2AA1">
            <w:pPr>
              <w:pStyle w:val="6"/>
              <w:spacing w:line="250" w:lineRule="auto"/>
            </w:pPr>
          </w:p>
          <w:p w14:paraId="74596258">
            <w:pPr>
              <w:spacing w:before="59" w:line="243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</w:tcBorders>
            <w:vAlign w:val="top"/>
          </w:tcPr>
          <w:p w14:paraId="1736B713">
            <w:pPr>
              <w:pStyle w:val="6"/>
              <w:spacing w:line="250" w:lineRule="auto"/>
            </w:pPr>
          </w:p>
          <w:p w14:paraId="6B3AC17F">
            <w:pPr>
              <w:spacing w:before="59" w:line="243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</w:tcBorders>
            <w:vAlign w:val="top"/>
          </w:tcPr>
          <w:p w14:paraId="0FD4006F">
            <w:pPr>
              <w:pStyle w:val="6"/>
              <w:spacing w:line="250" w:lineRule="auto"/>
            </w:pPr>
          </w:p>
          <w:p w14:paraId="08195DBD">
            <w:pPr>
              <w:spacing w:before="59" w:line="243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color="000000" w:sz="2" w:space="0"/>
            </w:tcBorders>
            <w:vAlign w:val="top"/>
          </w:tcPr>
          <w:p w14:paraId="4DFEEB18">
            <w:pPr>
              <w:pStyle w:val="6"/>
              <w:spacing w:line="250" w:lineRule="auto"/>
            </w:pPr>
          </w:p>
          <w:p w14:paraId="02BEACCA">
            <w:pPr>
              <w:spacing w:before="59" w:line="243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color="000000" w:sz="2" w:space="0"/>
            </w:tcBorders>
            <w:vAlign w:val="top"/>
          </w:tcPr>
          <w:p w14:paraId="63ED4C3C">
            <w:pPr>
              <w:pStyle w:val="6"/>
              <w:spacing w:line="250" w:lineRule="auto"/>
            </w:pPr>
          </w:p>
          <w:p w14:paraId="6F6C5C05">
            <w:pPr>
              <w:spacing w:before="59" w:line="243" w:lineRule="exact"/>
              <w:ind w:left="3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  <w:tr w14:paraId="58355B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631" w:type="dxa"/>
            <w:vMerge w:val="continue"/>
            <w:tcBorders>
              <w:top w:val="nil"/>
              <w:left w:val="single" w:color="000000" w:sz="2" w:space="0"/>
            </w:tcBorders>
            <w:vAlign w:val="top"/>
          </w:tcPr>
          <w:p w14:paraId="30F2D1FC">
            <w:pPr>
              <w:pStyle w:val="6"/>
            </w:pPr>
          </w:p>
        </w:tc>
        <w:tc>
          <w:tcPr>
            <w:tcW w:w="2930" w:type="dxa"/>
            <w:gridSpan w:val="2"/>
            <w:vAlign w:val="top"/>
          </w:tcPr>
          <w:p w14:paraId="0988C103">
            <w:pPr>
              <w:pStyle w:val="6"/>
              <w:spacing w:line="242" w:lineRule="auto"/>
            </w:pPr>
          </w:p>
          <w:p w14:paraId="602A6A7A">
            <w:pPr>
              <w:spacing w:before="59" w:line="231" w:lineRule="auto"/>
              <w:ind w:left="12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（七）总计</w:t>
            </w:r>
          </w:p>
        </w:tc>
        <w:tc>
          <w:tcPr>
            <w:tcW w:w="812" w:type="dxa"/>
            <w:vAlign w:val="top"/>
          </w:tcPr>
          <w:p w14:paraId="1CB7A31F">
            <w:pPr>
              <w:pStyle w:val="6"/>
              <w:spacing w:line="257" w:lineRule="auto"/>
            </w:pPr>
          </w:p>
          <w:p w14:paraId="1EA54C75">
            <w:pPr>
              <w:spacing w:before="58" w:line="237" w:lineRule="exact"/>
              <w:ind w:left="37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1</w:t>
            </w:r>
          </w:p>
        </w:tc>
        <w:tc>
          <w:tcPr>
            <w:tcW w:w="753" w:type="dxa"/>
            <w:vAlign w:val="top"/>
          </w:tcPr>
          <w:p w14:paraId="71A99C53">
            <w:pPr>
              <w:pStyle w:val="6"/>
              <w:spacing w:line="254" w:lineRule="auto"/>
            </w:pPr>
          </w:p>
          <w:p w14:paraId="7D33D58A">
            <w:pPr>
              <w:spacing w:before="59" w:line="239" w:lineRule="exact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0EAD81DF">
            <w:pPr>
              <w:pStyle w:val="6"/>
              <w:spacing w:line="254" w:lineRule="auto"/>
            </w:pPr>
          </w:p>
          <w:p w14:paraId="67FBE218">
            <w:pPr>
              <w:spacing w:before="59" w:line="239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7B9D27F4">
            <w:pPr>
              <w:pStyle w:val="6"/>
              <w:spacing w:line="254" w:lineRule="auto"/>
            </w:pPr>
          </w:p>
          <w:p w14:paraId="21964CFA">
            <w:pPr>
              <w:spacing w:before="59" w:line="239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7B3164B0">
            <w:pPr>
              <w:pStyle w:val="6"/>
              <w:spacing w:line="254" w:lineRule="auto"/>
            </w:pPr>
          </w:p>
          <w:p w14:paraId="4499076A">
            <w:pPr>
              <w:spacing w:before="59" w:line="239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616C4BF9">
            <w:pPr>
              <w:pStyle w:val="6"/>
              <w:spacing w:line="254" w:lineRule="auto"/>
            </w:pPr>
          </w:p>
          <w:p w14:paraId="54D7C59A">
            <w:pPr>
              <w:spacing w:before="59" w:line="239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vAlign w:val="top"/>
          </w:tcPr>
          <w:p w14:paraId="760E9762">
            <w:pPr>
              <w:pStyle w:val="6"/>
              <w:spacing w:line="257" w:lineRule="auto"/>
            </w:pPr>
          </w:p>
          <w:p w14:paraId="1A8E9E72">
            <w:pPr>
              <w:spacing w:before="58" w:line="237" w:lineRule="exact"/>
              <w:ind w:left="32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1</w:t>
            </w:r>
          </w:p>
        </w:tc>
      </w:tr>
      <w:tr w14:paraId="5DE319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1" w:hRule="atLeast"/>
        </w:trPr>
        <w:tc>
          <w:tcPr>
            <w:tcW w:w="3561" w:type="dxa"/>
            <w:gridSpan w:val="3"/>
            <w:vAlign w:val="top"/>
          </w:tcPr>
          <w:p w14:paraId="5E13336F">
            <w:pPr>
              <w:pStyle w:val="6"/>
              <w:spacing w:line="246" w:lineRule="auto"/>
            </w:pPr>
          </w:p>
          <w:p w14:paraId="4AEFEA09">
            <w:pPr>
              <w:spacing w:before="59" w:line="230" w:lineRule="auto"/>
              <w:ind w:left="15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四、结转下年度继续办理</w:t>
            </w:r>
          </w:p>
        </w:tc>
        <w:tc>
          <w:tcPr>
            <w:tcW w:w="812" w:type="dxa"/>
            <w:vAlign w:val="top"/>
          </w:tcPr>
          <w:p w14:paraId="4888248F">
            <w:pPr>
              <w:pStyle w:val="6"/>
              <w:spacing w:line="259" w:lineRule="auto"/>
            </w:pPr>
          </w:p>
          <w:p w14:paraId="13662F5C">
            <w:pPr>
              <w:spacing w:before="58" w:line="244" w:lineRule="exact"/>
              <w:ind w:left="3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562E0242">
            <w:pPr>
              <w:pStyle w:val="6"/>
              <w:spacing w:line="259" w:lineRule="auto"/>
            </w:pPr>
          </w:p>
          <w:p w14:paraId="15B850DC">
            <w:pPr>
              <w:spacing w:before="58" w:line="244" w:lineRule="exact"/>
              <w:ind w:left="3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53" w:type="dxa"/>
            <w:vAlign w:val="top"/>
          </w:tcPr>
          <w:p w14:paraId="1868D6E5">
            <w:pPr>
              <w:pStyle w:val="6"/>
              <w:spacing w:line="268" w:lineRule="auto"/>
            </w:pPr>
          </w:p>
          <w:p w14:paraId="6A9A84A0">
            <w:pPr>
              <w:spacing w:before="59" w:line="242" w:lineRule="exact"/>
              <w:ind w:left="33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812" w:type="dxa"/>
            <w:vAlign w:val="top"/>
          </w:tcPr>
          <w:p w14:paraId="26D769EF">
            <w:pPr>
              <w:pStyle w:val="6"/>
              <w:spacing w:line="259" w:lineRule="auto"/>
            </w:pPr>
          </w:p>
          <w:p w14:paraId="369F8F99">
            <w:pPr>
              <w:spacing w:before="58" w:line="244" w:lineRule="exact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971" w:type="dxa"/>
            <w:vAlign w:val="top"/>
          </w:tcPr>
          <w:p w14:paraId="6F28E5C8">
            <w:pPr>
              <w:pStyle w:val="6"/>
              <w:spacing w:line="259" w:lineRule="auto"/>
            </w:pPr>
          </w:p>
          <w:p w14:paraId="6ED3689E">
            <w:pPr>
              <w:spacing w:before="58" w:line="244" w:lineRule="exact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top"/>
          </w:tcPr>
          <w:p w14:paraId="257A4F23">
            <w:pPr>
              <w:pStyle w:val="6"/>
              <w:spacing w:line="259" w:lineRule="auto"/>
            </w:pPr>
          </w:p>
          <w:p w14:paraId="57332605">
            <w:pPr>
              <w:spacing w:before="58" w:line="244" w:lineRule="exact"/>
              <w:ind w:left="3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  <w:tc>
          <w:tcPr>
            <w:tcW w:w="708" w:type="dxa"/>
            <w:vAlign w:val="top"/>
          </w:tcPr>
          <w:p w14:paraId="6B29CF0D">
            <w:pPr>
              <w:pStyle w:val="6"/>
              <w:spacing w:line="259" w:lineRule="auto"/>
            </w:pPr>
          </w:p>
          <w:p w14:paraId="189B24EC">
            <w:pPr>
              <w:spacing w:before="58" w:line="244" w:lineRule="exact"/>
              <w:ind w:left="3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>0</w:t>
            </w:r>
          </w:p>
        </w:tc>
      </w:tr>
    </w:tbl>
    <w:p w14:paraId="339E1E14">
      <w:pPr>
        <w:spacing w:before="182" w:line="226" w:lineRule="auto"/>
        <w:ind w:left="683"/>
        <w:outlineLvl w:val="1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四、政府信息公开行政复议、行政诉讼情况</w:t>
      </w:r>
    </w:p>
    <w:p w14:paraId="5D963326">
      <w:pPr>
        <w:spacing w:line="18" w:lineRule="exact"/>
      </w:pPr>
    </w:p>
    <w:tbl>
      <w:tblPr>
        <w:tblStyle w:val="5"/>
        <w:tblW w:w="907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0"/>
        <w:gridCol w:w="602"/>
        <w:gridCol w:w="603"/>
        <w:gridCol w:w="603"/>
        <w:gridCol w:w="656"/>
        <w:gridCol w:w="549"/>
        <w:gridCol w:w="603"/>
        <w:gridCol w:w="603"/>
        <w:gridCol w:w="603"/>
        <w:gridCol w:w="603"/>
        <w:gridCol w:w="603"/>
        <w:gridCol w:w="603"/>
        <w:gridCol w:w="603"/>
        <w:gridCol w:w="604"/>
        <w:gridCol w:w="621"/>
      </w:tblGrid>
      <w:tr w14:paraId="701A2E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3084" w:type="dxa"/>
            <w:gridSpan w:val="5"/>
            <w:vAlign w:val="top"/>
          </w:tcPr>
          <w:p w14:paraId="161230D5">
            <w:pPr>
              <w:pStyle w:val="6"/>
              <w:spacing w:line="244" w:lineRule="auto"/>
            </w:pPr>
          </w:p>
          <w:p w14:paraId="1E82B19A">
            <w:pPr>
              <w:spacing w:before="59" w:line="230" w:lineRule="auto"/>
              <w:ind w:left="115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行政复议</w:t>
            </w:r>
          </w:p>
        </w:tc>
        <w:tc>
          <w:tcPr>
            <w:tcW w:w="5995" w:type="dxa"/>
            <w:gridSpan w:val="10"/>
            <w:vAlign w:val="top"/>
          </w:tcPr>
          <w:p w14:paraId="22768C78">
            <w:pPr>
              <w:pStyle w:val="6"/>
              <w:spacing w:line="244" w:lineRule="auto"/>
            </w:pPr>
          </w:p>
          <w:p w14:paraId="318C290C">
            <w:pPr>
              <w:spacing w:before="59" w:line="230" w:lineRule="auto"/>
              <w:ind w:left="260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行政诉讼</w:t>
            </w:r>
          </w:p>
        </w:tc>
      </w:tr>
      <w:tr w14:paraId="3BE549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620" w:type="dxa"/>
            <w:vMerge w:val="restart"/>
            <w:tcBorders>
              <w:bottom w:val="nil"/>
            </w:tcBorders>
            <w:textDirection w:val="tbRlV"/>
            <w:vAlign w:val="top"/>
          </w:tcPr>
          <w:p w14:paraId="1B6229BB">
            <w:pPr>
              <w:spacing w:before="218" w:line="208" w:lineRule="auto"/>
              <w:ind w:left="5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结果维持</w:t>
            </w:r>
          </w:p>
        </w:tc>
        <w:tc>
          <w:tcPr>
            <w:tcW w:w="602" w:type="dxa"/>
            <w:vMerge w:val="restart"/>
            <w:tcBorders>
              <w:bottom w:val="nil"/>
            </w:tcBorders>
            <w:textDirection w:val="tbRlV"/>
            <w:vAlign w:val="top"/>
          </w:tcPr>
          <w:p w14:paraId="2BB8FF13">
            <w:pPr>
              <w:spacing w:before="221" w:line="203" w:lineRule="auto"/>
              <w:ind w:left="56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结果纠正</w:t>
            </w:r>
          </w:p>
        </w:tc>
        <w:tc>
          <w:tcPr>
            <w:tcW w:w="603" w:type="dxa"/>
            <w:vMerge w:val="restart"/>
            <w:tcBorders>
              <w:bottom w:val="nil"/>
            </w:tcBorders>
            <w:textDirection w:val="tbRlV"/>
            <w:vAlign w:val="top"/>
          </w:tcPr>
          <w:p w14:paraId="46AFE56A">
            <w:pPr>
              <w:spacing w:before="217" w:line="211" w:lineRule="auto"/>
              <w:ind w:left="56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其他结果</w:t>
            </w:r>
          </w:p>
        </w:tc>
        <w:tc>
          <w:tcPr>
            <w:tcW w:w="603" w:type="dxa"/>
            <w:vMerge w:val="restart"/>
            <w:tcBorders>
              <w:bottom w:val="nil"/>
            </w:tcBorders>
            <w:textDirection w:val="tbRlV"/>
            <w:vAlign w:val="top"/>
          </w:tcPr>
          <w:p w14:paraId="308E9FD7">
            <w:pPr>
              <w:spacing w:before="218" w:line="205" w:lineRule="auto"/>
              <w:ind w:left="5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尚未审结</w:t>
            </w:r>
          </w:p>
        </w:tc>
        <w:tc>
          <w:tcPr>
            <w:tcW w:w="656" w:type="dxa"/>
            <w:vMerge w:val="restart"/>
            <w:tcBorders>
              <w:bottom w:val="nil"/>
            </w:tcBorders>
            <w:vAlign w:val="top"/>
          </w:tcPr>
          <w:p w14:paraId="26ACAF3E">
            <w:pPr>
              <w:pStyle w:val="6"/>
              <w:spacing w:line="271" w:lineRule="auto"/>
            </w:pPr>
          </w:p>
          <w:p w14:paraId="3E65E403">
            <w:pPr>
              <w:pStyle w:val="6"/>
              <w:spacing w:line="271" w:lineRule="auto"/>
            </w:pPr>
          </w:p>
          <w:p w14:paraId="09F21FEA">
            <w:pPr>
              <w:pStyle w:val="6"/>
              <w:spacing w:line="271" w:lineRule="auto"/>
            </w:pPr>
          </w:p>
          <w:p w14:paraId="2BCF4E5B">
            <w:pPr>
              <w:pStyle w:val="6"/>
              <w:spacing w:line="271" w:lineRule="auto"/>
            </w:pPr>
          </w:p>
          <w:p w14:paraId="6FA256D3">
            <w:pPr>
              <w:pStyle w:val="6"/>
              <w:spacing w:line="271" w:lineRule="auto"/>
            </w:pPr>
          </w:p>
          <w:p w14:paraId="3CA9BC36">
            <w:pPr>
              <w:spacing w:before="59" w:line="231" w:lineRule="auto"/>
              <w:ind w:left="1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总计</w:t>
            </w:r>
          </w:p>
        </w:tc>
        <w:tc>
          <w:tcPr>
            <w:tcW w:w="2961" w:type="dxa"/>
            <w:gridSpan w:val="5"/>
            <w:vAlign w:val="top"/>
          </w:tcPr>
          <w:p w14:paraId="573E9E66">
            <w:pPr>
              <w:spacing w:before="290" w:line="230" w:lineRule="auto"/>
              <w:ind w:left="69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未经复议直接起诉</w:t>
            </w:r>
          </w:p>
        </w:tc>
        <w:tc>
          <w:tcPr>
            <w:tcW w:w="3034" w:type="dxa"/>
            <w:gridSpan w:val="5"/>
            <w:vAlign w:val="top"/>
          </w:tcPr>
          <w:p w14:paraId="4538B6D7">
            <w:pPr>
              <w:spacing w:before="290" w:line="230" w:lineRule="auto"/>
              <w:ind w:left="10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复议后起诉</w:t>
            </w:r>
          </w:p>
        </w:tc>
      </w:tr>
      <w:tr w14:paraId="5110A9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6" w:hRule="atLeast"/>
        </w:trPr>
        <w:tc>
          <w:tcPr>
            <w:tcW w:w="620" w:type="dxa"/>
            <w:vMerge w:val="continue"/>
            <w:tcBorders>
              <w:top w:val="nil"/>
            </w:tcBorders>
            <w:textDirection w:val="tbRlV"/>
            <w:vAlign w:val="top"/>
          </w:tcPr>
          <w:p w14:paraId="55D697C3">
            <w:pPr>
              <w:pStyle w:val="6"/>
            </w:pPr>
          </w:p>
        </w:tc>
        <w:tc>
          <w:tcPr>
            <w:tcW w:w="602" w:type="dxa"/>
            <w:vMerge w:val="continue"/>
            <w:tcBorders>
              <w:top w:val="nil"/>
            </w:tcBorders>
            <w:textDirection w:val="tbRlV"/>
            <w:vAlign w:val="top"/>
          </w:tcPr>
          <w:p w14:paraId="0B8735E9">
            <w:pPr>
              <w:pStyle w:val="6"/>
            </w:pPr>
          </w:p>
        </w:tc>
        <w:tc>
          <w:tcPr>
            <w:tcW w:w="603" w:type="dxa"/>
            <w:vMerge w:val="continue"/>
            <w:tcBorders>
              <w:top w:val="nil"/>
            </w:tcBorders>
            <w:textDirection w:val="tbRlV"/>
            <w:vAlign w:val="top"/>
          </w:tcPr>
          <w:p w14:paraId="0B7BC949">
            <w:pPr>
              <w:pStyle w:val="6"/>
            </w:pPr>
          </w:p>
        </w:tc>
        <w:tc>
          <w:tcPr>
            <w:tcW w:w="603" w:type="dxa"/>
            <w:vMerge w:val="continue"/>
            <w:tcBorders>
              <w:top w:val="nil"/>
            </w:tcBorders>
            <w:textDirection w:val="tbRlV"/>
            <w:vAlign w:val="top"/>
          </w:tcPr>
          <w:p w14:paraId="3924BA51">
            <w:pPr>
              <w:pStyle w:val="6"/>
            </w:pPr>
          </w:p>
        </w:tc>
        <w:tc>
          <w:tcPr>
            <w:tcW w:w="656" w:type="dxa"/>
            <w:vMerge w:val="continue"/>
            <w:tcBorders>
              <w:top w:val="nil"/>
            </w:tcBorders>
            <w:vAlign w:val="top"/>
          </w:tcPr>
          <w:p w14:paraId="30F0DB32">
            <w:pPr>
              <w:pStyle w:val="6"/>
            </w:pPr>
          </w:p>
        </w:tc>
        <w:tc>
          <w:tcPr>
            <w:tcW w:w="549" w:type="dxa"/>
            <w:textDirection w:val="tbRlV"/>
            <w:vAlign w:val="top"/>
          </w:tcPr>
          <w:p w14:paraId="4DBF4831">
            <w:pPr>
              <w:spacing w:before="185" w:line="208" w:lineRule="auto"/>
              <w:ind w:left="27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结果维持</w:t>
            </w:r>
          </w:p>
        </w:tc>
        <w:tc>
          <w:tcPr>
            <w:tcW w:w="603" w:type="dxa"/>
            <w:textDirection w:val="tbRlV"/>
            <w:vAlign w:val="top"/>
          </w:tcPr>
          <w:p w14:paraId="36C66215">
            <w:pPr>
              <w:spacing w:before="215" w:line="203" w:lineRule="auto"/>
              <w:ind w:left="27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结果纠正</w:t>
            </w:r>
          </w:p>
        </w:tc>
        <w:tc>
          <w:tcPr>
            <w:tcW w:w="603" w:type="dxa"/>
            <w:textDirection w:val="tbRlV"/>
            <w:vAlign w:val="top"/>
          </w:tcPr>
          <w:p w14:paraId="3EBF190F">
            <w:pPr>
              <w:spacing w:before="212" w:line="211" w:lineRule="auto"/>
              <w:ind w:left="27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其他结果</w:t>
            </w:r>
          </w:p>
        </w:tc>
        <w:tc>
          <w:tcPr>
            <w:tcW w:w="603" w:type="dxa"/>
            <w:textDirection w:val="tbRlV"/>
            <w:vAlign w:val="top"/>
          </w:tcPr>
          <w:p w14:paraId="17D7DC0E">
            <w:pPr>
              <w:spacing w:before="209" w:line="205" w:lineRule="auto"/>
              <w:ind w:left="27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尚未审结</w:t>
            </w:r>
          </w:p>
        </w:tc>
        <w:tc>
          <w:tcPr>
            <w:tcW w:w="603" w:type="dxa"/>
            <w:textDirection w:val="tbRlV"/>
            <w:vAlign w:val="top"/>
          </w:tcPr>
          <w:p w14:paraId="57040406">
            <w:pPr>
              <w:spacing w:before="209" w:line="211" w:lineRule="auto"/>
              <w:ind w:left="83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总计</w:t>
            </w:r>
          </w:p>
        </w:tc>
        <w:tc>
          <w:tcPr>
            <w:tcW w:w="603" w:type="dxa"/>
            <w:textDirection w:val="tbRlV"/>
            <w:vAlign w:val="top"/>
          </w:tcPr>
          <w:p w14:paraId="10082817">
            <w:pPr>
              <w:spacing w:before="204" w:line="208" w:lineRule="auto"/>
              <w:ind w:left="27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结果维持</w:t>
            </w:r>
          </w:p>
        </w:tc>
        <w:tc>
          <w:tcPr>
            <w:tcW w:w="603" w:type="dxa"/>
            <w:textDirection w:val="tbRlV"/>
            <w:vAlign w:val="top"/>
          </w:tcPr>
          <w:p w14:paraId="70CC211C">
            <w:pPr>
              <w:spacing w:before="205" w:line="203" w:lineRule="auto"/>
              <w:ind w:left="27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结果纠正</w:t>
            </w:r>
          </w:p>
        </w:tc>
        <w:tc>
          <w:tcPr>
            <w:tcW w:w="603" w:type="dxa"/>
            <w:textDirection w:val="tbRlV"/>
            <w:vAlign w:val="top"/>
          </w:tcPr>
          <w:p w14:paraId="795DF6E0">
            <w:pPr>
              <w:spacing w:before="202" w:line="211" w:lineRule="auto"/>
              <w:ind w:left="27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其他结果</w:t>
            </w:r>
          </w:p>
        </w:tc>
        <w:tc>
          <w:tcPr>
            <w:tcW w:w="604" w:type="dxa"/>
            <w:textDirection w:val="tbRlV"/>
            <w:vAlign w:val="top"/>
          </w:tcPr>
          <w:p w14:paraId="31F96798">
            <w:pPr>
              <w:spacing w:before="200" w:line="205" w:lineRule="auto"/>
              <w:ind w:left="27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尚未审结</w:t>
            </w:r>
          </w:p>
        </w:tc>
        <w:tc>
          <w:tcPr>
            <w:tcW w:w="621" w:type="dxa"/>
            <w:textDirection w:val="tbRlV"/>
            <w:vAlign w:val="top"/>
          </w:tcPr>
          <w:p w14:paraId="034F62A8">
            <w:pPr>
              <w:spacing w:before="216" w:line="211" w:lineRule="auto"/>
              <w:ind w:left="8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总计</w:t>
            </w:r>
          </w:p>
        </w:tc>
      </w:tr>
      <w:tr w14:paraId="54D011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620" w:type="dxa"/>
            <w:vAlign w:val="top"/>
          </w:tcPr>
          <w:p w14:paraId="1D3845B0">
            <w:pPr>
              <w:pStyle w:val="6"/>
              <w:spacing w:line="286" w:lineRule="auto"/>
            </w:pPr>
          </w:p>
          <w:p w14:paraId="28D33125">
            <w:pPr>
              <w:spacing w:before="52" w:line="196" w:lineRule="auto"/>
              <w:ind w:left="29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2" w:type="dxa"/>
            <w:vAlign w:val="top"/>
          </w:tcPr>
          <w:p w14:paraId="0AA17F02">
            <w:pPr>
              <w:pStyle w:val="6"/>
              <w:spacing w:line="286" w:lineRule="auto"/>
            </w:pPr>
          </w:p>
          <w:p w14:paraId="481F5B92">
            <w:pPr>
              <w:spacing w:before="52" w:line="196" w:lineRule="auto"/>
              <w:ind w:left="272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3" w:type="dxa"/>
            <w:vAlign w:val="top"/>
          </w:tcPr>
          <w:p w14:paraId="5908E8B0">
            <w:pPr>
              <w:pStyle w:val="6"/>
              <w:spacing w:line="286" w:lineRule="auto"/>
            </w:pPr>
          </w:p>
          <w:p w14:paraId="58EC7346">
            <w:pPr>
              <w:spacing w:before="52" w:line="196" w:lineRule="auto"/>
              <w:ind w:left="27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3" w:type="dxa"/>
            <w:vAlign w:val="top"/>
          </w:tcPr>
          <w:p w14:paraId="201815CF">
            <w:pPr>
              <w:pStyle w:val="6"/>
              <w:spacing w:line="286" w:lineRule="auto"/>
            </w:pPr>
          </w:p>
          <w:p w14:paraId="36346251">
            <w:pPr>
              <w:spacing w:before="52" w:line="196" w:lineRule="auto"/>
              <w:ind w:left="22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56" w:type="dxa"/>
            <w:vAlign w:val="top"/>
          </w:tcPr>
          <w:p w14:paraId="42C67B8E">
            <w:pPr>
              <w:pStyle w:val="6"/>
              <w:spacing w:line="286" w:lineRule="auto"/>
            </w:pPr>
          </w:p>
          <w:p w14:paraId="5689EC8B">
            <w:pPr>
              <w:spacing w:before="52" w:line="196" w:lineRule="auto"/>
              <w:ind w:left="30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549" w:type="dxa"/>
            <w:vAlign w:val="top"/>
          </w:tcPr>
          <w:p w14:paraId="418906BB">
            <w:pPr>
              <w:pStyle w:val="6"/>
              <w:spacing w:line="286" w:lineRule="auto"/>
            </w:pPr>
          </w:p>
          <w:p w14:paraId="1047ECA5">
            <w:pPr>
              <w:spacing w:before="52" w:line="196" w:lineRule="auto"/>
              <w:ind w:left="25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3" w:type="dxa"/>
            <w:vAlign w:val="top"/>
          </w:tcPr>
          <w:p w14:paraId="64E62391">
            <w:pPr>
              <w:pStyle w:val="6"/>
              <w:spacing w:line="286" w:lineRule="auto"/>
            </w:pPr>
          </w:p>
          <w:p w14:paraId="7E99018C">
            <w:pPr>
              <w:spacing w:before="52" w:line="196" w:lineRule="auto"/>
              <w:ind w:left="23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3" w:type="dxa"/>
            <w:vAlign w:val="top"/>
          </w:tcPr>
          <w:p w14:paraId="42C989C2">
            <w:pPr>
              <w:pStyle w:val="6"/>
              <w:spacing w:line="286" w:lineRule="auto"/>
            </w:pPr>
          </w:p>
          <w:p w14:paraId="7CB44483">
            <w:pPr>
              <w:spacing w:before="52" w:line="196" w:lineRule="auto"/>
              <w:ind w:left="282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3" w:type="dxa"/>
            <w:vAlign w:val="top"/>
          </w:tcPr>
          <w:p w14:paraId="70D1B828">
            <w:pPr>
              <w:pStyle w:val="6"/>
              <w:spacing w:line="286" w:lineRule="auto"/>
            </w:pPr>
          </w:p>
          <w:p w14:paraId="23B2C807">
            <w:pPr>
              <w:spacing w:before="52" w:line="196" w:lineRule="auto"/>
              <w:ind w:left="28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3" w:type="dxa"/>
            <w:vAlign w:val="top"/>
          </w:tcPr>
          <w:p w14:paraId="3AAD675C">
            <w:pPr>
              <w:pStyle w:val="6"/>
              <w:spacing w:line="286" w:lineRule="auto"/>
            </w:pPr>
          </w:p>
          <w:p w14:paraId="2A108331">
            <w:pPr>
              <w:spacing w:before="52" w:line="196" w:lineRule="auto"/>
              <w:ind w:left="28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3" w:type="dxa"/>
            <w:vAlign w:val="top"/>
          </w:tcPr>
          <w:p w14:paraId="75BB8DEE">
            <w:pPr>
              <w:pStyle w:val="6"/>
              <w:spacing w:line="286" w:lineRule="auto"/>
            </w:pPr>
          </w:p>
          <w:p w14:paraId="094A4F10">
            <w:pPr>
              <w:spacing w:before="52" w:line="196" w:lineRule="auto"/>
              <w:ind w:left="28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3" w:type="dxa"/>
            <w:vAlign w:val="top"/>
          </w:tcPr>
          <w:p w14:paraId="79F70340">
            <w:pPr>
              <w:pStyle w:val="6"/>
              <w:spacing w:line="286" w:lineRule="auto"/>
            </w:pPr>
          </w:p>
          <w:p w14:paraId="1534846E">
            <w:pPr>
              <w:spacing w:before="52" w:line="196" w:lineRule="auto"/>
              <w:ind w:left="239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3" w:type="dxa"/>
            <w:vAlign w:val="top"/>
          </w:tcPr>
          <w:p w14:paraId="6162A69D">
            <w:pPr>
              <w:pStyle w:val="6"/>
              <w:spacing w:line="286" w:lineRule="auto"/>
            </w:pPr>
          </w:p>
          <w:p w14:paraId="1D22C062">
            <w:pPr>
              <w:spacing w:before="52" w:line="196" w:lineRule="auto"/>
              <w:ind w:left="29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04" w:type="dxa"/>
            <w:vAlign w:val="top"/>
          </w:tcPr>
          <w:p w14:paraId="014B675C">
            <w:pPr>
              <w:pStyle w:val="6"/>
              <w:spacing w:line="286" w:lineRule="auto"/>
            </w:pPr>
          </w:p>
          <w:p w14:paraId="741A3BDF">
            <w:pPr>
              <w:spacing w:before="52" w:line="196" w:lineRule="auto"/>
              <w:ind w:left="29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621" w:type="dxa"/>
            <w:vAlign w:val="top"/>
          </w:tcPr>
          <w:p w14:paraId="2A965E15">
            <w:pPr>
              <w:pStyle w:val="6"/>
              <w:spacing w:line="286" w:lineRule="auto"/>
            </w:pPr>
          </w:p>
          <w:p w14:paraId="6FCEF313">
            <w:pPr>
              <w:spacing w:before="52" w:line="196" w:lineRule="auto"/>
              <w:ind w:left="272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0</w:t>
            </w:r>
          </w:p>
        </w:tc>
      </w:tr>
    </w:tbl>
    <w:p w14:paraId="3990C85C">
      <w:pPr>
        <w:spacing w:before="181" w:line="228" w:lineRule="auto"/>
        <w:ind w:left="673"/>
        <w:outlineLvl w:val="1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五、存在的主要问题及改进情况</w:t>
      </w:r>
    </w:p>
    <w:p w14:paraId="596A4C20">
      <w:pPr>
        <w:pStyle w:val="2"/>
        <w:spacing w:before="185" w:line="333" w:lineRule="auto"/>
        <w:ind w:left="12" w:right="254" w:firstLine="635"/>
      </w:pPr>
      <w:r>
        <w:rPr>
          <w:rFonts w:ascii="Times New Roman" w:hAnsi="Times New Roman" w:eastAsia="Times New Roman" w:cs="Times New Roman"/>
          <w:spacing w:val="26"/>
        </w:rPr>
        <w:t>2020</w:t>
      </w:r>
      <w:r>
        <w:rPr>
          <w:spacing w:val="26"/>
        </w:rPr>
        <w:t>年政府信息公开工作中存在的主要问题为：一是政</w:t>
      </w:r>
      <w:r>
        <w:rPr>
          <w:spacing w:val="27"/>
        </w:rPr>
        <w:t>府信息公开渠道还不够广泛，群众知晓的速</w:t>
      </w:r>
      <w:r>
        <w:rPr>
          <w:spacing w:val="26"/>
        </w:rPr>
        <w:t>度还有待进一步</w:t>
      </w:r>
      <w:r>
        <w:rPr>
          <w:spacing w:val="23"/>
        </w:rPr>
        <w:t>加快；二是公开内容的形式缺乏多样性，在内容形式的选择</w:t>
      </w:r>
      <w:r>
        <w:rPr>
          <w:spacing w:val="21"/>
        </w:rPr>
        <w:t>方面，多以文字的形式对政府信息进行公开，未能将图片、</w:t>
      </w:r>
      <w:r>
        <w:rPr>
          <w:spacing w:val="27"/>
        </w:rPr>
        <w:t>视频、音频与文字内容进行有效地结合，公</w:t>
      </w:r>
      <w:r>
        <w:rPr>
          <w:spacing w:val="26"/>
        </w:rPr>
        <w:t>开内容形式过于</w:t>
      </w:r>
      <w:r>
        <w:rPr>
          <w:spacing w:val="24"/>
        </w:rPr>
        <w:t>单一；三是政务公开的重点不够突出、不够全面，信息质量</w:t>
      </w:r>
      <w:r>
        <w:rPr>
          <w:spacing w:val="10"/>
        </w:rPr>
        <w:t>有待提高。</w:t>
      </w:r>
    </w:p>
    <w:p w14:paraId="74638812">
      <w:pPr>
        <w:pStyle w:val="2"/>
        <w:spacing w:before="5" w:line="332" w:lineRule="auto"/>
        <w:ind w:left="32" w:right="254" w:firstLine="614"/>
      </w:pPr>
      <w:r>
        <w:rPr>
          <w:rFonts w:ascii="Times New Roman" w:hAnsi="Times New Roman" w:eastAsia="Times New Roman" w:cs="Times New Roman"/>
          <w:spacing w:val="28"/>
        </w:rPr>
        <w:t>2021</w:t>
      </w:r>
      <w:r>
        <w:rPr>
          <w:spacing w:val="28"/>
        </w:rPr>
        <w:t>年将重点从以下三个方面做好政府信息公开工作：一是进一步健全制度。不断健全完善政府信息和政务公开工</w:t>
      </w:r>
    </w:p>
    <w:p w14:paraId="7692EF23">
      <w:pPr>
        <w:spacing w:line="332" w:lineRule="auto"/>
        <w:sectPr>
          <w:pgSz w:w="11906" w:h="16840"/>
          <w:pgMar w:top="1431" w:right="1285" w:bottom="0" w:left="1530" w:header="0" w:footer="0" w:gutter="0"/>
          <w:cols w:space="720" w:num="1"/>
        </w:sectPr>
      </w:pPr>
    </w:p>
    <w:p w14:paraId="7A5DB09E">
      <w:pPr>
        <w:spacing w:line="285" w:lineRule="auto"/>
        <w:rPr>
          <w:rFonts w:ascii="Arial"/>
          <w:sz w:val="21"/>
        </w:rPr>
      </w:pPr>
    </w:p>
    <w:p w14:paraId="3C5B9951">
      <w:pPr>
        <w:spacing w:line="285" w:lineRule="auto"/>
        <w:rPr>
          <w:rFonts w:ascii="Arial"/>
          <w:sz w:val="21"/>
        </w:rPr>
      </w:pPr>
    </w:p>
    <w:p w14:paraId="60DBC9A3">
      <w:pPr>
        <w:spacing w:line="285" w:lineRule="auto"/>
        <w:rPr>
          <w:rFonts w:ascii="Arial"/>
          <w:sz w:val="21"/>
        </w:rPr>
      </w:pPr>
    </w:p>
    <w:p w14:paraId="6EF8DFF4">
      <w:pPr>
        <w:pStyle w:val="2"/>
        <w:spacing w:before="101" w:line="333" w:lineRule="auto"/>
        <w:ind w:firstLine="3"/>
      </w:pPr>
      <w:r>
        <w:rPr>
          <w:spacing w:val="24"/>
        </w:rPr>
        <w:t>作机制，加大网上公开的力度，并充分利用好微信群、朋友</w:t>
      </w:r>
      <w:r>
        <w:rPr>
          <w:spacing w:val="39"/>
        </w:rPr>
        <w:t>圈等媒介宣传渠道，不断增加政务公开和政府信息的公开</w:t>
      </w:r>
      <w:r>
        <w:rPr>
          <w:spacing w:val="27"/>
        </w:rPr>
        <w:t>面，努力为人民群众提供公开、快捷、透明</w:t>
      </w:r>
      <w:r>
        <w:rPr>
          <w:spacing w:val="26"/>
        </w:rPr>
        <w:t>、高效的公共服</w:t>
      </w:r>
      <w:r>
        <w:rPr>
          <w:spacing w:val="27"/>
        </w:rPr>
        <w:t>务。二是提升信息公开质量。严格按照上级</w:t>
      </w:r>
      <w:r>
        <w:rPr>
          <w:spacing w:val="26"/>
        </w:rPr>
        <w:t>部门安排部署，</w:t>
      </w:r>
      <w:r>
        <w:rPr>
          <w:spacing w:val="23"/>
        </w:rPr>
        <w:t>进一步提高业务公开能力和水平，自上而下压实传导政</w:t>
      </w:r>
      <w:r>
        <w:rPr>
          <w:spacing w:val="22"/>
        </w:rPr>
        <w:t>务公</w:t>
      </w:r>
      <w:r>
        <w:rPr>
          <w:spacing w:val="18"/>
        </w:rPr>
        <w:t>开工作责任，推进村务规范标准公开，以点带面，全面推进</w:t>
      </w:r>
      <w:r>
        <w:rPr>
          <w:spacing w:val="24"/>
        </w:rPr>
        <w:t>政府信息公开工作再上新台阶。三是强化监督，科学管理。</w:t>
      </w:r>
      <w:r>
        <w:rPr>
          <w:spacing w:val="26"/>
        </w:rPr>
        <w:t>进一步加强对政府信息公开的监督检查力度，对相关的政府</w:t>
      </w:r>
      <w:r>
        <w:rPr>
          <w:spacing w:val="27"/>
        </w:rPr>
        <w:t>工作信息进行及时有效、规范合理的公开，保障</w:t>
      </w:r>
      <w:r>
        <w:rPr>
          <w:spacing w:val="26"/>
        </w:rPr>
        <w:t>信息的规范</w:t>
      </w:r>
      <w:r>
        <w:rPr>
          <w:spacing w:val="11"/>
        </w:rPr>
        <w:t>性和时效性。</w:t>
      </w:r>
    </w:p>
    <w:p w14:paraId="1414C793">
      <w:pPr>
        <w:spacing w:before="8" w:line="228" w:lineRule="auto"/>
        <w:ind w:left="649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2"/>
          <w:sz w:val="30"/>
          <w:szCs w:val="30"/>
        </w:rPr>
        <w:t>六、其他需要报告的事项</w:t>
      </w:r>
    </w:p>
    <w:p w14:paraId="43C76BD8">
      <w:pPr>
        <w:pStyle w:val="2"/>
        <w:spacing w:before="183" w:line="333" w:lineRule="auto"/>
        <w:ind w:left="2" w:firstLine="632"/>
        <w:jc w:val="both"/>
      </w:pPr>
      <w:r>
        <w:rPr>
          <w:rFonts w:ascii="Times New Roman" w:hAnsi="Times New Roman" w:eastAsia="Times New Roman" w:cs="Times New Roman"/>
          <w:spacing w:val="28"/>
        </w:rPr>
        <w:t>2020</w:t>
      </w:r>
      <w:r>
        <w:rPr>
          <w:spacing w:val="28"/>
        </w:rPr>
        <w:t>年处理了一件关于区政协委员提出的关于加强村级</w:t>
      </w:r>
      <w:r>
        <w:rPr>
          <w:spacing w:val="21"/>
        </w:rPr>
        <w:t>道路建设与维护的建议提案，反馈满意率为</w:t>
      </w:r>
      <w:r>
        <w:rPr>
          <w:rFonts w:ascii="Times New Roman" w:hAnsi="Times New Roman" w:eastAsia="Times New Roman" w:cs="Times New Roman"/>
          <w:spacing w:val="21"/>
        </w:rPr>
        <w:t>100%</w:t>
      </w:r>
      <w:r>
        <w:rPr>
          <w:spacing w:val="21"/>
        </w:rPr>
        <w:t>，并通过政</w:t>
      </w:r>
      <w:r>
        <w:rPr>
          <w:spacing w:val="14"/>
        </w:rPr>
        <w:t>府网站专栏主动公开。</w:t>
      </w:r>
    </w:p>
    <w:p w14:paraId="07303928">
      <w:pPr>
        <w:spacing w:line="266" w:lineRule="auto"/>
        <w:rPr>
          <w:rFonts w:ascii="Arial"/>
          <w:sz w:val="21"/>
        </w:rPr>
      </w:pPr>
    </w:p>
    <w:p w14:paraId="69672194">
      <w:pPr>
        <w:spacing w:line="266" w:lineRule="auto"/>
        <w:rPr>
          <w:rFonts w:ascii="Arial"/>
          <w:sz w:val="21"/>
        </w:rPr>
      </w:pPr>
    </w:p>
    <w:p w14:paraId="701579A1">
      <w:pPr>
        <w:spacing w:line="266" w:lineRule="auto"/>
        <w:rPr>
          <w:rFonts w:ascii="Arial"/>
          <w:sz w:val="21"/>
        </w:rPr>
      </w:pPr>
    </w:p>
    <w:p w14:paraId="362CD0A3">
      <w:pPr>
        <w:spacing w:line="266" w:lineRule="auto"/>
        <w:rPr>
          <w:rFonts w:ascii="Arial"/>
          <w:sz w:val="21"/>
        </w:rPr>
      </w:pPr>
    </w:p>
    <w:p w14:paraId="118DB77A">
      <w:pPr>
        <w:spacing w:line="266" w:lineRule="auto"/>
        <w:rPr>
          <w:rFonts w:ascii="Arial"/>
          <w:sz w:val="21"/>
        </w:rPr>
      </w:pPr>
    </w:p>
    <w:p w14:paraId="13DD792E">
      <w:pPr>
        <w:spacing w:line="266" w:lineRule="auto"/>
        <w:rPr>
          <w:rFonts w:ascii="Arial"/>
          <w:sz w:val="21"/>
        </w:rPr>
      </w:pPr>
    </w:p>
    <w:p w14:paraId="07D1ABE9">
      <w:pPr>
        <w:spacing w:line="266" w:lineRule="auto"/>
        <w:rPr>
          <w:rFonts w:ascii="Arial"/>
          <w:sz w:val="21"/>
        </w:rPr>
      </w:pPr>
    </w:p>
    <w:p w14:paraId="603F7EB6">
      <w:pPr>
        <w:spacing w:line="267" w:lineRule="auto"/>
        <w:rPr>
          <w:rFonts w:ascii="Arial"/>
          <w:sz w:val="21"/>
        </w:rPr>
      </w:pPr>
    </w:p>
    <w:p w14:paraId="2209F786">
      <w:pPr>
        <w:pStyle w:val="2"/>
        <w:spacing w:before="100" w:line="219" w:lineRule="auto"/>
        <w:jc w:val="right"/>
      </w:pPr>
      <w:r>
        <w:rPr>
          <w:spacing w:val="17"/>
        </w:rPr>
        <w:t>威海市文登区泽库镇人民政府</w:t>
      </w:r>
    </w:p>
    <w:p w14:paraId="20FC910A">
      <w:pPr>
        <w:pStyle w:val="2"/>
        <w:spacing w:before="192" w:line="220" w:lineRule="auto"/>
        <w:ind w:left="5850"/>
      </w:pPr>
      <w:r>
        <w:rPr>
          <w:rFonts w:ascii="Times New Roman" w:hAnsi="Times New Roman" w:eastAsia="Times New Roman" w:cs="Times New Roman"/>
          <w:spacing w:val="11"/>
        </w:rPr>
        <w:t>2021</w:t>
      </w:r>
      <w:r>
        <w:rPr>
          <w:spacing w:val="11"/>
        </w:rPr>
        <w:t>年</w:t>
      </w:r>
      <w:r>
        <w:rPr>
          <w:rFonts w:ascii="Times New Roman" w:hAnsi="Times New Roman" w:eastAsia="Times New Roman" w:cs="Times New Roman"/>
          <w:spacing w:val="11"/>
        </w:rPr>
        <w:t>1</w:t>
      </w:r>
      <w:r>
        <w:rPr>
          <w:spacing w:val="11"/>
        </w:rPr>
        <w:t>月</w:t>
      </w:r>
      <w:r>
        <w:rPr>
          <w:rFonts w:ascii="Times New Roman" w:hAnsi="Times New Roman" w:eastAsia="Times New Roman" w:cs="Times New Roman"/>
          <w:spacing w:val="11"/>
        </w:rPr>
        <w:t>21</w:t>
      </w:r>
      <w:r>
        <w:rPr>
          <w:spacing w:val="11"/>
        </w:rPr>
        <w:t>日</w:t>
      </w:r>
    </w:p>
    <w:sectPr>
      <w:pgSz w:w="11906" w:h="16840"/>
      <w:pgMar w:top="1431" w:right="1540" w:bottom="0" w:left="1543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KaiTi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56BC2C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9</Pages>
  <Words>1366</Words>
  <Characters>1414</Characters>
  <TotalTime>1</TotalTime>
  <ScaleCrop>false</ScaleCrop>
  <LinksUpToDate>false</LinksUpToDate>
  <CharactersWithSpaces>1449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2026-04-13T15:53:00Z</dcterms:created>
  <dc:creator>吉星高照</dc:creator>
  <cp:lastModifiedBy>天真吴邪</cp:lastModifiedBy>
  <dcterms:modified xsi:type="dcterms:W3CDTF">2026-05-18T07:42:11Z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2026-05-18T15:41:05Z</vt:filetime>
  </property>
  <property fmtid="{D5CDD505-2E9C-101B-9397-08002B2CF9AE}" pid="4" name="KSOTemplateDocerSaveRecord">
    <vt:lpwstr>eyJoZGlkIjoiMzIxZjNkMWY1YWE4ODViZTdlZjc4NWI3ZDY5M2QwOGUiLCJ1c2VySWQiOiIzMDE0MjcwMzEifQ==</vt:lpwstr>
  </property>
  <property fmtid="{D5CDD505-2E9C-101B-9397-08002B2CF9AE}" pid="5" name="KSOProductBuildVer">
    <vt:lpwstr>2052-12.1.0.26375</vt:lpwstr>
  </property>
  <property fmtid="{D5CDD505-2E9C-101B-9397-08002B2CF9AE}" pid="6" name="ICV">
    <vt:lpwstr>49B924F1EF00423BA4CA2E879529BD09_12</vt:lpwstr>
  </property>
</Properties>
</file>