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威海市文登区市场</w:t>
      </w:r>
      <w:r>
        <w:rPr>
          <w:rFonts w:hint="eastAsia" w:ascii="Times New Roman" w:hAnsi="Times New Roman" w:eastAsia="方正小标宋简体" w:cs="Times New Roman"/>
          <w:sz w:val="44"/>
          <w:szCs w:val="44"/>
          <w:lang w:eastAsia="zh-CN"/>
        </w:rPr>
        <w:t>监督管理</w:t>
      </w:r>
      <w:r>
        <w:rPr>
          <w:rFonts w:ascii="Times New Roman" w:hAnsi="Times New Roman" w:eastAsia="方正小标宋简体" w:cs="Times New Roman"/>
          <w:sz w:val="44"/>
          <w:szCs w:val="44"/>
        </w:rPr>
        <w:t>局</w:t>
      </w:r>
      <w:r>
        <w:rPr>
          <w:rFonts w:ascii="Times New Roman" w:hAnsi="Times New Roman" w:eastAsia="方正小标宋简体" w:cs="Times New Roman"/>
          <w:sz w:val="44"/>
          <w:szCs w:val="44"/>
        </w:rPr>
        <w:br w:type="textWrapping"/>
      </w:r>
      <w:r>
        <w:rPr>
          <w:rFonts w:ascii="Times New Roman" w:hAnsi="Times New Roman" w:eastAsia="方正小标宋简体" w:cs="Times New Roman"/>
          <w:sz w:val="44"/>
          <w:szCs w:val="44"/>
        </w:rPr>
        <w:t>关于1批次抽检不合格食品风险控制情况的通告</w:t>
      </w:r>
    </w:p>
    <w:p>
      <w:pPr>
        <w:spacing w:line="560" w:lineRule="exact"/>
        <w:jc w:val="center"/>
        <w:rPr>
          <w:rFonts w:ascii="Times New Roman" w:hAnsi="Times New Roman" w:eastAsia="方正小标宋简体" w:cs="Times New Roman"/>
          <w:sz w:val="44"/>
          <w:szCs w:val="44"/>
        </w:rPr>
      </w:pPr>
    </w:p>
    <w:p>
      <w:pPr>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在2020年山东威海上半年餐饮环节食用农产品安全监督抽检计划市级监督抽检中，涉及我辖区1家餐饮单位，现将不合格食品风险控制通告如下：</w:t>
      </w:r>
    </w:p>
    <w:p>
      <w:pPr>
        <w:spacing w:line="560" w:lineRule="exact"/>
        <w:ind w:firstLine="640" w:firstLineChars="200"/>
        <w:jc w:val="both"/>
        <w:rPr>
          <w:rFonts w:ascii="黑体" w:hAnsi="黑体" w:eastAsia="黑体" w:cs="Times New Roman"/>
          <w:sz w:val="32"/>
          <w:szCs w:val="32"/>
        </w:rPr>
      </w:pPr>
      <w:r>
        <w:rPr>
          <w:rFonts w:ascii="黑体" w:hAnsi="黑体" w:eastAsia="黑体" w:cs="Times New Roman"/>
          <w:sz w:val="32"/>
          <w:szCs w:val="32"/>
        </w:rPr>
        <w:t>一、</w:t>
      </w:r>
      <w:r>
        <w:rPr>
          <w:rFonts w:hint="eastAsia" w:ascii="黑体" w:hAnsi="黑体" w:eastAsia="黑体" w:cs="Times New Roman"/>
          <w:sz w:val="32"/>
          <w:szCs w:val="32"/>
        </w:rPr>
        <w:t>文登市海市参楼大酒店</w:t>
      </w:r>
      <w:r>
        <w:rPr>
          <w:rFonts w:ascii="黑体" w:hAnsi="黑体" w:eastAsia="黑体" w:cs="Times New Roman"/>
          <w:sz w:val="32"/>
          <w:szCs w:val="32"/>
        </w:rPr>
        <w:t>经营使用的韭菜</w:t>
      </w:r>
    </w:p>
    <w:p>
      <w:pPr>
        <w:spacing w:line="560" w:lineRule="exact"/>
        <w:ind w:firstLine="640" w:firstLineChars="200"/>
        <w:jc w:val="both"/>
        <w:rPr>
          <w:rFonts w:ascii="Times New Roman" w:hAnsi="Times New Roman" w:eastAsia="仿宋_GB2312" w:cs="Times New Roman"/>
          <w:sz w:val="32"/>
          <w:szCs w:val="32"/>
          <w:shd w:val="clear" w:color="auto" w:fill="FFFFFF" w:themeFill="background1"/>
        </w:rPr>
      </w:pPr>
      <w:r>
        <w:rPr>
          <w:rFonts w:ascii="Times New Roman" w:hAnsi="Times New Roman" w:eastAsia="仿宋_GB2312" w:cs="Times New Roman"/>
          <w:sz w:val="32"/>
          <w:szCs w:val="32"/>
        </w:rPr>
        <w:t>1、2020年</w:t>
      </w:r>
      <w:r>
        <w:rPr>
          <w:rFonts w:hint="eastAsia" w:ascii="Times New Roman" w:hAnsi="Times New Roman" w:eastAsia="仿宋_GB2312" w:cs="Times New Roman"/>
          <w:sz w:val="32"/>
          <w:szCs w:val="32"/>
        </w:rPr>
        <w:t>9</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24</w:t>
      </w:r>
      <w:r>
        <w:rPr>
          <w:rFonts w:ascii="Times New Roman" w:hAnsi="Times New Roman" w:eastAsia="仿宋_GB2312" w:cs="Times New Roman"/>
          <w:sz w:val="32"/>
          <w:szCs w:val="32"/>
        </w:rPr>
        <w:t>日，文登区市场监管局执法人员依照法定程序和标准对</w:t>
      </w:r>
      <w:r>
        <w:rPr>
          <w:rFonts w:hint="eastAsia" w:ascii="Times New Roman" w:hAnsi="Times New Roman" w:eastAsia="仿宋_GB2312" w:cs="Times New Roman"/>
          <w:sz w:val="32"/>
          <w:szCs w:val="32"/>
        </w:rPr>
        <w:t>文登市海市参楼大酒店</w:t>
      </w:r>
      <w:r>
        <w:rPr>
          <w:rFonts w:ascii="Times New Roman" w:hAnsi="Times New Roman" w:eastAsia="仿宋_GB2312" w:cs="Times New Roman"/>
          <w:sz w:val="32"/>
          <w:szCs w:val="32"/>
        </w:rPr>
        <w:t>经营使用的</w:t>
      </w:r>
      <w:r>
        <w:rPr>
          <w:rFonts w:hint="eastAsia" w:ascii="Times New Roman" w:hAnsi="Times New Roman" w:eastAsia="仿宋_GB2312" w:cs="Times New Roman"/>
          <w:sz w:val="32"/>
          <w:szCs w:val="32"/>
        </w:rPr>
        <w:t>茄子</w:t>
      </w:r>
      <w:r>
        <w:rPr>
          <w:rFonts w:ascii="Times New Roman" w:hAnsi="Times New Roman" w:eastAsia="仿宋_GB2312" w:cs="Times New Roman"/>
          <w:sz w:val="32"/>
          <w:szCs w:val="32"/>
        </w:rPr>
        <w:t>进行抽样检验（规格型号：计量称重，购进日期为：2020-0</w:t>
      </w:r>
      <w:r>
        <w:rPr>
          <w:rFonts w:hint="eastAsia" w:ascii="Times New Roman" w:hAnsi="Times New Roman" w:eastAsia="仿宋_GB2312" w:cs="Times New Roman"/>
          <w:sz w:val="32"/>
          <w:szCs w:val="32"/>
        </w:rPr>
        <w:t>9</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24</w:t>
      </w:r>
      <w:r>
        <w:rPr>
          <w:rFonts w:ascii="Times New Roman" w:hAnsi="Times New Roman" w:eastAsia="仿宋_GB2312" w:cs="Times New Roman"/>
          <w:sz w:val="32"/>
          <w:szCs w:val="32"/>
        </w:rPr>
        <w:t>）进行了抽样。经检验，该样品检验项目</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氧乐果mg/kg</w:t>
      </w:r>
      <w:r>
        <w:rPr>
          <w:rFonts w:hint="eastAsia" w:ascii="Times New Roman" w:hAnsi="Times New Roman" w:eastAsia="仿宋_GB2312" w:cs="Times New Roman"/>
          <w:sz w:val="32"/>
          <w:szCs w:val="32"/>
        </w:rPr>
        <w:t>, 标准指标：</w:t>
      </w:r>
      <w:r>
        <w:rPr>
          <w:rFonts w:ascii="Times New Roman" w:hAnsi="Times New Roman" w:eastAsia="仿宋_GB2312" w:cs="Times New Roman"/>
          <w:sz w:val="32"/>
          <w:szCs w:val="32"/>
        </w:rPr>
        <w:t>≤0.02</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实测值</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0.66</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单项判定</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不合格</w:t>
      </w:r>
      <w:r>
        <w:rPr>
          <w:rFonts w:hint="eastAsia" w:ascii="Times New Roman" w:hAnsi="Times New Roman" w:eastAsia="仿宋_GB2312" w:cs="Times New Roman"/>
          <w:sz w:val="32"/>
          <w:szCs w:val="32"/>
          <w:shd w:val="clear" w:color="auto" w:fill="FFFFFF" w:themeFill="background1"/>
        </w:rPr>
        <w:t>，</w:t>
      </w:r>
      <w:r>
        <w:rPr>
          <w:rFonts w:ascii="Times New Roman" w:hAnsi="Times New Roman" w:eastAsia="仿宋_GB2312" w:cs="Times New Roman"/>
          <w:sz w:val="32"/>
          <w:szCs w:val="32"/>
          <w:shd w:val="clear" w:color="auto" w:fill="FFFFFF" w:themeFill="background1"/>
        </w:rPr>
        <w:t>检验依据</w:t>
      </w:r>
      <w:r>
        <w:rPr>
          <w:rFonts w:hint="eastAsia" w:ascii="Times New Roman" w:hAnsi="Times New Roman" w:eastAsia="仿宋_GB2312" w:cs="Times New Roman"/>
          <w:sz w:val="32"/>
          <w:szCs w:val="32"/>
          <w:shd w:val="clear" w:color="auto" w:fill="FFFFFF" w:themeFill="background1"/>
        </w:rPr>
        <w:t>：</w:t>
      </w:r>
      <w:r>
        <w:rPr>
          <w:rFonts w:ascii="Times New Roman" w:hAnsi="Times New Roman" w:eastAsia="仿宋_GB2312" w:cs="Times New Roman"/>
          <w:sz w:val="32"/>
          <w:szCs w:val="32"/>
          <w:shd w:val="clear" w:color="auto" w:fill="FFFFFF" w:themeFill="background1"/>
        </w:rPr>
        <w:t>NY/T 761-2008(第 1 部分 方法二)。</w:t>
      </w:r>
      <w:r>
        <w:rPr>
          <w:rFonts w:ascii="Times New Roman" w:hAnsi="Times New Roman" w:eastAsia="仿宋_GB2312" w:cs="Times New Roman"/>
          <w:sz w:val="32"/>
          <w:szCs w:val="32"/>
          <w:shd w:val="clear" w:color="auto" w:fill="FFFFFF" w:themeFill="background1"/>
        </w:rPr>
        <w:br w:type="textWrapping"/>
      </w:r>
      <w:r>
        <w:rPr>
          <w:rFonts w:hint="eastAsia" w:ascii="Times New Roman" w:hAnsi="Times New Roman" w:eastAsia="仿宋_GB2312" w:cs="Times New Roman"/>
          <w:sz w:val="32"/>
          <w:szCs w:val="32"/>
          <w:shd w:val="clear" w:color="auto" w:fill="FFFFFF" w:themeFill="background1"/>
        </w:rPr>
        <w:t xml:space="preserve">    </w:t>
      </w:r>
      <w:r>
        <w:rPr>
          <w:rFonts w:ascii="Times New Roman" w:hAnsi="Times New Roman" w:eastAsia="仿宋_GB2312" w:cs="Times New Roman"/>
          <w:sz w:val="32"/>
          <w:szCs w:val="32"/>
          <w:shd w:val="clear" w:color="auto" w:fill="FFFFFF" w:themeFill="background1"/>
        </w:rPr>
        <w:t>2、2020年</w:t>
      </w:r>
      <w:r>
        <w:rPr>
          <w:rFonts w:hint="eastAsia" w:ascii="Times New Roman" w:hAnsi="Times New Roman" w:eastAsia="仿宋_GB2312" w:cs="Times New Roman"/>
          <w:sz w:val="32"/>
          <w:szCs w:val="32"/>
          <w:shd w:val="clear" w:color="auto" w:fill="FFFFFF" w:themeFill="background1"/>
        </w:rPr>
        <w:t>10</w:t>
      </w:r>
      <w:r>
        <w:rPr>
          <w:rFonts w:ascii="Times New Roman" w:hAnsi="Times New Roman" w:eastAsia="仿宋_GB2312" w:cs="Times New Roman"/>
          <w:sz w:val="32"/>
          <w:szCs w:val="32"/>
          <w:shd w:val="clear" w:color="auto" w:fill="FFFFFF" w:themeFill="background1"/>
        </w:rPr>
        <w:t>月</w:t>
      </w:r>
      <w:r>
        <w:rPr>
          <w:rFonts w:hint="eastAsia" w:ascii="Times New Roman" w:hAnsi="Times New Roman" w:eastAsia="仿宋_GB2312" w:cs="Times New Roman"/>
          <w:sz w:val="32"/>
          <w:szCs w:val="32"/>
          <w:shd w:val="clear" w:color="auto" w:fill="FFFFFF" w:themeFill="background1"/>
        </w:rPr>
        <w:t>20</w:t>
      </w:r>
      <w:r>
        <w:rPr>
          <w:rFonts w:ascii="Times New Roman" w:hAnsi="Times New Roman" w:eastAsia="仿宋_GB2312" w:cs="Times New Roman"/>
          <w:sz w:val="32"/>
          <w:szCs w:val="32"/>
          <w:shd w:val="clear" w:color="auto" w:fill="FFFFFF" w:themeFill="background1"/>
        </w:rPr>
        <w:t>日，文登区市场监督管理局执法人员向</w:t>
      </w:r>
      <w:r>
        <w:rPr>
          <w:rFonts w:hint="eastAsia" w:ascii="Times New Roman" w:hAnsi="Times New Roman" w:eastAsia="仿宋_GB2312" w:cs="Times New Roman"/>
          <w:sz w:val="32"/>
          <w:szCs w:val="32"/>
          <w:shd w:val="clear" w:color="auto" w:fill="FFFFFF" w:themeFill="background1"/>
        </w:rPr>
        <w:t>文登市海市参楼大酒店</w:t>
      </w:r>
      <w:r>
        <w:rPr>
          <w:rFonts w:ascii="Times New Roman" w:hAnsi="Times New Roman" w:eastAsia="仿宋_GB2312" w:cs="Times New Roman"/>
          <w:sz w:val="32"/>
          <w:szCs w:val="32"/>
          <w:shd w:val="clear" w:color="auto" w:fill="FFFFFF" w:themeFill="background1"/>
        </w:rPr>
        <w:t>送达检验报告，并进行现场检查，未发现同批次产品。经调查</w:t>
      </w:r>
      <w:bookmarkStart w:id="0" w:name="_GoBack"/>
      <w:bookmarkEnd w:id="0"/>
      <w:r>
        <w:rPr>
          <w:rFonts w:ascii="Times New Roman" w:hAnsi="Times New Roman" w:eastAsia="仿宋_GB2312" w:cs="Times New Roman"/>
          <w:sz w:val="32"/>
          <w:szCs w:val="32"/>
          <w:shd w:val="clear" w:color="auto" w:fill="FFFFFF" w:themeFill="background1"/>
        </w:rPr>
        <w:t>，该店共购进同批次不合格产品共计</w:t>
      </w:r>
      <w:r>
        <w:rPr>
          <w:rFonts w:hint="eastAsia" w:ascii="Times New Roman" w:hAnsi="Times New Roman" w:eastAsia="仿宋_GB2312" w:cs="Times New Roman"/>
          <w:sz w:val="32"/>
          <w:szCs w:val="32"/>
          <w:shd w:val="clear" w:color="auto" w:fill="FFFFFF" w:themeFill="background1"/>
        </w:rPr>
        <w:t>3kg</w:t>
      </w:r>
      <w:r>
        <w:rPr>
          <w:rFonts w:ascii="Times New Roman" w:hAnsi="Times New Roman" w:eastAsia="仿宋_GB2312" w:cs="Times New Roman"/>
          <w:sz w:val="32"/>
          <w:szCs w:val="32"/>
          <w:shd w:val="clear" w:color="auto" w:fill="FFFFFF" w:themeFill="background1"/>
        </w:rPr>
        <w:t>，该批次</w:t>
      </w:r>
      <w:r>
        <w:rPr>
          <w:rFonts w:hint="eastAsia" w:ascii="Times New Roman" w:hAnsi="Times New Roman" w:eastAsia="仿宋_GB2312" w:cs="Times New Roman"/>
          <w:sz w:val="32"/>
          <w:szCs w:val="32"/>
        </w:rPr>
        <w:t>茄子</w:t>
      </w:r>
      <w:r>
        <w:rPr>
          <w:rFonts w:ascii="Times New Roman" w:hAnsi="Times New Roman" w:eastAsia="仿宋_GB2312" w:cs="Times New Roman"/>
          <w:sz w:val="32"/>
          <w:szCs w:val="32"/>
          <w:shd w:val="clear" w:color="auto" w:fill="FFFFFF" w:themeFill="background1"/>
        </w:rPr>
        <w:t>都是做配料使用的。该不合格产品系河南水产市场</w:t>
      </w:r>
      <w:r>
        <w:rPr>
          <w:rFonts w:hint="eastAsia" w:ascii="Times New Roman" w:hAnsi="Times New Roman" w:eastAsia="仿宋_GB2312" w:cs="Times New Roman"/>
          <w:sz w:val="32"/>
          <w:szCs w:val="32"/>
          <w:shd w:val="clear" w:color="auto" w:fill="FFFFFF" w:themeFill="background1"/>
        </w:rPr>
        <w:t>林波</w:t>
      </w:r>
      <w:r>
        <w:rPr>
          <w:rFonts w:ascii="Times New Roman" w:hAnsi="Times New Roman" w:eastAsia="仿宋_GB2312" w:cs="Times New Roman"/>
          <w:sz w:val="32"/>
          <w:szCs w:val="32"/>
          <w:shd w:val="clear" w:color="auto" w:fill="FFFFFF" w:themeFill="background1"/>
        </w:rPr>
        <w:t>处购进的，</w:t>
      </w:r>
      <w:r>
        <w:rPr>
          <w:rFonts w:hint="eastAsia" w:ascii="Times New Roman" w:hAnsi="Times New Roman" w:eastAsia="仿宋_GB2312" w:cs="Times New Roman"/>
          <w:sz w:val="32"/>
          <w:szCs w:val="32"/>
          <w:shd w:val="clear" w:color="auto" w:fill="FFFFFF" w:themeFill="background1"/>
          <w:lang w:eastAsia="zh-CN"/>
        </w:rPr>
        <w:t>该家</w:t>
      </w:r>
      <w:r>
        <w:rPr>
          <w:rFonts w:ascii="Times New Roman" w:hAnsi="Times New Roman" w:eastAsia="仿宋_GB2312" w:cs="Times New Roman"/>
          <w:sz w:val="32"/>
          <w:szCs w:val="32"/>
          <w:shd w:val="clear" w:color="auto" w:fill="FFFFFF" w:themeFill="background1"/>
        </w:rPr>
        <w:t>提供了供货商营业执照、合格证和进货单据。</w:t>
      </w:r>
    </w:p>
    <w:p>
      <w:pPr>
        <w:pStyle w:val="5"/>
        <w:widowControl/>
        <w:shd w:val="clear" w:color="auto" w:fill="FFFFFF"/>
        <w:spacing w:before="0" w:beforeAutospacing="0" w:after="0" w:afterAutospacing="0" w:line="560" w:lineRule="exact"/>
        <w:ind w:firstLine="640" w:firstLineChars="200"/>
        <w:jc w:val="both"/>
        <w:rPr>
          <w:rFonts w:ascii="Times New Roman" w:hAnsi="Times New Roman" w:eastAsia="仿宋_GB2312"/>
          <w:kern w:val="2"/>
          <w:sz w:val="32"/>
          <w:szCs w:val="32"/>
          <w:shd w:val="clear" w:color="auto" w:fill="FFFFFF" w:themeFill="background1"/>
        </w:rPr>
      </w:pPr>
      <w:r>
        <w:rPr>
          <w:rFonts w:ascii="Times New Roman" w:hAnsi="Times New Roman" w:eastAsia="仿宋_GB2312"/>
          <w:kern w:val="2"/>
          <w:sz w:val="32"/>
          <w:szCs w:val="32"/>
          <w:shd w:val="clear" w:color="auto" w:fill="FFFFFF" w:themeFill="background1"/>
        </w:rPr>
        <w:t>3、文登区市场监督管理局执法人员对</w:t>
      </w:r>
      <w:r>
        <w:rPr>
          <w:rFonts w:hint="eastAsia" w:ascii="Times New Roman" w:hAnsi="Times New Roman" w:eastAsia="仿宋_GB2312"/>
          <w:kern w:val="2"/>
          <w:sz w:val="32"/>
          <w:szCs w:val="32"/>
          <w:shd w:val="clear" w:color="auto" w:fill="FFFFFF" w:themeFill="background1"/>
        </w:rPr>
        <w:t>文登市海市参楼大酒店</w:t>
      </w:r>
      <w:r>
        <w:rPr>
          <w:rFonts w:ascii="Times New Roman" w:hAnsi="Times New Roman" w:eastAsia="仿宋_GB2312"/>
          <w:kern w:val="2"/>
          <w:sz w:val="32"/>
          <w:szCs w:val="32"/>
          <w:shd w:val="clear" w:color="auto" w:fill="FFFFFF" w:themeFill="background1"/>
        </w:rPr>
        <w:t>购进记录等进行了证据固定，要求</w:t>
      </w:r>
      <w:r>
        <w:rPr>
          <w:rFonts w:hint="eastAsia" w:ascii="Times New Roman" w:hAnsi="Times New Roman" w:eastAsia="仿宋_GB2312"/>
          <w:kern w:val="2"/>
          <w:sz w:val="32"/>
          <w:szCs w:val="32"/>
          <w:shd w:val="clear" w:color="auto" w:fill="FFFFFF" w:themeFill="background1"/>
        </w:rPr>
        <w:t>文登市海市参楼大酒店</w:t>
      </w:r>
      <w:r>
        <w:rPr>
          <w:rFonts w:ascii="Times New Roman" w:hAnsi="Times New Roman" w:eastAsia="仿宋_GB2312"/>
          <w:kern w:val="2"/>
          <w:sz w:val="32"/>
          <w:szCs w:val="32"/>
          <w:shd w:val="clear" w:color="auto" w:fill="FFFFFF" w:themeFill="background1"/>
        </w:rPr>
        <w:t>立即停止经营使用不合格食品并依法监督对不合格</w:t>
      </w:r>
      <w:r>
        <w:rPr>
          <w:rFonts w:hint="eastAsia" w:ascii="Times New Roman" w:hAnsi="Times New Roman" w:eastAsia="仿宋_GB2312"/>
          <w:sz w:val="32"/>
          <w:szCs w:val="32"/>
        </w:rPr>
        <w:t>茄子</w:t>
      </w:r>
      <w:r>
        <w:rPr>
          <w:rFonts w:ascii="Times New Roman" w:hAnsi="Times New Roman" w:eastAsia="仿宋_GB2312"/>
          <w:kern w:val="2"/>
          <w:sz w:val="32"/>
          <w:szCs w:val="32"/>
          <w:shd w:val="clear" w:color="auto" w:fill="FFFFFF" w:themeFill="background1"/>
        </w:rPr>
        <w:t>进行召回。因该批次</w:t>
      </w:r>
      <w:r>
        <w:rPr>
          <w:rFonts w:hint="eastAsia" w:ascii="Times New Roman" w:hAnsi="Times New Roman" w:eastAsia="仿宋_GB2312"/>
          <w:sz w:val="32"/>
          <w:szCs w:val="32"/>
        </w:rPr>
        <w:t>茄子</w:t>
      </w:r>
      <w:r>
        <w:rPr>
          <w:rFonts w:ascii="Times New Roman" w:hAnsi="Times New Roman" w:eastAsia="仿宋_GB2312"/>
          <w:kern w:val="2"/>
          <w:sz w:val="32"/>
          <w:szCs w:val="32"/>
          <w:shd w:val="clear" w:color="auto" w:fill="FFFFFF" w:themeFill="background1"/>
        </w:rPr>
        <w:t>都是做配料使用，已全部使用完毕，未召回到该</w:t>
      </w:r>
      <w:r>
        <w:rPr>
          <w:rFonts w:hint="eastAsia" w:ascii="Times New Roman" w:hAnsi="Times New Roman" w:eastAsia="仿宋_GB2312"/>
          <w:sz w:val="32"/>
          <w:szCs w:val="32"/>
        </w:rPr>
        <w:t>茄子</w:t>
      </w:r>
      <w:r>
        <w:rPr>
          <w:rFonts w:ascii="Times New Roman" w:hAnsi="Times New Roman" w:eastAsia="仿宋_GB2312"/>
          <w:kern w:val="2"/>
          <w:sz w:val="32"/>
          <w:szCs w:val="32"/>
          <w:shd w:val="clear" w:color="auto" w:fill="FFFFFF" w:themeFill="background1"/>
        </w:rPr>
        <w:t>。</w:t>
      </w:r>
    </w:p>
    <w:p>
      <w:pPr>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shd w:val="clear" w:color="auto" w:fill="FFFFFF" w:themeFill="background1"/>
        </w:rPr>
        <w:t>广大消费者如发现食品安全违法行为，可拨打市场监督</w:t>
      </w:r>
      <w:r>
        <w:rPr>
          <w:rFonts w:ascii="Times New Roman" w:hAnsi="Times New Roman" w:eastAsia="仿宋_GB2312" w:cs="Times New Roman"/>
          <w:sz w:val="32"/>
          <w:szCs w:val="32"/>
        </w:rPr>
        <w:t>管理部门12315热线电话投诉举报。</w:t>
      </w:r>
    </w:p>
    <w:p>
      <w:pPr>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特此通告。</w:t>
      </w:r>
      <w:r>
        <w:rPr>
          <w:rFonts w:ascii="Times New Roman" w:hAnsi="Times New Roman" w:eastAsia="仿宋_GB2312" w:cs="Times New Roman"/>
          <w:sz w:val="32"/>
          <w:szCs w:val="32"/>
        </w:rPr>
        <w:br w:type="textWrapping"/>
      </w:r>
    </w:p>
    <w:p>
      <w:pPr>
        <w:spacing w:line="560" w:lineRule="exact"/>
        <w:ind w:firstLine="640" w:firstLineChars="200"/>
        <w:jc w:val="left"/>
        <w:rPr>
          <w:rFonts w:ascii="Times New Roman" w:hAnsi="Times New Roman" w:eastAsia="仿宋_GB2312" w:cs="Times New Roman"/>
          <w:sz w:val="32"/>
          <w:szCs w:val="32"/>
        </w:rPr>
      </w:pPr>
    </w:p>
    <w:p>
      <w:pPr>
        <w:spacing w:line="560" w:lineRule="exact"/>
        <w:ind w:firstLine="3520" w:firstLineChars="11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威海市文登区市场监督管理局</w:t>
      </w:r>
    </w:p>
    <w:p>
      <w:pPr>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2020年</w:t>
      </w:r>
      <w:r>
        <w:rPr>
          <w:rFonts w:hint="eastAsia" w:ascii="Times New Roman" w:hAnsi="Times New Roman" w:eastAsia="仿宋_GB2312" w:cs="Times New Roman"/>
          <w:sz w:val="32"/>
          <w:szCs w:val="32"/>
        </w:rPr>
        <w:t>11</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20</w:t>
      </w:r>
      <w:r>
        <w:rPr>
          <w:rFonts w:ascii="Times New Roman" w:hAnsi="Times New Roman" w:eastAsia="仿宋_GB2312" w:cs="Times New Roman"/>
          <w:sz w:val="32"/>
          <w:szCs w:val="32"/>
        </w:rPr>
        <w:t>日</w:t>
      </w:r>
      <w:r>
        <w:rPr>
          <w:rFonts w:ascii="Times New Roman" w:hAnsi="Times New Roman" w:eastAsia="仿宋_GB2312" w:cs="Times New Roman"/>
          <w:sz w:val="32"/>
          <w:szCs w:val="32"/>
        </w:rPr>
        <w:br w:type="textWrapping"/>
      </w:r>
      <w:r>
        <w:rPr>
          <w:rFonts w:ascii="Times New Roman" w:hAnsi="Times New Roman" w:eastAsia="仿宋_GB2312" w:cs="Times New Roman"/>
          <w:sz w:val="32"/>
          <w:szCs w:val="32"/>
        </w:rPr>
        <w:t>（此件主动公开）</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A4BF9"/>
    <w:rsid w:val="00123CC8"/>
    <w:rsid w:val="001B3216"/>
    <w:rsid w:val="00200FAE"/>
    <w:rsid w:val="002D631D"/>
    <w:rsid w:val="003452A2"/>
    <w:rsid w:val="00435003"/>
    <w:rsid w:val="004C4A8F"/>
    <w:rsid w:val="0055549E"/>
    <w:rsid w:val="005A352A"/>
    <w:rsid w:val="005A4BF9"/>
    <w:rsid w:val="0062283E"/>
    <w:rsid w:val="007E0C1D"/>
    <w:rsid w:val="0088607F"/>
    <w:rsid w:val="00975FCD"/>
    <w:rsid w:val="009F6FB3"/>
    <w:rsid w:val="00C11EBF"/>
    <w:rsid w:val="00C927C8"/>
    <w:rsid w:val="00D40AAC"/>
    <w:rsid w:val="00D417B2"/>
    <w:rsid w:val="00F15C64"/>
    <w:rsid w:val="043E2EAC"/>
    <w:rsid w:val="06EA154F"/>
    <w:rsid w:val="0C8C6F04"/>
    <w:rsid w:val="0E7F2F24"/>
    <w:rsid w:val="14412E3C"/>
    <w:rsid w:val="18A77E44"/>
    <w:rsid w:val="1A1A44EA"/>
    <w:rsid w:val="1B346B18"/>
    <w:rsid w:val="1C9C07CE"/>
    <w:rsid w:val="207A179D"/>
    <w:rsid w:val="207E79D9"/>
    <w:rsid w:val="236013EC"/>
    <w:rsid w:val="23A87FDA"/>
    <w:rsid w:val="254062E8"/>
    <w:rsid w:val="28E145BD"/>
    <w:rsid w:val="31464145"/>
    <w:rsid w:val="31DB6803"/>
    <w:rsid w:val="335A6BB1"/>
    <w:rsid w:val="3546118A"/>
    <w:rsid w:val="3BFD5225"/>
    <w:rsid w:val="3CCE392A"/>
    <w:rsid w:val="3DF13B0C"/>
    <w:rsid w:val="47154991"/>
    <w:rsid w:val="4747558F"/>
    <w:rsid w:val="480C2273"/>
    <w:rsid w:val="49AE0894"/>
    <w:rsid w:val="4EFF3C19"/>
    <w:rsid w:val="538A756B"/>
    <w:rsid w:val="5EDB5108"/>
    <w:rsid w:val="639C39F0"/>
    <w:rsid w:val="662F45F5"/>
    <w:rsid w:val="679E72CB"/>
    <w:rsid w:val="6F2D0BDA"/>
    <w:rsid w:val="75574DE4"/>
    <w:rsid w:val="783A25EC"/>
    <w:rsid w:val="7C125B4B"/>
    <w:rsid w:val="7C5A4A1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8"/>
    <w:qFormat/>
    <w:uiPriority w:val="9"/>
    <w:pPr>
      <w:keepNext/>
      <w:keepLines/>
      <w:spacing w:line="576" w:lineRule="auto"/>
      <w:outlineLvl w:val="0"/>
    </w:pPr>
    <w:rPr>
      <w:b/>
      <w:kern w:val="44"/>
      <w:sz w:val="44"/>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footer"/>
    <w:basedOn w:val="1"/>
    <w:link w:val="10"/>
    <w:semiHidden/>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100" w:beforeAutospacing="1" w:after="100" w:afterAutospacing="1"/>
      <w:jc w:val="left"/>
    </w:pPr>
    <w:rPr>
      <w:rFonts w:cs="Times New Roman"/>
      <w:kern w:val="0"/>
      <w:sz w:val="24"/>
    </w:rPr>
  </w:style>
  <w:style w:type="character" w:customStyle="1" w:styleId="8">
    <w:name w:val="标题 1 Char"/>
    <w:link w:val="2"/>
    <w:qFormat/>
    <w:uiPriority w:val="0"/>
    <w:rPr>
      <w:b/>
      <w:kern w:val="44"/>
      <w:sz w:val="44"/>
    </w:rPr>
  </w:style>
  <w:style w:type="character" w:customStyle="1" w:styleId="9">
    <w:name w:val="页眉 Char"/>
    <w:basedOn w:val="6"/>
    <w:link w:val="4"/>
    <w:semiHidden/>
    <w:qFormat/>
    <w:uiPriority w:val="99"/>
    <w:rPr>
      <w:rFonts w:asciiTheme="minorHAnsi" w:hAnsiTheme="minorHAnsi" w:eastAsiaTheme="minorEastAsia" w:cstheme="minorBidi"/>
      <w:kern w:val="2"/>
      <w:sz w:val="18"/>
      <w:szCs w:val="18"/>
    </w:rPr>
  </w:style>
  <w:style w:type="character" w:customStyle="1" w:styleId="10">
    <w:name w:val="页脚 Char"/>
    <w:basedOn w:val="6"/>
    <w:link w:val="3"/>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668C37F-1A66-4C54-B54E-A6CB88B70871}">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Pages>
  <Words>99</Words>
  <Characters>570</Characters>
  <Lines>4</Lines>
  <Paragraphs>1</Paragraphs>
  <TotalTime>49</TotalTime>
  <ScaleCrop>false</ScaleCrop>
  <LinksUpToDate>false</LinksUpToDate>
  <CharactersWithSpaces>668</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2020-11-16T02:35:00Z</dcterms:created>
  <dc:creator>Administrator</dc:creator>
  <cp:lastModifiedBy>修1416637043</cp:lastModifiedBy>
  <cp:lastPrinted>2020-07-14T01:27:00Z</cp:lastPrinted>
  <dcterms:modified xsi:type="dcterms:W3CDTF">2020-11-23T03:39:14Z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