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768726" w14:textId="013C701F" w:rsidR="00F71DD0" w:rsidRPr="00260358" w:rsidRDefault="005105B5" w:rsidP="005105B5">
      <w:pPr>
        <w:jc w:val="left"/>
        <w:rPr>
          <w:rFonts w:cs="Times New Roman"/>
          <w:b/>
          <w:sz w:val="48"/>
          <w:szCs w:val="48"/>
        </w:rPr>
      </w:pPr>
      <w:r w:rsidRPr="00260358">
        <w:rPr>
          <w:rFonts w:cs="Times New Roman"/>
          <w:b/>
          <w:sz w:val="48"/>
          <w:szCs w:val="48"/>
        </w:rPr>
        <w:t>附件</w:t>
      </w:r>
      <w:r w:rsidR="003E512D" w:rsidRPr="00260358">
        <w:rPr>
          <w:rFonts w:cs="Times New Roman"/>
          <w:b/>
          <w:sz w:val="48"/>
          <w:szCs w:val="48"/>
        </w:rPr>
        <w:t>1</w:t>
      </w:r>
    </w:p>
    <w:p w14:paraId="5D2B6484" w14:textId="77777777" w:rsidR="00F71DD0" w:rsidRPr="00260358" w:rsidRDefault="00F71DD0">
      <w:pPr>
        <w:jc w:val="center"/>
        <w:rPr>
          <w:rFonts w:cs="Times New Roman"/>
          <w:b/>
          <w:sz w:val="32"/>
          <w:szCs w:val="32"/>
        </w:rPr>
      </w:pPr>
    </w:p>
    <w:p w14:paraId="64BC0021" w14:textId="77777777" w:rsidR="00F71DD0" w:rsidRPr="00260358" w:rsidRDefault="00F71DD0">
      <w:pPr>
        <w:jc w:val="center"/>
        <w:rPr>
          <w:rFonts w:cs="Times New Roman"/>
          <w:b/>
          <w:sz w:val="32"/>
          <w:szCs w:val="32"/>
        </w:rPr>
      </w:pPr>
    </w:p>
    <w:p w14:paraId="1B5DEC93" w14:textId="77777777" w:rsidR="00F71DD0" w:rsidRPr="00260358" w:rsidRDefault="00F71DD0">
      <w:pPr>
        <w:jc w:val="center"/>
        <w:rPr>
          <w:rFonts w:cs="Times New Roman"/>
          <w:b/>
          <w:sz w:val="32"/>
          <w:szCs w:val="32"/>
        </w:rPr>
      </w:pPr>
    </w:p>
    <w:p w14:paraId="7D497D2B" w14:textId="77777777" w:rsidR="00F71DD0" w:rsidRPr="00260358" w:rsidRDefault="00F71DD0">
      <w:pPr>
        <w:jc w:val="center"/>
        <w:rPr>
          <w:rFonts w:cs="Times New Roman"/>
          <w:b/>
          <w:sz w:val="32"/>
          <w:szCs w:val="32"/>
        </w:rPr>
      </w:pPr>
    </w:p>
    <w:p w14:paraId="57BF6CAC" w14:textId="7F6B07D9" w:rsidR="00EB2B36" w:rsidRPr="00260358" w:rsidRDefault="00DD18F9">
      <w:pPr>
        <w:jc w:val="center"/>
        <w:rPr>
          <w:rFonts w:cs="Times New Roman"/>
          <w:b/>
          <w:sz w:val="48"/>
          <w:szCs w:val="48"/>
        </w:rPr>
      </w:pPr>
      <w:r w:rsidRPr="00260358">
        <w:rPr>
          <w:rFonts w:cs="Times New Roman"/>
          <w:b/>
          <w:sz w:val="48"/>
          <w:szCs w:val="48"/>
        </w:rPr>
        <w:t>威海市文登区</w:t>
      </w:r>
      <w:r w:rsidR="00274AB8" w:rsidRPr="00260358">
        <w:rPr>
          <w:rFonts w:cs="Times New Roman"/>
          <w:b/>
          <w:sz w:val="48"/>
          <w:szCs w:val="48"/>
        </w:rPr>
        <w:t>养殖水域滩涂规划</w:t>
      </w:r>
    </w:p>
    <w:p w14:paraId="7ECF7A7F" w14:textId="1D714637" w:rsidR="00EB2B36" w:rsidRPr="00260358" w:rsidRDefault="00274AB8">
      <w:pPr>
        <w:jc w:val="center"/>
        <w:rPr>
          <w:rFonts w:cs="Times New Roman"/>
          <w:b/>
          <w:sz w:val="48"/>
          <w:szCs w:val="48"/>
        </w:rPr>
      </w:pPr>
      <w:r w:rsidRPr="00260358">
        <w:rPr>
          <w:rFonts w:cs="Times New Roman"/>
          <w:b/>
          <w:sz w:val="48"/>
          <w:szCs w:val="48"/>
        </w:rPr>
        <w:t>（</w:t>
      </w:r>
      <w:r w:rsidRPr="00260358">
        <w:rPr>
          <w:rFonts w:cs="Times New Roman"/>
          <w:b/>
          <w:sz w:val="48"/>
          <w:szCs w:val="48"/>
        </w:rPr>
        <w:t>20</w:t>
      </w:r>
      <w:r w:rsidR="00CB632D" w:rsidRPr="00260358">
        <w:rPr>
          <w:rFonts w:cs="Times New Roman"/>
          <w:b/>
          <w:sz w:val="48"/>
          <w:szCs w:val="48"/>
        </w:rPr>
        <w:t>24</w:t>
      </w:r>
      <w:r w:rsidR="006A0A86" w:rsidRPr="00260358">
        <w:rPr>
          <w:rFonts w:cs="Times New Roman"/>
          <w:b/>
          <w:sz w:val="48"/>
          <w:szCs w:val="48"/>
        </w:rPr>
        <w:t>—</w:t>
      </w:r>
      <w:r w:rsidRPr="00260358">
        <w:rPr>
          <w:rFonts w:cs="Times New Roman"/>
          <w:b/>
          <w:sz w:val="48"/>
          <w:szCs w:val="48"/>
        </w:rPr>
        <w:t>2030</w:t>
      </w:r>
      <w:r w:rsidRPr="00260358">
        <w:rPr>
          <w:rFonts w:cs="Times New Roman"/>
          <w:b/>
          <w:sz w:val="48"/>
          <w:szCs w:val="48"/>
        </w:rPr>
        <w:t>年）</w:t>
      </w:r>
    </w:p>
    <w:p w14:paraId="0753DC8D" w14:textId="65B8D4FA" w:rsidR="00F71DD0" w:rsidRPr="00260358" w:rsidRDefault="00D4695C">
      <w:pPr>
        <w:jc w:val="center"/>
        <w:rPr>
          <w:rFonts w:cs="Times New Roman"/>
          <w:b/>
          <w:sz w:val="48"/>
          <w:szCs w:val="48"/>
        </w:rPr>
      </w:pPr>
      <w:r w:rsidRPr="00260358">
        <w:rPr>
          <w:rFonts w:cs="Times New Roman"/>
          <w:b/>
          <w:sz w:val="48"/>
          <w:szCs w:val="48"/>
        </w:rPr>
        <w:t>登记表</w:t>
      </w:r>
    </w:p>
    <w:p w14:paraId="3740BF80" w14:textId="77777777" w:rsidR="00F71DD0" w:rsidRPr="00260358" w:rsidRDefault="00F71DD0">
      <w:pPr>
        <w:jc w:val="center"/>
        <w:rPr>
          <w:rFonts w:cs="Times New Roman"/>
          <w:b/>
          <w:sz w:val="44"/>
          <w:szCs w:val="44"/>
        </w:rPr>
      </w:pPr>
    </w:p>
    <w:p w14:paraId="49FF66C5" w14:textId="77777777" w:rsidR="00F71DD0" w:rsidRPr="00260358" w:rsidRDefault="00F71DD0">
      <w:pPr>
        <w:jc w:val="center"/>
        <w:rPr>
          <w:rFonts w:cs="Times New Roman"/>
          <w:b/>
          <w:sz w:val="44"/>
          <w:szCs w:val="44"/>
        </w:rPr>
      </w:pPr>
    </w:p>
    <w:p w14:paraId="6616622A" w14:textId="77777777" w:rsidR="00F71DD0" w:rsidRPr="00260358" w:rsidRDefault="00F71DD0">
      <w:pPr>
        <w:jc w:val="center"/>
        <w:rPr>
          <w:rFonts w:cs="Times New Roman"/>
          <w:b/>
          <w:sz w:val="32"/>
          <w:szCs w:val="32"/>
        </w:rPr>
      </w:pPr>
    </w:p>
    <w:p w14:paraId="03C0D3DB" w14:textId="77777777" w:rsidR="00F71DD0" w:rsidRPr="00260358" w:rsidRDefault="00F71DD0">
      <w:pPr>
        <w:jc w:val="center"/>
        <w:rPr>
          <w:rFonts w:cs="Times New Roman"/>
          <w:b/>
          <w:sz w:val="32"/>
          <w:szCs w:val="32"/>
        </w:rPr>
      </w:pPr>
    </w:p>
    <w:p w14:paraId="178C2FEF" w14:textId="77777777" w:rsidR="00F71DD0" w:rsidRPr="00260358" w:rsidRDefault="00F71DD0">
      <w:pPr>
        <w:jc w:val="center"/>
        <w:rPr>
          <w:rFonts w:cs="Times New Roman"/>
          <w:b/>
          <w:sz w:val="32"/>
          <w:szCs w:val="32"/>
        </w:rPr>
      </w:pPr>
    </w:p>
    <w:p w14:paraId="7817A037" w14:textId="77777777" w:rsidR="00F71DD0" w:rsidRPr="00260358" w:rsidRDefault="00F71DD0">
      <w:pPr>
        <w:jc w:val="center"/>
        <w:rPr>
          <w:rFonts w:cs="Times New Roman"/>
          <w:b/>
          <w:sz w:val="32"/>
          <w:szCs w:val="32"/>
        </w:rPr>
      </w:pPr>
    </w:p>
    <w:p w14:paraId="3D6A4741" w14:textId="77777777" w:rsidR="00F71DD0" w:rsidRPr="00260358" w:rsidRDefault="00F71DD0">
      <w:pPr>
        <w:jc w:val="center"/>
        <w:rPr>
          <w:rFonts w:cs="Times New Roman"/>
          <w:b/>
          <w:sz w:val="32"/>
          <w:szCs w:val="32"/>
        </w:rPr>
      </w:pPr>
    </w:p>
    <w:p w14:paraId="313C6A65" w14:textId="77777777" w:rsidR="00F71DD0" w:rsidRPr="00260358" w:rsidRDefault="00F71DD0">
      <w:pPr>
        <w:jc w:val="center"/>
        <w:rPr>
          <w:rFonts w:cs="Times New Roman"/>
          <w:b/>
          <w:sz w:val="32"/>
          <w:szCs w:val="32"/>
        </w:rPr>
      </w:pPr>
    </w:p>
    <w:p w14:paraId="75CA801A" w14:textId="77777777" w:rsidR="00F71DD0" w:rsidRPr="00260358" w:rsidRDefault="00F71DD0">
      <w:pPr>
        <w:jc w:val="center"/>
        <w:rPr>
          <w:rFonts w:cs="Times New Roman"/>
          <w:b/>
          <w:sz w:val="32"/>
          <w:szCs w:val="32"/>
        </w:rPr>
      </w:pPr>
    </w:p>
    <w:p w14:paraId="74A1565C" w14:textId="77777777" w:rsidR="00F71DD0" w:rsidRPr="00260358" w:rsidRDefault="00F71DD0">
      <w:pPr>
        <w:jc w:val="center"/>
        <w:rPr>
          <w:rFonts w:cs="Times New Roman"/>
          <w:b/>
          <w:sz w:val="32"/>
          <w:szCs w:val="32"/>
        </w:rPr>
      </w:pPr>
    </w:p>
    <w:p w14:paraId="6C7AFD6E" w14:textId="77777777" w:rsidR="005105B5" w:rsidRPr="00260358" w:rsidRDefault="005105B5">
      <w:pPr>
        <w:jc w:val="center"/>
        <w:rPr>
          <w:rFonts w:cs="Times New Roman"/>
          <w:b/>
          <w:sz w:val="32"/>
          <w:szCs w:val="32"/>
        </w:rPr>
      </w:pPr>
    </w:p>
    <w:p w14:paraId="45596876" w14:textId="7A59B956" w:rsidR="00274AB8" w:rsidRPr="00260358" w:rsidRDefault="00274AB8" w:rsidP="00274AB8">
      <w:pPr>
        <w:jc w:val="center"/>
        <w:rPr>
          <w:rFonts w:cs="Times New Roman"/>
          <w:b/>
          <w:sz w:val="32"/>
          <w:szCs w:val="32"/>
        </w:rPr>
      </w:pPr>
      <w:r w:rsidRPr="00260358">
        <w:rPr>
          <w:rFonts w:cs="Times New Roman"/>
          <w:b/>
          <w:sz w:val="32"/>
          <w:szCs w:val="32"/>
        </w:rPr>
        <w:t>单位：</w:t>
      </w:r>
      <w:r w:rsidR="00DD18F9" w:rsidRPr="00260358">
        <w:rPr>
          <w:rFonts w:cs="Times New Roman"/>
          <w:b/>
          <w:sz w:val="32"/>
          <w:szCs w:val="32"/>
        </w:rPr>
        <w:t>威海市文登区海洋</w:t>
      </w:r>
      <w:r w:rsidR="00F41734" w:rsidRPr="00260358">
        <w:rPr>
          <w:rFonts w:cs="Times New Roman"/>
          <w:b/>
          <w:sz w:val="32"/>
          <w:szCs w:val="32"/>
        </w:rPr>
        <w:t>发展</w:t>
      </w:r>
      <w:r w:rsidR="00DD18F9" w:rsidRPr="00260358">
        <w:rPr>
          <w:rFonts w:cs="Times New Roman"/>
          <w:b/>
          <w:sz w:val="32"/>
          <w:szCs w:val="32"/>
        </w:rPr>
        <w:t>局</w:t>
      </w:r>
    </w:p>
    <w:p w14:paraId="12094851" w14:textId="5239E217" w:rsidR="00F71DD0" w:rsidRPr="00260358" w:rsidRDefault="00ED07BB" w:rsidP="00274AB8">
      <w:pPr>
        <w:jc w:val="center"/>
        <w:rPr>
          <w:rFonts w:cs="Times New Roman"/>
          <w:b/>
          <w:sz w:val="30"/>
          <w:szCs w:val="30"/>
        </w:rPr>
      </w:pPr>
      <w:r w:rsidRPr="00260358">
        <w:rPr>
          <w:rFonts w:cs="Times New Roman"/>
          <w:b/>
          <w:sz w:val="32"/>
          <w:szCs w:val="32"/>
        </w:rPr>
        <w:t>二</w:t>
      </w:r>
      <w:r w:rsidR="00624222" w:rsidRPr="00260358">
        <w:rPr>
          <w:rFonts w:cs="Times New Roman"/>
          <w:b/>
          <w:sz w:val="32"/>
          <w:szCs w:val="32"/>
        </w:rPr>
        <w:t>〇</w:t>
      </w:r>
      <w:r w:rsidR="00CB632D" w:rsidRPr="00260358">
        <w:rPr>
          <w:rFonts w:cs="Times New Roman"/>
          <w:b/>
          <w:sz w:val="32"/>
          <w:szCs w:val="32"/>
        </w:rPr>
        <w:t>二</w:t>
      </w:r>
      <w:r w:rsidR="0072289C" w:rsidRPr="00260358">
        <w:rPr>
          <w:rFonts w:cs="Times New Roman"/>
          <w:b/>
          <w:sz w:val="32"/>
          <w:szCs w:val="32"/>
        </w:rPr>
        <w:t>五</w:t>
      </w:r>
      <w:r w:rsidRPr="00260358">
        <w:rPr>
          <w:rFonts w:cs="Times New Roman"/>
          <w:b/>
          <w:sz w:val="32"/>
          <w:szCs w:val="32"/>
        </w:rPr>
        <w:t>年</w:t>
      </w:r>
      <w:r w:rsidR="009F1B1D">
        <w:rPr>
          <w:rFonts w:cs="Times New Roman" w:hint="eastAsia"/>
          <w:b/>
          <w:sz w:val="32"/>
          <w:szCs w:val="32"/>
        </w:rPr>
        <w:t>九</w:t>
      </w:r>
      <w:r w:rsidRPr="00260358">
        <w:rPr>
          <w:rFonts w:cs="Times New Roman"/>
          <w:b/>
          <w:sz w:val="32"/>
          <w:szCs w:val="32"/>
        </w:rPr>
        <w:t>月</w:t>
      </w:r>
    </w:p>
    <w:p w14:paraId="09280FEA" w14:textId="77777777" w:rsidR="00F71DD0" w:rsidRPr="00260358" w:rsidRDefault="00F71DD0">
      <w:pPr>
        <w:jc w:val="center"/>
        <w:rPr>
          <w:rFonts w:cs="Times New Roman"/>
          <w:b/>
          <w:sz w:val="32"/>
          <w:szCs w:val="32"/>
        </w:rPr>
      </w:pPr>
    </w:p>
    <w:p w14:paraId="60F7383B" w14:textId="77777777" w:rsidR="00F71DD0" w:rsidRPr="00260358" w:rsidRDefault="00F71DD0">
      <w:pPr>
        <w:adjustRightInd w:val="0"/>
        <w:snapToGrid w:val="0"/>
        <w:jc w:val="center"/>
        <w:rPr>
          <w:rFonts w:cs="Times New Roman"/>
          <w:sz w:val="56"/>
        </w:rPr>
      </w:pPr>
    </w:p>
    <w:p w14:paraId="0735206E" w14:textId="77777777" w:rsidR="00F71DD0" w:rsidRPr="00260358" w:rsidRDefault="00730A35">
      <w:pPr>
        <w:adjustRightInd w:val="0"/>
        <w:snapToGrid w:val="0"/>
        <w:jc w:val="center"/>
        <w:rPr>
          <w:rFonts w:cs="Times New Roman"/>
          <w:b/>
          <w:sz w:val="36"/>
          <w:szCs w:val="36"/>
        </w:rPr>
      </w:pPr>
      <w:r w:rsidRPr="00260358">
        <w:rPr>
          <w:rFonts w:cs="Times New Roman"/>
          <w:b/>
          <w:sz w:val="36"/>
          <w:szCs w:val="36"/>
        </w:rPr>
        <w:t>目</w:t>
      </w:r>
      <w:r w:rsidRPr="00260358">
        <w:rPr>
          <w:rFonts w:cs="Times New Roman"/>
          <w:b/>
          <w:sz w:val="36"/>
          <w:szCs w:val="36"/>
        </w:rPr>
        <w:t xml:space="preserve">  </w:t>
      </w:r>
      <w:r w:rsidRPr="00260358">
        <w:rPr>
          <w:rFonts w:cs="Times New Roman"/>
          <w:b/>
          <w:sz w:val="36"/>
          <w:szCs w:val="36"/>
        </w:rPr>
        <w:t>录</w:t>
      </w:r>
    </w:p>
    <w:p w14:paraId="1C29CC24" w14:textId="77777777" w:rsidR="00F71DD0" w:rsidRPr="00260358" w:rsidRDefault="00F71DD0">
      <w:pPr>
        <w:adjustRightInd w:val="0"/>
        <w:snapToGrid w:val="0"/>
        <w:jc w:val="center"/>
        <w:rPr>
          <w:rFonts w:cs="Times New Roman"/>
          <w:sz w:val="56"/>
        </w:rPr>
      </w:pPr>
    </w:p>
    <w:p w14:paraId="5EE89880" w14:textId="190DC287" w:rsidR="00213C1C" w:rsidRPr="00213C1C" w:rsidRDefault="00730A35">
      <w:pPr>
        <w:pStyle w:val="TOC2"/>
        <w:rPr>
          <w:rFonts w:ascii="Times New Roman" w:eastAsiaTheme="minorEastAsia" w:hAnsi="Times New Roman" w:cs="Times New Roman"/>
          <w:smallCaps w:val="0"/>
          <w:noProof/>
          <w:sz w:val="28"/>
          <w:szCs w:val="28"/>
        </w:rPr>
      </w:pPr>
      <w:r w:rsidRPr="00213C1C">
        <w:rPr>
          <w:rFonts w:ascii="Times New Roman" w:hAnsi="Times New Roman" w:cs="Times New Roman"/>
          <w:sz w:val="28"/>
          <w:szCs w:val="28"/>
        </w:rPr>
        <w:fldChar w:fldCharType="begin"/>
      </w:r>
      <w:r w:rsidRPr="00213C1C">
        <w:rPr>
          <w:rFonts w:ascii="Times New Roman" w:hAnsi="Times New Roman" w:cs="Times New Roman"/>
          <w:sz w:val="28"/>
          <w:szCs w:val="28"/>
        </w:rPr>
        <w:instrText xml:space="preserve"> TOC \o "1-3" \h \z \u </w:instrText>
      </w:r>
      <w:r w:rsidRPr="00213C1C">
        <w:rPr>
          <w:rFonts w:ascii="Times New Roman" w:hAnsi="Times New Roman" w:cs="Times New Roman"/>
          <w:sz w:val="28"/>
          <w:szCs w:val="28"/>
        </w:rPr>
        <w:fldChar w:fldCharType="separate"/>
      </w:r>
      <w:hyperlink w:anchor="_Toc199499183" w:history="1">
        <w:r w:rsidR="00213C1C" w:rsidRPr="00213C1C">
          <w:rPr>
            <w:rStyle w:val="a8"/>
            <w:rFonts w:ascii="Times New Roman" w:hAnsi="Times New Roman" w:cs="Times New Roman"/>
            <w:noProof/>
            <w:sz w:val="28"/>
            <w:szCs w:val="28"/>
          </w:rPr>
          <w:t>附表</w:t>
        </w:r>
        <w:r w:rsidR="00213C1C" w:rsidRPr="00213C1C">
          <w:rPr>
            <w:rStyle w:val="a8"/>
            <w:rFonts w:ascii="Times New Roman" w:hAnsi="Times New Roman" w:cs="Times New Roman"/>
            <w:noProof/>
            <w:sz w:val="28"/>
            <w:szCs w:val="28"/>
          </w:rPr>
          <w:t xml:space="preserve">1 </w:t>
        </w:r>
        <w:r w:rsidR="00213C1C" w:rsidRPr="00213C1C">
          <w:rPr>
            <w:rStyle w:val="a8"/>
            <w:rFonts w:ascii="Times New Roman" w:hAnsi="Times New Roman" w:cs="Times New Roman"/>
            <w:noProof/>
            <w:sz w:val="28"/>
            <w:szCs w:val="28"/>
          </w:rPr>
          <w:t>海水养殖水域滩涂功能区划登记表</w:t>
        </w:r>
        <w:r w:rsidR="00213C1C" w:rsidRPr="00213C1C">
          <w:rPr>
            <w:rFonts w:ascii="Times New Roman" w:hAnsi="Times New Roman" w:cs="Times New Roman"/>
            <w:noProof/>
            <w:webHidden/>
            <w:sz w:val="28"/>
            <w:szCs w:val="28"/>
          </w:rPr>
          <w:tab/>
        </w:r>
        <w:r w:rsidR="00213C1C" w:rsidRPr="00213C1C">
          <w:rPr>
            <w:rFonts w:ascii="Times New Roman" w:hAnsi="Times New Roman" w:cs="Times New Roman"/>
            <w:noProof/>
            <w:webHidden/>
            <w:sz w:val="28"/>
            <w:szCs w:val="28"/>
          </w:rPr>
          <w:fldChar w:fldCharType="begin"/>
        </w:r>
        <w:r w:rsidR="00213C1C" w:rsidRPr="00213C1C">
          <w:rPr>
            <w:rFonts w:ascii="Times New Roman" w:hAnsi="Times New Roman" w:cs="Times New Roman"/>
            <w:noProof/>
            <w:webHidden/>
            <w:sz w:val="28"/>
            <w:szCs w:val="28"/>
          </w:rPr>
          <w:instrText xml:space="preserve"> PAGEREF _Toc199499183 \h </w:instrText>
        </w:r>
        <w:r w:rsidR="00213C1C" w:rsidRPr="00213C1C">
          <w:rPr>
            <w:rFonts w:ascii="Times New Roman" w:hAnsi="Times New Roman" w:cs="Times New Roman"/>
            <w:noProof/>
            <w:webHidden/>
            <w:sz w:val="28"/>
            <w:szCs w:val="28"/>
          </w:rPr>
        </w:r>
        <w:r w:rsidR="00213C1C" w:rsidRPr="00213C1C">
          <w:rPr>
            <w:rFonts w:ascii="Times New Roman" w:hAnsi="Times New Roman" w:cs="Times New Roman"/>
            <w:noProof/>
            <w:webHidden/>
            <w:sz w:val="28"/>
            <w:szCs w:val="28"/>
          </w:rPr>
          <w:fldChar w:fldCharType="separate"/>
        </w:r>
        <w:r w:rsidR="001845A1">
          <w:rPr>
            <w:rFonts w:ascii="Times New Roman" w:hAnsi="Times New Roman" w:cs="Times New Roman"/>
            <w:noProof/>
            <w:webHidden/>
            <w:sz w:val="28"/>
            <w:szCs w:val="28"/>
          </w:rPr>
          <w:t>1</w:t>
        </w:r>
        <w:r w:rsidR="00213C1C" w:rsidRPr="00213C1C">
          <w:rPr>
            <w:rFonts w:ascii="Times New Roman" w:hAnsi="Times New Roman" w:cs="Times New Roman"/>
            <w:noProof/>
            <w:webHidden/>
            <w:sz w:val="28"/>
            <w:szCs w:val="28"/>
          </w:rPr>
          <w:fldChar w:fldCharType="end"/>
        </w:r>
      </w:hyperlink>
    </w:p>
    <w:p w14:paraId="1C2F56AC" w14:textId="14709EDF" w:rsidR="00213C1C" w:rsidRPr="00213C1C" w:rsidRDefault="00213C1C">
      <w:pPr>
        <w:pStyle w:val="TOC2"/>
        <w:rPr>
          <w:rFonts w:ascii="Times New Roman" w:eastAsiaTheme="minorEastAsia" w:hAnsi="Times New Roman" w:cs="Times New Roman"/>
          <w:smallCaps w:val="0"/>
          <w:noProof/>
          <w:sz w:val="28"/>
          <w:szCs w:val="28"/>
        </w:rPr>
      </w:pPr>
      <w:hyperlink w:anchor="_Toc199499184" w:history="1">
        <w:r w:rsidRPr="00213C1C">
          <w:rPr>
            <w:rStyle w:val="a8"/>
            <w:rFonts w:ascii="Times New Roman" w:hAnsi="Times New Roman" w:cs="Times New Roman"/>
            <w:noProof/>
            <w:sz w:val="28"/>
            <w:szCs w:val="28"/>
          </w:rPr>
          <w:t>附表</w:t>
        </w:r>
        <w:r w:rsidRPr="00213C1C">
          <w:rPr>
            <w:rStyle w:val="a8"/>
            <w:rFonts w:ascii="Times New Roman" w:hAnsi="Times New Roman" w:cs="Times New Roman"/>
            <w:noProof/>
            <w:sz w:val="28"/>
            <w:szCs w:val="28"/>
          </w:rPr>
          <w:t xml:space="preserve">2 </w:t>
        </w:r>
        <w:r w:rsidRPr="00213C1C">
          <w:rPr>
            <w:rStyle w:val="a8"/>
            <w:rFonts w:ascii="Times New Roman" w:hAnsi="Times New Roman" w:cs="Times New Roman"/>
            <w:noProof/>
            <w:sz w:val="28"/>
            <w:szCs w:val="28"/>
          </w:rPr>
          <w:t>海水养殖水域滩涂功能区划分区登记表</w:t>
        </w:r>
        <w:r w:rsidRPr="00213C1C">
          <w:rPr>
            <w:rFonts w:ascii="Times New Roman" w:hAnsi="Times New Roman" w:cs="Times New Roman"/>
            <w:noProof/>
            <w:webHidden/>
            <w:sz w:val="28"/>
            <w:szCs w:val="28"/>
          </w:rPr>
          <w:tab/>
        </w:r>
        <w:r w:rsidRPr="00213C1C">
          <w:rPr>
            <w:rFonts w:ascii="Times New Roman" w:hAnsi="Times New Roman" w:cs="Times New Roman"/>
            <w:noProof/>
            <w:webHidden/>
            <w:sz w:val="28"/>
            <w:szCs w:val="28"/>
          </w:rPr>
          <w:fldChar w:fldCharType="begin"/>
        </w:r>
        <w:r w:rsidRPr="00213C1C">
          <w:rPr>
            <w:rFonts w:ascii="Times New Roman" w:hAnsi="Times New Roman" w:cs="Times New Roman"/>
            <w:noProof/>
            <w:webHidden/>
            <w:sz w:val="28"/>
            <w:szCs w:val="28"/>
          </w:rPr>
          <w:instrText xml:space="preserve"> PAGEREF _Toc199499184 \h </w:instrText>
        </w:r>
        <w:r w:rsidRPr="00213C1C">
          <w:rPr>
            <w:rFonts w:ascii="Times New Roman" w:hAnsi="Times New Roman" w:cs="Times New Roman"/>
            <w:noProof/>
            <w:webHidden/>
            <w:sz w:val="28"/>
            <w:szCs w:val="28"/>
          </w:rPr>
        </w:r>
        <w:r w:rsidRPr="00213C1C">
          <w:rPr>
            <w:rFonts w:ascii="Times New Roman" w:hAnsi="Times New Roman" w:cs="Times New Roman"/>
            <w:noProof/>
            <w:webHidden/>
            <w:sz w:val="28"/>
            <w:szCs w:val="28"/>
          </w:rPr>
          <w:fldChar w:fldCharType="separate"/>
        </w:r>
        <w:r w:rsidR="001845A1">
          <w:rPr>
            <w:rFonts w:ascii="Times New Roman" w:hAnsi="Times New Roman" w:cs="Times New Roman"/>
            <w:noProof/>
            <w:webHidden/>
            <w:sz w:val="28"/>
            <w:szCs w:val="28"/>
          </w:rPr>
          <w:t>3</w:t>
        </w:r>
        <w:r w:rsidRPr="00213C1C">
          <w:rPr>
            <w:rFonts w:ascii="Times New Roman" w:hAnsi="Times New Roman" w:cs="Times New Roman"/>
            <w:noProof/>
            <w:webHidden/>
            <w:sz w:val="28"/>
            <w:szCs w:val="28"/>
          </w:rPr>
          <w:fldChar w:fldCharType="end"/>
        </w:r>
      </w:hyperlink>
    </w:p>
    <w:p w14:paraId="5F1CB4BD" w14:textId="65A309E0" w:rsidR="00213C1C" w:rsidRPr="00213C1C" w:rsidRDefault="00213C1C">
      <w:pPr>
        <w:pStyle w:val="TOC2"/>
        <w:rPr>
          <w:rFonts w:ascii="Times New Roman" w:eastAsiaTheme="minorEastAsia" w:hAnsi="Times New Roman" w:cs="Times New Roman"/>
          <w:smallCaps w:val="0"/>
          <w:noProof/>
          <w:sz w:val="28"/>
          <w:szCs w:val="28"/>
        </w:rPr>
      </w:pPr>
      <w:hyperlink w:anchor="_Toc199499185" w:history="1">
        <w:r w:rsidRPr="00213C1C">
          <w:rPr>
            <w:rStyle w:val="a8"/>
            <w:rFonts w:ascii="Times New Roman" w:hAnsi="Times New Roman" w:cs="Times New Roman"/>
            <w:noProof/>
            <w:sz w:val="28"/>
            <w:szCs w:val="28"/>
          </w:rPr>
          <w:t>附表</w:t>
        </w:r>
        <w:r w:rsidRPr="00213C1C">
          <w:rPr>
            <w:rStyle w:val="a8"/>
            <w:rFonts w:ascii="Times New Roman" w:hAnsi="Times New Roman" w:cs="Times New Roman"/>
            <w:noProof/>
            <w:sz w:val="28"/>
            <w:szCs w:val="28"/>
          </w:rPr>
          <w:t xml:space="preserve">3 </w:t>
        </w:r>
        <w:r w:rsidRPr="00213C1C">
          <w:rPr>
            <w:rStyle w:val="a8"/>
            <w:rFonts w:ascii="Times New Roman" w:hAnsi="Times New Roman" w:cs="Times New Roman"/>
            <w:noProof/>
            <w:sz w:val="28"/>
            <w:szCs w:val="28"/>
          </w:rPr>
          <w:t>淡水养殖水域滩涂功能区划登记表</w:t>
        </w:r>
        <w:r w:rsidRPr="00213C1C">
          <w:rPr>
            <w:rFonts w:ascii="Times New Roman" w:hAnsi="Times New Roman" w:cs="Times New Roman"/>
            <w:noProof/>
            <w:webHidden/>
            <w:sz w:val="28"/>
            <w:szCs w:val="28"/>
          </w:rPr>
          <w:tab/>
        </w:r>
        <w:r w:rsidRPr="00213C1C">
          <w:rPr>
            <w:rFonts w:ascii="Times New Roman" w:hAnsi="Times New Roman" w:cs="Times New Roman"/>
            <w:noProof/>
            <w:webHidden/>
            <w:sz w:val="28"/>
            <w:szCs w:val="28"/>
          </w:rPr>
          <w:fldChar w:fldCharType="begin"/>
        </w:r>
        <w:r w:rsidRPr="00213C1C">
          <w:rPr>
            <w:rFonts w:ascii="Times New Roman" w:hAnsi="Times New Roman" w:cs="Times New Roman"/>
            <w:noProof/>
            <w:webHidden/>
            <w:sz w:val="28"/>
            <w:szCs w:val="28"/>
          </w:rPr>
          <w:instrText xml:space="preserve"> PAGEREF _Toc199499185 \h </w:instrText>
        </w:r>
        <w:r w:rsidRPr="00213C1C">
          <w:rPr>
            <w:rFonts w:ascii="Times New Roman" w:hAnsi="Times New Roman" w:cs="Times New Roman"/>
            <w:noProof/>
            <w:webHidden/>
            <w:sz w:val="28"/>
            <w:szCs w:val="28"/>
          </w:rPr>
        </w:r>
        <w:r w:rsidRPr="00213C1C">
          <w:rPr>
            <w:rFonts w:ascii="Times New Roman" w:hAnsi="Times New Roman" w:cs="Times New Roman"/>
            <w:noProof/>
            <w:webHidden/>
            <w:sz w:val="28"/>
            <w:szCs w:val="28"/>
          </w:rPr>
          <w:fldChar w:fldCharType="separate"/>
        </w:r>
        <w:r w:rsidR="001845A1">
          <w:rPr>
            <w:rFonts w:ascii="Times New Roman" w:hAnsi="Times New Roman" w:cs="Times New Roman"/>
            <w:noProof/>
            <w:webHidden/>
            <w:sz w:val="28"/>
            <w:szCs w:val="28"/>
          </w:rPr>
          <w:t>6</w:t>
        </w:r>
        <w:r w:rsidRPr="00213C1C">
          <w:rPr>
            <w:rFonts w:ascii="Times New Roman" w:hAnsi="Times New Roman" w:cs="Times New Roman"/>
            <w:noProof/>
            <w:webHidden/>
            <w:sz w:val="28"/>
            <w:szCs w:val="28"/>
          </w:rPr>
          <w:fldChar w:fldCharType="end"/>
        </w:r>
      </w:hyperlink>
    </w:p>
    <w:p w14:paraId="6B4E8F99" w14:textId="422A2C41" w:rsidR="00213C1C" w:rsidRPr="00213C1C" w:rsidRDefault="00213C1C">
      <w:pPr>
        <w:pStyle w:val="TOC2"/>
        <w:rPr>
          <w:rFonts w:ascii="Times New Roman" w:eastAsiaTheme="minorEastAsia" w:hAnsi="Times New Roman" w:cs="Times New Roman"/>
          <w:smallCaps w:val="0"/>
          <w:noProof/>
          <w:sz w:val="28"/>
          <w:szCs w:val="28"/>
        </w:rPr>
      </w:pPr>
      <w:hyperlink w:anchor="_Toc199499186" w:history="1">
        <w:r w:rsidRPr="00213C1C">
          <w:rPr>
            <w:rStyle w:val="a8"/>
            <w:rFonts w:ascii="Times New Roman" w:hAnsi="Times New Roman" w:cs="Times New Roman"/>
            <w:noProof/>
            <w:sz w:val="28"/>
            <w:szCs w:val="28"/>
          </w:rPr>
          <w:t>附表</w:t>
        </w:r>
        <w:r w:rsidRPr="00213C1C">
          <w:rPr>
            <w:rStyle w:val="a8"/>
            <w:rFonts w:ascii="Times New Roman" w:hAnsi="Times New Roman" w:cs="Times New Roman"/>
            <w:noProof/>
            <w:sz w:val="28"/>
            <w:szCs w:val="28"/>
          </w:rPr>
          <w:t xml:space="preserve">4 </w:t>
        </w:r>
        <w:r w:rsidRPr="00213C1C">
          <w:rPr>
            <w:rStyle w:val="a8"/>
            <w:rFonts w:ascii="Times New Roman" w:hAnsi="Times New Roman" w:cs="Times New Roman"/>
            <w:noProof/>
            <w:sz w:val="28"/>
            <w:szCs w:val="28"/>
          </w:rPr>
          <w:t>淡水养殖水域滩涂功能区划分区登记表</w:t>
        </w:r>
        <w:r w:rsidRPr="00213C1C">
          <w:rPr>
            <w:rFonts w:ascii="Times New Roman" w:hAnsi="Times New Roman" w:cs="Times New Roman"/>
            <w:noProof/>
            <w:webHidden/>
            <w:sz w:val="28"/>
            <w:szCs w:val="28"/>
          </w:rPr>
          <w:tab/>
        </w:r>
        <w:r w:rsidRPr="00213C1C">
          <w:rPr>
            <w:rFonts w:ascii="Times New Roman" w:hAnsi="Times New Roman" w:cs="Times New Roman"/>
            <w:noProof/>
            <w:webHidden/>
            <w:sz w:val="28"/>
            <w:szCs w:val="28"/>
          </w:rPr>
          <w:fldChar w:fldCharType="begin"/>
        </w:r>
        <w:r w:rsidRPr="00213C1C">
          <w:rPr>
            <w:rFonts w:ascii="Times New Roman" w:hAnsi="Times New Roman" w:cs="Times New Roman"/>
            <w:noProof/>
            <w:webHidden/>
            <w:sz w:val="28"/>
            <w:szCs w:val="28"/>
          </w:rPr>
          <w:instrText xml:space="preserve"> PAGEREF _Toc199499186 \h </w:instrText>
        </w:r>
        <w:r w:rsidRPr="00213C1C">
          <w:rPr>
            <w:rFonts w:ascii="Times New Roman" w:hAnsi="Times New Roman" w:cs="Times New Roman"/>
            <w:noProof/>
            <w:webHidden/>
            <w:sz w:val="28"/>
            <w:szCs w:val="28"/>
          </w:rPr>
        </w:r>
        <w:r w:rsidRPr="00213C1C">
          <w:rPr>
            <w:rFonts w:ascii="Times New Roman" w:hAnsi="Times New Roman" w:cs="Times New Roman"/>
            <w:noProof/>
            <w:webHidden/>
            <w:sz w:val="28"/>
            <w:szCs w:val="28"/>
          </w:rPr>
          <w:fldChar w:fldCharType="separate"/>
        </w:r>
        <w:r w:rsidR="001845A1">
          <w:rPr>
            <w:rFonts w:ascii="Times New Roman" w:hAnsi="Times New Roman" w:cs="Times New Roman"/>
            <w:noProof/>
            <w:webHidden/>
            <w:sz w:val="28"/>
            <w:szCs w:val="28"/>
          </w:rPr>
          <w:t>13</w:t>
        </w:r>
        <w:r w:rsidRPr="00213C1C">
          <w:rPr>
            <w:rFonts w:ascii="Times New Roman" w:hAnsi="Times New Roman" w:cs="Times New Roman"/>
            <w:noProof/>
            <w:webHidden/>
            <w:sz w:val="28"/>
            <w:szCs w:val="28"/>
          </w:rPr>
          <w:fldChar w:fldCharType="end"/>
        </w:r>
      </w:hyperlink>
    </w:p>
    <w:p w14:paraId="51B5C8B8" w14:textId="3FE7D1B9" w:rsidR="00F71DD0" w:rsidRPr="00260358" w:rsidRDefault="00730A35" w:rsidP="0012362A">
      <w:pPr>
        <w:spacing w:line="360" w:lineRule="auto"/>
        <w:jc w:val="center"/>
        <w:rPr>
          <w:rFonts w:cs="Times New Roman"/>
          <w:b/>
          <w:sz w:val="32"/>
          <w:szCs w:val="32"/>
        </w:rPr>
        <w:sectPr w:rsidR="00F71DD0" w:rsidRPr="00260358">
          <w:footerReference w:type="default" r:id="rId8"/>
          <w:pgSz w:w="11906" w:h="16838"/>
          <w:pgMar w:top="1440" w:right="1800" w:bottom="1440" w:left="1800" w:header="851" w:footer="992" w:gutter="0"/>
          <w:cols w:space="425"/>
          <w:docGrid w:type="lines" w:linePitch="312"/>
        </w:sectPr>
      </w:pPr>
      <w:r w:rsidRPr="00213C1C">
        <w:rPr>
          <w:rFonts w:cs="Times New Roman"/>
          <w:sz w:val="28"/>
          <w:szCs w:val="28"/>
        </w:rPr>
        <w:fldChar w:fldCharType="end"/>
      </w:r>
    </w:p>
    <w:p w14:paraId="45E20E8A" w14:textId="77777777" w:rsidR="00F71DD0" w:rsidRPr="00260358" w:rsidRDefault="00730A35">
      <w:pPr>
        <w:pStyle w:val="2"/>
        <w:rPr>
          <w:rFonts w:ascii="Times New Roman" w:eastAsiaTheme="minorEastAsia" w:hAnsi="Times New Roman" w:cs="Times New Roman"/>
        </w:rPr>
      </w:pPr>
      <w:bookmarkStart w:id="0" w:name="_Toc199499183"/>
      <w:r w:rsidRPr="00260358">
        <w:rPr>
          <w:rFonts w:ascii="Times New Roman" w:eastAsiaTheme="minorEastAsia" w:hAnsi="Times New Roman" w:cs="Times New Roman"/>
        </w:rPr>
        <w:lastRenderedPageBreak/>
        <w:t>附表</w:t>
      </w:r>
      <w:r w:rsidRPr="00260358">
        <w:rPr>
          <w:rFonts w:ascii="Times New Roman" w:eastAsiaTheme="minorEastAsia" w:hAnsi="Times New Roman" w:cs="Times New Roman"/>
        </w:rPr>
        <w:t xml:space="preserve">1 </w:t>
      </w:r>
      <w:r w:rsidRPr="00260358">
        <w:rPr>
          <w:rFonts w:ascii="Times New Roman" w:eastAsiaTheme="minorEastAsia" w:hAnsi="Times New Roman" w:cs="Times New Roman"/>
        </w:rPr>
        <w:t>海水养殖水域滩涂功能区划登记表</w:t>
      </w:r>
      <w:bookmarkEnd w:id="0"/>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2"/>
        <w:gridCol w:w="1665"/>
        <w:gridCol w:w="993"/>
        <w:gridCol w:w="2407"/>
        <w:gridCol w:w="1133"/>
        <w:gridCol w:w="5390"/>
        <w:gridCol w:w="1618"/>
      </w:tblGrid>
      <w:tr w:rsidR="001E4495" w:rsidRPr="00AC6773" w14:paraId="40AA7D90" w14:textId="77777777" w:rsidTr="00B5493E">
        <w:trPr>
          <w:trHeight w:val="567"/>
          <w:tblHeader/>
          <w:jc w:val="center"/>
        </w:trPr>
        <w:tc>
          <w:tcPr>
            <w:tcW w:w="863" w:type="pct"/>
            <w:gridSpan w:val="2"/>
            <w:tcBorders>
              <w:top w:val="single" w:sz="4" w:space="0" w:color="auto"/>
              <w:left w:val="single" w:sz="4" w:space="0" w:color="auto"/>
              <w:bottom w:val="single" w:sz="4" w:space="0" w:color="auto"/>
              <w:right w:val="single" w:sz="4" w:space="0" w:color="auto"/>
            </w:tcBorders>
            <w:vAlign w:val="center"/>
            <w:hideMark/>
          </w:tcPr>
          <w:p w14:paraId="17E9DA79" w14:textId="77777777" w:rsidR="001E4495" w:rsidRPr="00AC6773" w:rsidRDefault="001E4495" w:rsidP="001E4495">
            <w:pPr>
              <w:jc w:val="center"/>
              <w:rPr>
                <w:rFonts w:eastAsia="仿宋" w:cs="Times New Roman"/>
                <w:b/>
                <w:sz w:val="21"/>
                <w:szCs w:val="21"/>
              </w:rPr>
            </w:pPr>
            <w:r w:rsidRPr="00AC6773">
              <w:rPr>
                <w:rFonts w:eastAsia="仿宋" w:cs="Times New Roman"/>
                <w:b/>
                <w:sz w:val="21"/>
                <w:szCs w:val="21"/>
              </w:rPr>
              <w:t>一级</w:t>
            </w:r>
          </w:p>
        </w:tc>
        <w:tc>
          <w:tcPr>
            <w:tcW w:w="1219" w:type="pct"/>
            <w:gridSpan w:val="2"/>
            <w:tcBorders>
              <w:top w:val="single" w:sz="4" w:space="0" w:color="auto"/>
              <w:left w:val="single" w:sz="4" w:space="0" w:color="auto"/>
              <w:bottom w:val="single" w:sz="4" w:space="0" w:color="auto"/>
              <w:right w:val="single" w:sz="4" w:space="0" w:color="auto"/>
            </w:tcBorders>
            <w:vAlign w:val="center"/>
            <w:hideMark/>
          </w:tcPr>
          <w:p w14:paraId="016F0FFB" w14:textId="77777777" w:rsidR="001E4495" w:rsidRPr="00AC6773" w:rsidRDefault="001E4495" w:rsidP="001E4495">
            <w:pPr>
              <w:jc w:val="center"/>
              <w:rPr>
                <w:rFonts w:eastAsia="仿宋" w:cs="Times New Roman"/>
                <w:b/>
                <w:sz w:val="21"/>
                <w:szCs w:val="21"/>
              </w:rPr>
            </w:pPr>
            <w:r w:rsidRPr="00AC6773">
              <w:rPr>
                <w:rFonts w:eastAsia="仿宋" w:cs="Times New Roman"/>
                <w:b/>
                <w:sz w:val="21"/>
                <w:szCs w:val="21"/>
              </w:rPr>
              <w:t>二级</w:t>
            </w:r>
          </w:p>
        </w:tc>
        <w:tc>
          <w:tcPr>
            <w:tcW w:w="2918" w:type="pct"/>
            <w:gridSpan w:val="3"/>
            <w:tcBorders>
              <w:top w:val="single" w:sz="4" w:space="0" w:color="auto"/>
              <w:left w:val="single" w:sz="4" w:space="0" w:color="auto"/>
              <w:bottom w:val="single" w:sz="4" w:space="0" w:color="auto"/>
              <w:right w:val="single" w:sz="4" w:space="0" w:color="auto"/>
            </w:tcBorders>
            <w:vAlign w:val="center"/>
            <w:hideMark/>
          </w:tcPr>
          <w:p w14:paraId="1CC4B041" w14:textId="77777777" w:rsidR="001E4495" w:rsidRPr="00AC6773" w:rsidRDefault="001E4495" w:rsidP="001E4495">
            <w:pPr>
              <w:jc w:val="center"/>
              <w:rPr>
                <w:rFonts w:eastAsia="仿宋" w:cs="Times New Roman"/>
                <w:b/>
                <w:sz w:val="21"/>
                <w:szCs w:val="21"/>
              </w:rPr>
            </w:pPr>
            <w:r w:rsidRPr="00AC6773">
              <w:rPr>
                <w:rFonts w:eastAsia="仿宋" w:cs="Times New Roman"/>
                <w:b/>
                <w:sz w:val="21"/>
                <w:szCs w:val="21"/>
              </w:rPr>
              <w:t>三级</w:t>
            </w:r>
          </w:p>
        </w:tc>
      </w:tr>
      <w:tr w:rsidR="001E4495" w:rsidRPr="00AC6773" w14:paraId="19FDFE0E" w14:textId="77777777" w:rsidTr="00B5493E">
        <w:trPr>
          <w:trHeight w:val="567"/>
          <w:tblHeader/>
          <w:jc w:val="center"/>
        </w:trPr>
        <w:tc>
          <w:tcPr>
            <w:tcW w:w="266" w:type="pct"/>
            <w:tcBorders>
              <w:top w:val="single" w:sz="4" w:space="0" w:color="auto"/>
              <w:left w:val="single" w:sz="4" w:space="0" w:color="auto"/>
              <w:bottom w:val="single" w:sz="4" w:space="0" w:color="auto"/>
              <w:right w:val="single" w:sz="4" w:space="0" w:color="auto"/>
            </w:tcBorders>
            <w:vAlign w:val="center"/>
            <w:hideMark/>
          </w:tcPr>
          <w:p w14:paraId="679FDB62" w14:textId="77777777" w:rsidR="001E4495" w:rsidRPr="00AC6773" w:rsidRDefault="001E4495" w:rsidP="001E4495">
            <w:pPr>
              <w:jc w:val="center"/>
              <w:rPr>
                <w:rFonts w:eastAsia="仿宋" w:cs="Times New Roman"/>
                <w:b/>
                <w:sz w:val="21"/>
                <w:szCs w:val="21"/>
              </w:rPr>
            </w:pPr>
            <w:r w:rsidRPr="00AC6773">
              <w:rPr>
                <w:rFonts w:eastAsia="仿宋" w:cs="Times New Roman"/>
                <w:b/>
                <w:sz w:val="21"/>
                <w:szCs w:val="21"/>
              </w:rPr>
              <w:t>代码</w:t>
            </w:r>
          </w:p>
        </w:tc>
        <w:tc>
          <w:tcPr>
            <w:tcW w:w="597" w:type="pct"/>
            <w:tcBorders>
              <w:top w:val="single" w:sz="4" w:space="0" w:color="auto"/>
              <w:left w:val="single" w:sz="4" w:space="0" w:color="auto"/>
              <w:bottom w:val="single" w:sz="4" w:space="0" w:color="auto"/>
              <w:right w:val="single" w:sz="4" w:space="0" w:color="auto"/>
            </w:tcBorders>
            <w:vAlign w:val="center"/>
            <w:hideMark/>
          </w:tcPr>
          <w:p w14:paraId="7AB02D7E" w14:textId="77777777" w:rsidR="001E4495" w:rsidRPr="00AC6773" w:rsidRDefault="001E4495" w:rsidP="001E4495">
            <w:pPr>
              <w:jc w:val="center"/>
              <w:rPr>
                <w:rFonts w:eastAsia="仿宋" w:cs="Times New Roman"/>
                <w:b/>
                <w:sz w:val="21"/>
                <w:szCs w:val="21"/>
              </w:rPr>
            </w:pPr>
            <w:r w:rsidRPr="00AC6773">
              <w:rPr>
                <w:rFonts w:eastAsia="仿宋" w:cs="Times New Roman"/>
                <w:b/>
                <w:sz w:val="21"/>
                <w:szCs w:val="21"/>
              </w:rPr>
              <w:t>名称</w:t>
            </w:r>
          </w:p>
        </w:tc>
        <w:tc>
          <w:tcPr>
            <w:tcW w:w="356" w:type="pct"/>
            <w:tcBorders>
              <w:top w:val="single" w:sz="4" w:space="0" w:color="auto"/>
              <w:left w:val="single" w:sz="4" w:space="0" w:color="auto"/>
              <w:bottom w:val="single" w:sz="4" w:space="0" w:color="auto"/>
              <w:right w:val="single" w:sz="4" w:space="0" w:color="auto"/>
            </w:tcBorders>
            <w:vAlign w:val="center"/>
            <w:hideMark/>
          </w:tcPr>
          <w:p w14:paraId="53CE3462" w14:textId="77777777" w:rsidR="001E4495" w:rsidRPr="00AC6773" w:rsidRDefault="001E4495" w:rsidP="001E4495">
            <w:pPr>
              <w:jc w:val="center"/>
              <w:rPr>
                <w:rFonts w:eastAsia="仿宋" w:cs="Times New Roman"/>
                <w:b/>
                <w:sz w:val="21"/>
                <w:szCs w:val="21"/>
              </w:rPr>
            </w:pPr>
            <w:r w:rsidRPr="00AC6773">
              <w:rPr>
                <w:rFonts w:eastAsia="仿宋" w:cs="Times New Roman"/>
                <w:b/>
                <w:sz w:val="21"/>
                <w:szCs w:val="21"/>
              </w:rPr>
              <w:t>代码</w:t>
            </w:r>
          </w:p>
        </w:tc>
        <w:tc>
          <w:tcPr>
            <w:tcW w:w="863" w:type="pct"/>
            <w:tcBorders>
              <w:top w:val="single" w:sz="4" w:space="0" w:color="auto"/>
              <w:left w:val="single" w:sz="4" w:space="0" w:color="auto"/>
              <w:bottom w:val="single" w:sz="4" w:space="0" w:color="auto"/>
              <w:right w:val="single" w:sz="4" w:space="0" w:color="auto"/>
            </w:tcBorders>
            <w:vAlign w:val="center"/>
            <w:hideMark/>
          </w:tcPr>
          <w:p w14:paraId="28BC65F3" w14:textId="77777777" w:rsidR="001E4495" w:rsidRPr="00AC6773" w:rsidRDefault="001E4495" w:rsidP="001E4495">
            <w:pPr>
              <w:jc w:val="center"/>
              <w:rPr>
                <w:rFonts w:eastAsia="仿宋" w:cs="Times New Roman"/>
                <w:b/>
                <w:sz w:val="21"/>
                <w:szCs w:val="21"/>
              </w:rPr>
            </w:pPr>
            <w:r w:rsidRPr="00AC6773">
              <w:rPr>
                <w:rFonts w:eastAsia="仿宋" w:cs="Times New Roman"/>
                <w:b/>
                <w:sz w:val="21"/>
                <w:szCs w:val="21"/>
              </w:rPr>
              <w:t>名称</w:t>
            </w:r>
          </w:p>
        </w:tc>
        <w:tc>
          <w:tcPr>
            <w:tcW w:w="406" w:type="pct"/>
            <w:tcBorders>
              <w:top w:val="single" w:sz="4" w:space="0" w:color="auto"/>
              <w:left w:val="single" w:sz="4" w:space="0" w:color="auto"/>
              <w:bottom w:val="single" w:sz="4" w:space="0" w:color="auto"/>
              <w:right w:val="single" w:sz="4" w:space="0" w:color="auto"/>
            </w:tcBorders>
            <w:vAlign w:val="center"/>
            <w:hideMark/>
          </w:tcPr>
          <w:p w14:paraId="5E9FE6A7" w14:textId="13CCEB07" w:rsidR="001E4495" w:rsidRPr="00AC6773" w:rsidRDefault="001E4495" w:rsidP="001E4495">
            <w:pPr>
              <w:jc w:val="center"/>
              <w:rPr>
                <w:rFonts w:eastAsia="仿宋" w:cs="Times New Roman"/>
                <w:b/>
                <w:sz w:val="21"/>
                <w:szCs w:val="21"/>
              </w:rPr>
            </w:pPr>
            <w:r w:rsidRPr="00AC6773">
              <w:rPr>
                <w:rFonts w:eastAsia="仿宋" w:cs="Times New Roman"/>
                <w:b/>
                <w:sz w:val="21"/>
                <w:szCs w:val="21"/>
              </w:rPr>
              <w:t>代码</w:t>
            </w:r>
          </w:p>
        </w:tc>
        <w:tc>
          <w:tcPr>
            <w:tcW w:w="1932" w:type="pct"/>
            <w:tcBorders>
              <w:top w:val="single" w:sz="4" w:space="0" w:color="auto"/>
              <w:left w:val="single" w:sz="4" w:space="0" w:color="auto"/>
              <w:bottom w:val="single" w:sz="4" w:space="0" w:color="auto"/>
              <w:right w:val="single" w:sz="4" w:space="0" w:color="auto"/>
            </w:tcBorders>
            <w:vAlign w:val="center"/>
            <w:hideMark/>
          </w:tcPr>
          <w:p w14:paraId="37608A88" w14:textId="77777777" w:rsidR="001E4495" w:rsidRPr="00AC6773" w:rsidRDefault="001E4495" w:rsidP="001E4495">
            <w:pPr>
              <w:jc w:val="center"/>
              <w:rPr>
                <w:rFonts w:eastAsia="仿宋" w:cs="Times New Roman"/>
                <w:b/>
                <w:sz w:val="21"/>
                <w:szCs w:val="21"/>
              </w:rPr>
            </w:pPr>
            <w:r w:rsidRPr="00AC6773">
              <w:rPr>
                <w:rFonts w:eastAsia="仿宋" w:cs="Times New Roman"/>
                <w:b/>
                <w:sz w:val="21"/>
                <w:szCs w:val="21"/>
              </w:rPr>
              <w:t>功能区名称</w:t>
            </w:r>
          </w:p>
        </w:tc>
        <w:tc>
          <w:tcPr>
            <w:tcW w:w="580" w:type="pct"/>
            <w:tcBorders>
              <w:top w:val="single" w:sz="4" w:space="0" w:color="auto"/>
              <w:left w:val="single" w:sz="4" w:space="0" w:color="auto"/>
              <w:bottom w:val="single" w:sz="4" w:space="0" w:color="auto"/>
              <w:right w:val="single" w:sz="4" w:space="0" w:color="auto"/>
            </w:tcBorders>
            <w:vAlign w:val="center"/>
            <w:hideMark/>
          </w:tcPr>
          <w:p w14:paraId="0DAF5289" w14:textId="4B7A5F8F" w:rsidR="001E4495" w:rsidRPr="00AC6773" w:rsidRDefault="001E4495" w:rsidP="001E4495">
            <w:pPr>
              <w:jc w:val="center"/>
              <w:rPr>
                <w:rFonts w:eastAsia="仿宋" w:cs="Times New Roman"/>
                <w:b/>
                <w:sz w:val="21"/>
                <w:szCs w:val="21"/>
              </w:rPr>
            </w:pPr>
            <w:r w:rsidRPr="00AC6773">
              <w:rPr>
                <w:rFonts w:eastAsia="仿宋" w:cs="Times New Roman"/>
                <w:b/>
                <w:sz w:val="21"/>
                <w:szCs w:val="21"/>
              </w:rPr>
              <w:t>面积（</w:t>
            </w:r>
            <w:r w:rsidR="00DD18F9" w:rsidRPr="00AC6773">
              <w:rPr>
                <w:rFonts w:eastAsia="仿宋" w:cs="Times New Roman"/>
                <w:b/>
                <w:sz w:val="21"/>
                <w:szCs w:val="21"/>
              </w:rPr>
              <w:t>km</w:t>
            </w:r>
            <w:r w:rsidR="00DD18F9" w:rsidRPr="00AC6773">
              <w:rPr>
                <w:rFonts w:eastAsia="仿宋" w:cs="Times New Roman"/>
                <w:b/>
                <w:sz w:val="21"/>
                <w:szCs w:val="21"/>
                <w:vertAlign w:val="superscript"/>
              </w:rPr>
              <w:t>2</w:t>
            </w:r>
            <w:r w:rsidRPr="00AC6773">
              <w:rPr>
                <w:rFonts w:eastAsia="仿宋" w:cs="Times New Roman"/>
                <w:b/>
                <w:sz w:val="21"/>
                <w:szCs w:val="21"/>
              </w:rPr>
              <w:t>）</w:t>
            </w:r>
          </w:p>
        </w:tc>
      </w:tr>
      <w:tr w:rsidR="00AC6773" w:rsidRPr="00AC6773" w14:paraId="29DA1646" w14:textId="77777777" w:rsidTr="00AC6773">
        <w:trPr>
          <w:trHeight w:val="567"/>
          <w:jc w:val="center"/>
        </w:trPr>
        <w:tc>
          <w:tcPr>
            <w:tcW w:w="266" w:type="pct"/>
            <w:vMerge w:val="restart"/>
            <w:tcBorders>
              <w:left w:val="single" w:sz="4" w:space="0" w:color="auto"/>
              <w:right w:val="single" w:sz="4" w:space="0" w:color="auto"/>
            </w:tcBorders>
            <w:vAlign w:val="center"/>
            <w:hideMark/>
          </w:tcPr>
          <w:p w14:paraId="4B260A64" w14:textId="53410E00" w:rsidR="00AC6773" w:rsidRPr="00AC6773" w:rsidRDefault="00AC6773" w:rsidP="00AC6773">
            <w:pPr>
              <w:jc w:val="center"/>
              <w:rPr>
                <w:rFonts w:eastAsia="仿宋" w:cs="Times New Roman"/>
                <w:sz w:val="21"/>
                <w:szCs w:val="21"/>
              </w:rPr>
            </w:pPr>
            <w:bookmarkStart w:id="1" w:name="_Hlk206487329"/>
            <w:bookmarkStart w:id="2" w:name="_Hlk193297597"/>
            <w:bookmarkStart w:id="3" w:name="_Hlk193713037"/>
            <w:r w:rsidRPr="00AC6773">
              <w:rPr>
                <w:rFonts w:eastAsia="仿宋" w:cs="Times New Roman"/>
                <w:sz w:val="21"/>
                <w:szCs w:val="21"/>
              </w:rPr>
              <w:t>1</w:t>
            </w:r>
          </w:p>
        </w:tc>
        <w:tc>
          <w:tcPr>
            <w:tcW w:w="597" w:type="pct"/>
            <w:vMerge w:val="restart"/>
            <w:tcBorders>
              <w:left w:val="single" w:sz="4" w:space="0" w:color="auto"/>
              <w:right w:val="single" w:sz="4" w:space="0" w:color="auto"/>
            </w:tcBorders>
            <w:vAlign w:val="center"/>
            <w:hideMark/>
          </w:tcPr>
          <w:p w14:paraId="0D698894" w14:textId="2F29BEB7" w:rsidR="00AC6773" w:rsidRPr="00AC6773" w:rsidRDefault="00AC6773" w:rsidP="00AC6773">
            <w:pPr>
              <w:jc w:val="center"/>
              <w:rPr>
                <w:rFonts w:eastAsia="仿宋" w:cs="Times New Roman"/>
                <w:sz w:val="21"/>
                <w:szCs w:val="21"/>
              </w:rPr>
            </w:pPr>
            <w:r w:rsidRPr="00AC6773">
              <w:rPr>
                <w:rFonts w:eastAsia="仿宋" w:cs="Times New Roman"/>
                <w:sz w:val="21"/>
                <w:szCs w:val="21"/>
              </w:rPr>
              <w:t>禁止养殖区</w:t>
            </w:r>
          </w:p>
        </w:tc>
        <w:tc>
          <w:tcPr>
            <w:tcW w:w="356" w:type="pct"/>
            <w:vMerge w:val="restart"/>
            <w:tcBorders>
              <w:left w:val="single" w:sz="4" w:space="0" w:color="auto"/>
              <w:right w:val="single" w:sz="4" w:space="0" w:color="auto"/>
            </w:tcBorders>
            <w:vAlign w:val="center"/>
            <w:hideMark/>
          </w:tcPr>
          <w:p w14:paraId="24A95EF9" w14:textId="0BEE6CC3" w:rsidR="00AC6773" w:rsidRPr="00AC6773" w:rsidRDefault="00AC6773" w:rsidP="00AC6773">
            <w:pPr>
              <w:jc w:val="center"/>
              <w:rPr>
                <w:rFonts w:eastAsia="仿宋" w:cs="Times New Roman"/>
                <w:sz w:val="21"/>
                <w:szCs w:val="21"/>
              </w:rPr>
            </w:pPr>
            <w:r w:rsidRPr="00AC6773">
              <w:rPr>
                <w:rFonts w:eastAsia="仿宋" w:cs="Times New Roman"/>
                <w:sz w:val="21"/>
                <w:szCs w:val="21"/>
              </w:rPr>
              <w:t>1-2</w:t>
            </w:r>
          </w:p>
        </w:tc>
        <w:tc>
          <w:tcPr>
            <w:tcW w:w="863" w:type="pct"/>
            <w:vMerge w:val="restart"/>
            <w:tcBorders>
              <w:left w:val="single" w:sz="4" w:space="0" w:color="auto"/>
              <w:right w:val="single" w:sz="4" w:space="0" w:color="auto"/>
            </w:tcBorders>
            <w:vAlign w:val="center"/>
            <w:hideMark/>
          </w:tcPr>
          <w:p w14:paraId="10AD3BB2" w14:textId="6C03DEA9" w:rsidR="00AC6773" w:rsidRPr="00AC6773" w:rsidRDefault="00AC6773" w:rsidP="00AC6773">
            <w:pPr>
              <w:jc w:val="center"/>
              <w:rPr>
                <w:rFonts w:eastAsia="仿宋" w:cs="Times New Roman"/>
                <w:sz w:val="21"/>
                <w:szCs w:val="21"/>
              </w:rPr>
            </w:pPr>
            <w:r w:rsidRPr="00AC6773">
              <w:rPr>
                <w:rFonts w:eastAsia="仿宋" w:cs="Times New Roman"/>
                <w:sz w:val="21"/>
                <w:szCs w:val="21"/>
              </w:rPr>
              <w:t>交通运输用海区禁止养殖区</w:t>
            </w:r>
          </w:p>
        </w:tc>
        <w:tc>
          <w:tcPr>
            <w:tcW w:w="406" w:type="pct"/>
            <w:tcBorders>
              <w:top w:val="single" w:sz="4" w:space="0" w:color="auto"/>
              <w:left w:val="single" w:sz="4" w:space="0" w:color="auto"/>
              <w:bottom w:val="single" w:sz="4" w:space="0" w:color="auto"/>
              <w:right w:val="single" w:sz="4" w:space="0" w:color="auto"/>
            </w:tcBorders>
            <w:vAlign w:val="center"/>
            <w:hideMark/>
          </w:tcPr>
          <w:p w14:paraId="60D7C8D8" w14:textId="5B16BAC2" w:rsidR="00AC6773" w:rsidRPr="00AC6773" w:rsidRDefault="00AC6773" w:rsidP="00AC6773">
            <w:pPr>
              <w:jc w:val="center"/>
              <w:rPr>
                <w:rFonts w:eastAsia="仿宋" w:cs="Times New Roman"/>
                <w:sz w:val="21"/>
                <w:szCs w:val="21"/>
              </w:rPr>
            </w:pPr>
            <w:r w:rsidRPr="00AC6773">
              <w:rPr>
                <w:rFonts w:eastAsia="仿宋" w:cs="Times New Roman"/>
                <w:kern w:val="0"/>
                <w:sz w:val="21"/>
                <w:szCs w:val="21"/>
                <w:lang w:bidi="ar"/>
              </w:rPr>
              <w:t>1-2-1</w:t>
            </w:r>
          </w:p>
        </w:tc>
        <w:tc>
          <w:tcPr>
            <w:tcW w:w="1932" w:type="pct"/>
            <w:tcBorders>
              <w:top w:val="single" w:sz="4" w:space="0" w:color="auto"/>
              <w:left w:val="single" w:sz="4" w:space="0" w:color="auto"/>
              <w:bottom w:val="single" w:sz="4" w:space="0" w:color="auto"/>
              <w:right w:val="single" w:sz="4" w:space="0" w:color="auto"/>
            </w:tcBorders>
            <w:vAlign w:val="center"/>
            <w:hideMark/>
          </w:tcPr>
          <w:p w14:paraId="5140F49D" w14:textId="37CA9BE5" w:rsidR="00AC6773" w:rsidRPr="00AC6773" w:rsidRDefault="00AC6773" w:rsidP="00AC6773">
            <w:pPr>
              <w:jc w:val="center"/>
              <w:rPr>
                <w:rFonts w:eastAsia="仿宋" w:cs="Times New Roman"/>
                <w:sz w:val="21"/>
                <w:szCs w:val="21"/>
              </w:rPr>
            </w:pPr>
            <w:r w:rsidRPr="00AC6773">
              <w:rPr>
                <w:rFonts w:eastAsia="仿宋" w:cs="Times New Roman"/>
                <w:sz w:val="21"/>
                <w:szCs w:val="21"/>
              </w:rPr>
              <w:t>张家</w:t>
            </w:r>
            <w:proofErr w:type="gramStart"/>
            <w:r w:rsidRPr="00AC6773">
              <w:rPr>
                <w:rFonts w:eastAsia="仿宋" w:cs="Times New Roman"/>
                <w:sz w:val="21"/>
                <w:szCs w:val="21"/>
              </w:rPr>
              <w:t>埠</w:t>
            </w:r>
            <w:proofErr w:type="gramEnd"/>
            <w:r w:rsidRPr="00AC6773">
              <w:rPr>
                <w:rFonts w:eastAsia="仿宋" w:cs="Times New Roman"/>
                <w:sz w:val="21"/>
                <w:szCs w:val="21"/>
              </w:rPr>
              <w:t>交通运输用海区禁养区</w:t>
            </w:r>
          </w:p>
        </w:tc>
        <w:tc>
          <w:tcPr>
            <w:tcW w:w="580" w:type="pct"/>
            <w:tcBorders>
              <w:top w:val="single" w:sz="4" w:space="0" w:color="auto"/>
              <w:left w:val="single" w:sz="4" w:space="0" w:color="auto"/>
              <w:bottom w:val="single" w:sz="4" w:space="0" w:color="auto"/>
              <w:right w:val="single" w:sz="4" w:space="0" w:color="auto"/>
            </w:tcBorders>
            <w:vAlign w:val="center"/>
            <w:hideMark/>
          </w:tcPr>
          <w:p w14:paraId="43F50553" w14:textId="06961DE4" w:rsidR="00AC6773" w:rsidRPr="00AC6773" w:rsidRDefault="00AC6773" w:rsidP="00AC6773">
            <w:pPr>
              <w:jc w:val="center"/>
              <w:rPr>
                <w:rFonts w:eastAsia="等线" w:cs="Times New Roman"/>
                <w:color w:val="000000"/>
                <w:sz w:val="21"/>
                <w:szCs w:val="21"/>
              </w:rPr>
            </w:pPr>
            <w:r w:rsidRPr="00AC6773">
              <w:rPr>
                <w:rFonts w:eastAsia="等线" w:cs="Times New Roman" w:hint="eastAsia"/>
                <w:color w:val="000000"/>
                <w:sz w:val="21"/>
                <w:szCs w:val="21"/>
              </w:rPr>
              <w:t>0.1241</w:t>
            </w:r>
          </w:p>
        </w:tc>
      </w:tr>
      <w:tr w:rsidR="00AC6773" w:rsidRPr="00AC6773" w14:paraId="66C31B7B" w14:textId="77777777" w:rsidTr="00AC6773">
        <w:trPr>
          <w:trHeight w:val="567"/>
          <w:jc w:val="center"/>
        </w:trPr>
        <w:tc>
          <w:tcPr>
            <w:tcW w:w="266" w:type="pct"/>
            <w:vMerge/>
            <w:tcBorders>
              <w:left w:val="single" w:sz="4" w:space="0" w:color="auto"/>
              <w:right w:val="single" w:sz="4" w:space="0" w:color="auto"/>
            </w:tcBorders>
            <w:vAlign w:val="center"/>
          </w:tcPr>
          <w:p w14:paraId="7F557E16" w14:textId="77777777" w:rsidR="00AC6773" w:rsidRPr="00AC6773" w:rsidRDefault="00AC6773" w:rsidP="00AC6773">
            <w:pPr>
              <w:jc w:val="center"/>
              <w:rPr>
                <w:rFonts w:eastAsia="仿宋" w:cs="Times New Roman"/>
                <w:sz w:val="21"/>
                <w:szCs w:val="21"/>
              </w:rPr>
            </w:pPr>
          </w:p>
        </w:tc>
        <w:tc>
          <w:tcPr>
            <w:tcW w:w="597" w:type="pct"/>
            <w:vMerge/>
            <w:tcBorders>
              <w:left w:val="single" w:sz="4" w:space="0" w:color="auto"/>
              <w:right w:val="single" w:sz="4" w:space="0" w:color="auto"/>
            </w:tcBorders>
            <w:vAlign w:val="center"/>
          </w:tcPr>
          <w:p w14:paraId="0DD30742" w14:textId="77777777" w:rsidR="00AC6773" w:rsidRPr="00AC6773" w:rsidRDefault="00AC6773" w:rsidP="00AC6773">
            <w:pPr>
              <w:jc w:val="center"/>
              <w:rPr>
                <w:rFonts w:eastAsia="仿宋" w:cs="Times New Roman"/>
                <w:sz w:val="21"/>
                <w:szCs w:val="21"/>
              </w:rPr>
            </w:pPr>
          </w:p>
        </w:tc>
        <w:tc>
          <w:tcPr>
            <w:tcW w:w="356" w:type="pct"/>
            <w:vMerge/>
            <w:tcBorders>
              <w:left w:val="single" w:sz="4" w:space="0" w:color="auto"/>
              <w:right w:val="single" w:sz="4" w:space="0" w:color="auto"/>
            </w:tcBorders>
            <w:vAlign w:val="center"/>
          </w:tcPr>
          <w:p w14:paraId="73CA2CCA" w14:textId="77777777" w:rsidR="00AC6773" w:rsidRPr="00AC6773" w:rsidRDefault="00AC6773" w:rsidP="00AC6773">
            <w:pPr>
              <w:jc w:val="center"/>
              <w:rPr>
                <w:rFonts w:eastAsia="仿宋" w:cs="Times New Roman"/>
                <w:sz w:val="21"/>
                <w:szCs w:val="21"/>
              </w:rPr>
            </w:pPr>
          </w:p>
        </w:tc>
        <w:tc>
          <w:tcPr>
            <w:tcW w:w="863" w:type="pct"/>
            <w:vMerge/>
            <w:tcBorders>
              <w:left w:val="single" w:sz="4" w:space="0" w:color="auto"/>
              <w:right w:val="single" w:sz="4" w:space="0" w:color="auto"/>
            </w:tcBorders>
            <w:vAlign w:val="center"/>
          </w:tcPr>
          <w:p w14:paraId="2E253BF8" w14:textId="77777777" w:rsidR="00AC6773" w:rsidRPr="00AC6773" w:rsidRDefault="00AC6773" w:rsidP="00AC6773">
            <w:pPr>
              <w:jc w:val="center"/>
              <w:rPr>
                <w:rFonts w:eastAsia="仿宋" w:cs="Times New Roman"/>
                <w:sz w:val="21"/>
                <w:szCs w:val="21"/>
              </w:rPr>
            </w:pPr>
          </w:p>
        </w:tc>
        <w:tc>
          <w:tcPr>
            <w:tcW w:w="406" w:type="pct"/>
            <w:tcBorders>
              <w:top w:val="single" w:sz="4" w:space="0" w:color="auto"/>
              <w:left w:val="single" w:sz="4" w:space="0" w:color="auto"/>
              <w:bottom w:val="single" w:sz="4" w:space="0" w:color="auto"/>
              <w:right w:val="single" w:sz="4" w:space="0" w:color="auto"/>
            </w:tcBorders>
            <w:vAlign w:val="center"/>
          </w:tcPr>
          <w:p w14:paraId="657A52DD" w14:textId="0ED66F3E" w:rsidR="00AC6773" w:rsidRPr="00AC6773" w:rsidRDefault="00AC6773" w:rsidP="00AC6773">
            <w:pPr>
              <w:jc w:val="center"/>
              <w:rPr>
                <w:rFonts w:eastAsia="仿宋" w:cs="Times New Roman"/>
                <w:kern w:val="0"/>
                <w:sz w:val="21"/>
                <w:szCs w:val="21"/>
                <w:lang w:bidi="ar"/>
              </w:rPr>
            </w:pPr>
            <w:r w:rsidRPr="00AC6773">
              <w:rPr>
                <w:rFonts w:eastAsia="仿宋" w:cs="Times New Roman"/>
                <w:kern w:val="0"/>
                <w:sz w:val="21"/>
                <w:szCs w:val="21"/>
                <w:lang w:bidi="ar"/>
              </w:rPr>
              <w:t>1-2-2</w:t>
            </w:r>
          </w:p>
        </w:tc>
        <w:tc>
          <w:tcPr>
            <w:tcW w:w="1932" w:type="pct"/>
            <w:tcBorders>
              <w:top w:val="single" w:sz="4" w:space="0" w:color="auto"/>
              <w:left w:val="single" w:sz="4" w:space="0" w:color="auto"/>
              <w:bottom w:val="single" w:sz="4" w:space="0" w:color="auto"/>
              <w:right w:val="single" w:sz="4" w:space="0" w:color="auto"/>
            </w:tcBorders>
            <w:vAlign w:val="center"/>
          </w:tcPr>
          <w:p w14:paraId="20C9C3DA" w14:textId="458F124B" w:rsidR="00AC6773" w:rsidRPr="00AC6773" w:rsidRDefault="00AC6773" w:rsidP="00AC6773">
            <w:pPr>
              <w:jc w:val="center"/>
              <w:rPr>
                <w:rFonts w:eastAsia="仿宋" w:cs="Times New Roman"/>
                <w:sz w:val="21"/>
                <w:szCs w:val="21"/>
              </w:rPr>
            </w:pPr>
            <w:r w:rsidRPr="00AC6773">
              <w:rPr>
                <w:rFonts w:eastAsia="仿宋" w:cs="Times New Roman"/>
                <w:sz w:val="21"/>
                <w:szCs w:val="21"/>
              </w:rPr>
              <w:t>南海港交通运输用海区禁养区</w:t>
            </w:r>
          </w:p>
        </w:tc>
        <w:tc>
          <w:tcPr>
            <w:tcW w:w="580" w:type="pct"/>
            <w:tcBorders>
              <w:top w:val="single" w:sz="4" w:space="0" w:color="auto"/>
              <w:left w:val="single" w:sz="4" w:space="0" w:color="auto"/>
              <w:bottom w:val="single" w:sz="4" w:space="0" w:color="auto"/>
              <w:right w:val="single" w:sz="4" w:space="0" w:color="auto"/>
            </w:tcBorders>
            <w:vAlign w:val="center"/>
          </w:tcPr>
          <w:p w14:paraId="776B3452" w14:textId="4805705F" w:rsidR="00AC6773" w:rsidRPr="00AC6773" w:rsidRDefault="00AC6773" w:rsidP="00AC6773">
            <w:pPr>
              <w:jc w:val="center"/>
              <w:rPr>
                <w:rFonts w:eastAsia="等线" w:cs="Times New Roman"/>
                <w:color w:val="000000"/>
                <w:sz w:val="21"/>
                <w:szCs w:val="21"/>
              </w:rPr>
            </w:pPr>
            <w:r w:rsidRPr="00AC6773">
              <w:rPr>
                <w:rFonts w:eastAsia="等线" w:cs="Times New Roman" w:hint="eastAsia"/>
                <w:color w:val="000000"/>
                <w:sz w:val="21"/>
                <w:szCs w:val="21"/>
              </w:rPr>
              <w:t>47.5497</w:t>
            </w:r>
          </w:p>
        </w:tc>
      </w:tr>
      <w:tr w:rsidR="00AC6773" w:rsidRPr="00AC6773" w14:paraId="1FB20983" w14:textId="77777777" w:rsidTr="00AC6773">
        <w:trPr>
          <w:trHeight w:val="567"/>
          <w:jc w:val="center"/>
        </w:trPr>
        <w:tc>
          <w:tcPr>
            <w:tcW w:w="266" w:type="pct"/>
            <w:vMerge/>
            <w:tcBorders>
              <w:left w:val="single" w:sz="4" w:space="0" w:color="auto"/>
              <w:right w:val="single" w:sz="4" w:space="0" w:color="auto"/>
            </w:tcBorders>
            <w:vAlign w:val="center"/>
            <w:hideMark/>
          </w:tcPr>
          <w:p w14:paraId="2A2CFC49" w14:textId="77777777" w:rsidR="00AC6773" w:rsidRPr="00AC6773" w:rsidRDefault="00AC6773" w:rsidP="00AC6773">
            <w:pPr>
              <w:jc w:val="center"/>
              <w:rPr>
                <w:rFonts w:eastAsia="仿宋" w:cs="Times New Roman"/>
                <w:sz w:val="21"/>
                <w:szCs w:val="21"/>
              </w:rPr>
            </w:pPr>
          </w:p>
        </w:tc>
        <w:tc>
          <w:tcPr>
            <w:tcW w:w="597" w:type="pct"/>
            <w:vMerge/>
            <w:tcBorders>
              <w:left w:val="single" w:sz="4" w:space="0" w:color="auto"/>
              <w:right w:val="single" w:sz="4" w:space="0" w:color="auto"/>
            </w:tcBorders>
            <w:vAlign w:val="center"/>
            <w:hideMark/>
          </w:tcPr>
          <w:p w14:paraId="1AD74FC4" w14:textId="77777777" w:rsidR="00AC6773" w:rsidRPr="00AC6773" w:rsidRDefault="00AC6773" w:rsidP="00AC6773">
            <w:pPr>
              <w:jc w:val="center"/>
              <w:rPr>
                <w:rFonts w:eastAsia="仿宋" w:cs="Times New Roman"/>
                <w:sz w:val="21"/>
                <w:szCs w:val="21"/>
              </w:rPr>
            </w:pPr>
          </w:p>
        </w:tc>
        <w:tc>
          <w:tcPr>
            <w:tcW w:w="356" w:type="pct"/>
            <w:vMerge w:val="restart"/>
            <w:tcBorders>
              <w:top w:val="single" w:sz="4" w:space="0" w:color="auto"/>
              <w:left w:val="single" w:sz="4" w:space="0" w:color="auto"/>
              <w:right w:val="single" w:sz="4" w:space="0" w:color="auto"/>
            </w:tcBorders>
            <w:vAlign w:val="center"/>
            <w:hideMark/>
          </w:tcPr>
          <w:p w14:paraId="511BE479" w14:textId="4BD424FF" w:rsidR="00AC6773" w:rsidRPr="00AC6773" w:rsidRDefault="00AC6773" w:rsidP="00AC6773">
            <w:pPr>
              <w:jc w:val="center"/>
              <w:rPr>
                <w:rFonts w:eastAsia="仿宋" w:cs="Times New Roman"/>
                <w:sz w:val="21"/>
                <w:szCs w:val="21"/>
              </w:rPr>
            </w:pPr>
            <w:r w:rsidRPr="00AC6773">
              <w:rPr>
                <w:rFonts w:eastAsia="仿宋" w:cs="Times New Roman"/>
                <w:sz w:val="21"/>
                <w:szCs w:val="21"/>
              </w:rPr>
              <w:t>1-5</w:t>
            </w:r>
          </w:p>
        </w:tc>
        <w:tc>
          <w:tcPr>
            <w:tcW w:w="863" w:type="pct"/>
            <w:vMerge w:val="restart"/>
            <w:tcBorders>
              <w:top w:val="single" w:sz="4" w:space="0" w:color="auto"/>
              <w:left w:val="single" w:sz="4" w:space="0" w:color="auto"/>
              <w:right w:val="single" w:sz="4" w:space="0" w:color="auto"/>
            </w:tcBorders>
            <w:vAlign w:val="center"/>
            <w:hideMark/>
          </w:tcPr>
          <w:p w14:paraId="3618E0BB" w14:textId="5AF82815" w:rsidR="00AC6773" w:rsidRPr="00AC6773" w:rsidRDefault="00AC6773" w:rsidP="00AC6773">
            <w:pPr>
              <w:jc w:val="center"/>
              <w:rPr>
                <w:rFonts w:eastAsia="仿宋" w:cs="Times New Roman"/>
                <w:sz w:val="21"/>
                <w:szCs w:val="21"/>
              </w:rPr>
            </w:pPr>
            <w:proofErr w:type="gramStart"/>
            <w:r w:rsidRPr="00AC6773">
              <w:rPr>
                <w:rFonts w:eastAsia="仿宋" w:cs="Times New Roman"/>
                <w:sz w:val="21"/>
                <w:szCs w:val="21"/>
              </w:rPr>
              <w:t>特殊用</w:t>
            </w:r>
            <w:proofErr w:type="gramEnd"/>
            <w:r w:rsidRPr="00AC6773">
              <w:rPr>
                <w:rFonts w:eastAsia="仿宋" w:cs="Times New Roman"/>
                <w:sz w:val="21"/>
                <w:szCs w:val="21"/>
              </w:rPr>
              <w:t>海区禁止养殖区</w:t>
            </w:r>
          </w:p>
        </w:tc>
        <w:tc>
          <w:tcPr>
            <w:tcW w:w="406" w:type="pct"/>
            <w:tcBorders>
              <w:top w:val="single" w:sz="4" w:space="0" w:color="auto"/>
              <w:left w:val="single" w:sz="4" w:space="0" w:color="auto"/>
              <w:bottom w:val="single" w:sz="4" w:space="0" w:color="auto"/>
              <w:right w:val="single" w:sz="4" w:space="0" w:color="auto"/>
            </w:tcBorders>
            <w:vAlign w:val="center"/>
            <w:hideMark/>
          </w:tcPr>
          <w:p w14:paraId="7372398D" w14:textId="08CBA590" w:rsidR="00AC6773" w:rsidRPr="00AC6773" w:rsidRDefault="00AC6773" w:rsidP="00AC6773">
            <w:pPr>
              <w:jc w:val="center"/>
              <w:rPr>
                <w:rFonts w:eastAsia="仿宋" w:cs="Times New Roman"/>
                <w:sz w:val="21"/>
                <w:szCs w:val="21"/>
              </w:rPr>
            </w:pPr>
            <w:r w:rsidRPr="00AC6773">
              <w:rPr>
                <w:rFonts w:eastAsia="仿宋" w:cs="Times New Roman"/>
                <w:kern w:val="0"/>
                <w:sz w:val="21"/>
                <w:szCs w:val="21"/>
                <w:lang w:bidi="ar"/>
              </w:rPr>
              <w:t>1-5-1</w:t>
            </w:r>
          </w:p>
        </w:tc>
        <w:tc>
          <w:tcPr>
            <w:tcW w:w="1932" w:type="pct"/>
            <w:tcBorders>
              <w:top w:val="single" w:sz="4" w:space="0" w:color="auto"/>
              <w:left w:val="single" w:sz="4" w:space="0" w:color="auto"/>
              <w:bottom w:val="single" w:sz="4" w:space="0" w:color="auto"/>
              <w:right w:val="single" w:sz="4" w:space="0" w:color="auto"/>
            </w:tcBorders>
            <w:vAlign w:val="center"/>
            <w:hideMark/>
          </w:tcPr>
          <w:p w14:paraId="0016CB57" w14:textId="3A489622" w:rsidR="00AC6773" w:rsidRPr="00AC6773" w:rsidRDefault="00AC6773" w:rsidP="00AC6773">
            <w:pPr>
              <w:jc w:val="center"/>
              <w:rPr>
                <w:rFonts w:eastAsia="仿宋" w:cs="Times New Roman"/>
                <w:sz w:val="21"/>
                <w:szCs w:val="21"/>
              </w:rPr>
            </w:pPr>
            <w:r w:rsidRPr="00AC6773">
              <w:rPr>
                <w:rFonts w:eastAsia="仿宋" w:cs="Times New Roman"/>
                <w:sz w:val="21"/>
                <w:szCs w:val="21"/>
              </w:rPr>
              <w:t>南海新区</w:t>
            </w:r>
            <w:proofErr w:type="gramStart"/>
            <w:r w:rsidRPr="00AC6773">
              <w:rPr>
                <w:rFonts w:eastAsia="仿宋" w:cs="Times New Roman"/>
                <w:sz w:val="21"/>
                <w:szCs w:val="21"/>
              </w:rPr>
              <w:t>特殊用</w:t>
            </w:r>
            <w:proofErr w:type="gramEnd"/>
            <w:r w:rsidRPr="00AC6773">
              <w:rPr>
                <w:rFonts w:eastAsia="仿宋" w:cs="Times New Roman"/>
                <w:sz w:val="21"/>
                <w:szCs w:val="21"/>
              </w:rPr>
              <w:t>海区禁养区</w:t>
            </w:r>
          </w:p>
        </w:tc>
        <w:tc>
          <w:tcPr>
            <w:tcW w:w="580" w:type="pct"/>
            <w:tcBorders>
              <w:top w:val="single" w:sz="4" w:space="0" w:color="auto"/>
              <w:left w:val="single" w:sz="4" w:space="0" w:color="auto"/>
              <w:bottom w:val="single" w:sz="4" w:space="0" w:color="auto"/>
              <w:right w:val="single" w:sz="4" w:space="0" w:color="auto"/>
            </w:tcBorders>
            <w:vAlign w:val="center"/>
          </w:tcPr>
          <w:p w14:paraId="0583787D" w14:textId="13B4BD5D" w:rsidR="00AC6773" w:rsidRPr="00AC6773" w:rsidRDefault="00AC6773" w:rsidP="00AC6773">
            <w:pPr>
              <w:jc w:val="center"/>
              <w:rPr>
                <w:rFonts w:eastAsia="等线" w:cs="Times New Roman"/>
                <w:color w:val="000000"/>
                <w:sz w:val="21"/>
                <w:szCs w:val="21"/>
              </w:rPr>
            </w:pPr>
            <w:r w:rsidRPr="00AC6773">
              <w:rPr>
                <w:rFonts w:eastAsia="等线" w:cs="Times New Roman" w:hint="eastAsia"/>
                <w:color w:val="000000"/>
                <w:sz w:val="21"/>
                <w:szCs w:val="21"/>
              </w:rPr>
              <w:t>2.1660</w:t>
            </w:r>
          </w:p>
        </w:tc>
      </w:tr>
      <w:tr w:rsidR="00AC6773" w:rsidRPr="00AC6773" w14:paraId="6D6D67BA" w14:textId="77777777" w:rsidTr="00AC6773">
        <w:trPr>
          <w:trHeight w:val="567"/>
          <w:jc w:val="center"/>
        </w:trPr>
        <w:tc>
          <w:tcPr>
            <w:tcW w:w="266" w:type="pct"/>
            <w:vMerge/>
            <w:tcBorders>
              <w:left w:val="single" w:sz="4" w:space="0" w:color="auto"/>
              <w:right w:val="single" w:sz="4" w:space="0" w:color="auto"/>
            </w:tcBorders>
            <w:vAlign w:val="center"/>
          </w:tcPr>
          <w:p w14:paraId="5CC5B42E" w14:textId="77777777" w:rsidR="00AC6773" w:rsidRPr="00AC6773" w:rsidRDefault="00AC6773" w:rsidP="00AC6773">
            <w:pPr>
              <w:jc w:val="center"/>
              <w:rPr>
                <w:rFonts w:eastAsia="仿宋" w:cs="Times New Roman"/>
                <w:sz w:val="21"/>
                <w:szCs w:val="21"/>
              </w:rPr>
            </w:pPr>
          </w:p>
        </w:tc>
        <w:tc>
          <w:tcPr>
            <w:tcW w:w="597" w:type="pct"/>
            <w:vMerge/>
            <w:tcBorders>
              <w:left w:val="single" w:sz="4" w:space="0" w:color="auto"/>
              <w:right w:val="single" w:sz="4" w:space="0" w:color="auto"/>
            </w:tcBorders>
            <w:vAlign w:val="center"/>
          </w:tcPr>
          <w:p w14:paraId="279E31D6" w14:textId="77777777" w:rsidR="00AC6773" w:rsidRPr="00AC6773" w:rsidRDefault="00AC6773" w:rsidP="00AC6773">
            <w:pPr>
              <w:jc w:val="center"/>
              <w:rPr>
                <w:rFonts w:eastAsia="仿宋" w:cs="Times New Roman"/>
                <w:sz w:val="21"/>
                <w:szCs w:val="21"/>
              </w:rPr>
            </w:pPr>
          </w:p>
        </w:tc>
        <w:tc>
          <w:tcPr>
            <w:tcW w:w="356" w:type="pct"/>
            <w:vMerge/>
            <w:tcBorders>
              <w:left w:val="single" w:sz="4" w:space="0" w:color="auto"/>
              <w:right w:val="single" w:sz="4" w:space="0" w:color="auto"/>
            </w:tcBorders>
            <w:vAlign w:val="center"/>
          </w:tcPr>
          <w:p w14:paraId="7AEAB282" w14:textId="77777777" w:rsidR="00AC6773" w:rsidRPr="00AC6773" w:rsidRDefault="00AC6773" w:rsidP="00AC6773">
            <w:pPr>
              <w:jc w:val="center"/>
              <w:rPr>
                <w:rFonts w:eastAsia="仿宋" w:cs="Times New Roman"/>
                <w:sz w:val="21"/>
                <w:szCs w:val="21"/>
              </w:rPr>
            </w:pPr>
          </w:p>
        </w:tc>
        <w:tc>
          <w:tcPr>
            <w:tcW w:w="863" w:type="pct"/>
            <w:vMerge/>
            <w:tcBorders>
              <w:left w:val="single" w:sz="4" w:space="0" w:color="auto"/>
              <w:right w:val="single" w:sz="4" w:space="0" w:color="auto"/>
            </w:tcBorders>
            <w:vAlign w:val="center"/>
          </w:tcPr>
          <w:p w14:paraId="18CF2847" w14:textId="77777777" w:rsidR="00AC6773" w:rsidRPr="00AC6773" w:rsidRDefault="00AC6773" w:rsidP="00AC6773">
            <w:pPr>
              <w:jc w:val="center"/>
              <w:rPr>
                <w:rFonts w:eastAsia="仿宋" w:cs="Times New Roman"/>
                <w:sz w:val="21"/>
                <w:szCs w:val="21"/>
              </w:rPr>
            </w:pPr>
          </w:p>
        </w:tc>
        <w:tc>
          <w:tcPr>
            <w:tcW w:w="406" w:type="pct"/>
            <w:tcBorders>
              <w:top w:val="single" w:sz="4" w:space="0" w:color="auto"/>
              <w:left w:val="single" w:sz="4" w:space="0" w:color="auto"/>
              <w:bottom w:val="single" w:sz="4" w:space="0" w:color="auto"/>
              <w:right w:val="single" w:sz="4" w:space="0" w:color="auto"/>
            </w:tcBorders>
            <w:vAlign w:val="center"/>
          </w:tcPr>
          <w:p w14:paraId="5E48F9CB" w14:textId="079B2E3A" w:rsidR="00AC6773" w:rsidRPr="00AC6773" w:rsidRDefault="00AC6773" w:rsidP="00AC6773">
            <w:pPr>
              <w:jc w:val="center"/>
              <w:rPr>
                <w:rFonts w:eastAsia="仿宋" w:cs="Times New Roman"/>
                <w:kern w:val="0"/>
                <w:sz w:val="21"/>
                <w:szCs w:val="21"/>
                <w:lang w:bidi="ar"/>
              </w:rPr>
            </w:pPr>
            <w:r w:rsidRPr="00AC6773">
              <w:rPr>
                <w:rFonts w:eastAsia="仿宋" w:cs="Times New Roman"/>
                <w:kern w:val="0"/>
                <w:sz w:val="21"/>
                <w:szCs w:val="21"/>
                <w:lang w:bidi="ar"/>
              </w:rPr>
              <w:t>1-5-2</w:t>
            </w:r>
          </w:p>
        </w:tc>
        <w:tc>
          <w:tcPr>
            <w:tcW w:w="1932" w:type="pct"/>
            <w:tcBorders>
              <w:top w:val="single" w:sz="4" w:space="0" w:color="auto"/>
              <w:left w:val="single" w:sz="4" w:space="0" w:color="auto"/>
              <w:bottom w:val="single" w:sz="4" w:space="0" w:color="auto"/>
              <w:right w:val="single" w:sz="4" w:space="0" w:color="auto"/>
            </w:tcBorders>
            <w:vAlign w:val="center"/>
          </w:tcPr>
          <w:p w14:paraId="30A3BDF5" w14:textId="5DC53F08" w:rsidR="00AC6773" w:rsidRPr="00AC6773" w:rsidRDefault="00AC6773" w:rsidP="00AC6773">
            <w:pPr>
              <w:jc w:val="center"/>
              <w:rPr>
                <w:rFonts w:eastAsia="仿宋" w:cs="Times New Roman"/>
                <w:sz w:val="21"/>
                <w:szCs w:val="21"/>
              </w:rPr>
            </w:pPr>
            <w:r w:rsidRPr="00AC6773">
              <w:rPr>
                <w:rFonts w:eastAsia="仿宋" w:cs="Times New Roman"/>
                <w:sz w:val="21"/>
                <w:szCs w:val="21"/>
              </w:rPr>
              <w:t>乳山湾外远海</w:t>
            </w:r>
            <w:proofErr w:type="gramStart"/>
            <w:r w:rsidRPr="00AC6773">
              <w:rPr>
                <w:rFonts w:eastAsia="仿宋" w:cs="Times New Roman"/>
                <w:sz w:val="21"/>
                <w:szCs w:val="21"/>
              </w:rPr>
              <w:t>特殊用</w:t>
            </w:r>
            <w:proofErr w:type="gramEnd"/>
            <w:r w:rsidRPr="00AC6773">
              <w:rPr>
                <w:rFonts w:eastAsia="仿宋" w:cs="Times New Roman"/>
                <w:sz w:val="21"/>
                <w:szCs w:val="21"/>
              </w:rPr>
              <w:t>海区禁养区</w:t>
            </w:r>
          </w:p>
        </w:tc>
        <w:tc>
          <w:tcPr>
            <w:tcW w:w="580" w:type="pct"/>
            <w:tcBorders>
              <w:top w:val="single" w:sz="4" w:space="0" w:color="auto"/>
              <w:left w:val="single" w:sz="4" w:space="0" w:color="auto"/>
              <w:bottom w:val="single" w:sz="4" w:space="0" w:color="auto"/>
              <w:right w:val="single" w:sz="4" w:space="0" w:color="auto"/>
            </w:tcBorders>
            <w:vAlign w:val="center"/>
          </w:tcPr>
          <w:p w14:paraId="14BB3859" w14:textId="17D14BE4" w:rsidR="00AC6773" w:rsidRPr="00AC6773" w:rsidRDefault="00AC6773" w:rsidP="00AC6773">
            <w:pPr>
              <w:jc w:val="center"/>
              <w:rPr>
                <w:rFonts w:eastAsia="等线" w:cs="Times New Roman"/>
                <w:color w:val="000000"/>
                <w:sz w:val="21"/>
                <w:szCs w:val="21"/>
              </w:rPr>
            </w:pPr>
            <w:r w:rsidRPr="00AC6773">
              <w:rPr>
                <w:rFonts w:eastAsia="等线" w:cs="Times New Roman" w:hint="eastAsia"/>
                <w:color w:val="000000"/>
                <w:sz w:val="21"/>
                <w:szCs w:val="21"/>
              </w:rPr>
              <w:t>30.2878</w:t>
            </w:r>
          </w:p>
        </w:tc>
      </w:tr>
      <w:tr w:rsidR="00AC6773" w:rsidRPr="00AC6773" w14:paraId="0843405D" w14:textId="77777777" w:rsidTr="00AC6773">
        <w:trPr>
          <w:trHeight w:val="567"/>
          <w:jc w:val="center"/>
        </w:trPr>
        <w:tc>
          <w:tcPr>
            <w:tcW w:w="266" w:type="pct"/>
            <w:vMerge w:val="restart"/>
            <w:tcBorders>
              <w:left w:val="single" w:sz="4" w:space="0" w:color="auto"/>
              <w:right w:val="single" w:sz="4" w:space="0" w:color="auto"/>
            </w:tcBorders>
            <w:vAlign w:val="center"/>
            <w:hideMark/>
          </w:tcPr>
          <w:p w14:paraId="4E0AC820" w14:textId="028DF5EF" w:rsidR="00AC6773" w:rsidRPr="00AC6773" w:rsidRDefault="00AC6773" w:rsidP="00AC6773">
            <w:pPr>
              <w:jc w:val="center"/>
              <w:rPr>
                <w:rFonts w:eastAsia="仿宋" w:cs="Times New Roman"/>
                <w:sz w:val="21"/>
                <w:szCs w:val="21"/>
              </w:rPr>
            </w:pPr>
            <w:bookmarkStart w:id="4" w:name="_Hlk208492892"/>
            <w:bookmarkStart w:id="5" w:name="_Hlk206487417"/>
            <w:bookmarkEnd w:id="1"/>
            <w:r w:rsidRPr="00AC6773">
              <w:rPr>
                <w:rFonts w:eastAsia="仿宋" w:cs="Times New Roman" w:hint="eastAsia"/>
                <w:sz w:val="21"/>
                <w:szCs w:val="21"/>
              </w:rPr>
              <w:t>2</w:t>
            </w:r>
          </w:p>
        </w:tc>
        <w:tc>
          <w:tcPr>
            <w:tcW w:w="597" w:type="pct"/>
            <w:vMerge w:val="restart"/>
            <w:tcBorders>
              <w:left w:val="single" w:sz="4" w:space="0" w:color="auto"/>
              <w:right w:val="single" w:sz="4" w:space="0" w:color="auto"/>
            </w:tcBorders>
            <w:vAlign w:val="center"/>
            <w:hideMark/>
          </w:tcPr>
          <w:p w14:paraId="0EAC4B12" w14:textId="264FBDD9" w:rsidR="00AC6773" w:rsidRPr="00AC6773" w:rsidRDefault="00AC6773" w:rsidP="00AC6773">
            <w:pPr>
              <w:jc w:val="center"/>
              <w:rPr>
                <w:rFonts w:eastAsia="仿宋" w:cs="Times New Roman"/>
                <w:sz w:val="21"/>
                <w:szCs w:val="21"/>
              </w:rPr>
            </w:pPr>
            <w:r w:rsidRPr="00AC6773">
              <w:rPr>
                <w:rFonts w:eastAsia="仿宋" w:cs="Times New Roman" w:hint="eastAsia"/>
                <w:sz w:val="21"/>
                <w:szCs w:val="21"/>
              </w:rPr>
              <w:t>限制养殖区</w:t>
            </w:r>
          </w:p>
        </w:tc>
        <w:tc>
          <w:tcPr>
            <w:tcW w:w="356" w:type="pct"/>
            <w:tcBorders>
              <w:top w:val="single" w:sz="4" w:space="0" w:color="auto"/>
              <w:left w:val="single" w:sz="4" w:space="0" w:color="auto"/>
              <w:right w:val="single" w:sz="4" w:space="0" w:color="auto"/>
            </w:tcBorders>
            <w:vAlign w:val="center"/>
            <w:hideMark/>
          </w:tcPr>
          <w:p w14:paraId="02C8A40B" w14:textId="1AB0DC7F" w:rsidR="00AC6773" w:rsidRPr="00AC6773" w:rsidRDefault="00AC6773" w:rsidP="00AC6773">
            <w:pPr>
              <w:jc w:val="center"/>
              <w:rPr>
                <w:rFonts w:eastAsia="仿宋" w:cs="Times New Roman"/>
                <w:sz w:val="21"/>
                <w:szCs w:val="21"/>
              </w:rPr>
            </w:pPr>
            <w:r w:rsidRPr="00AC6773">
              <w:rPr>
                <w:rFonts w:eastAsia="仿宋" w:cs="Times New Roman"/>
                <w:sz w:val="21"/>
                <w:szCs w:val="21"/>
              </w:rPr>
              <w:t>2-</w:t>
            </w:r>
            <w:r w:rsidR="00A47EBB">
              <w:rPr>
                <w:rFonts w:eastAsia="仿宋" w:cs="Times New Roman" w:hint="eastAsia"/>
                <w:sz w:val="21"/>
                <w:szCs w:val="21"/>
              </w:rPr>
              <w:t>1</w:t>
            </w:r>
          </w:p>
        </w:tc>
        <w:tc>
          <w:tcPr>
            <w:tcW w:w="863" w:type="pct"/>
            <w:tcBorders>
              <w:top w:val="single" w:sz="4" w:space="0" w:color="auto"/>
              <w:left w:val="single" w:sz="4" w:space="0" w:color="auto"/>
              <w:right w:val="single" w:sz="4" w:space="0" w:color="auto"/>
            </w:tcBorders>
            <w:vAlign w:val="center"/>
            <w:hideMark/>
          </w:tcPr>
          <w:p w14:paraId="6649FDCE" w14:textId="061278D7" w:rsidR="00AC6773" w:rsidRPr="00AC6773" w:rsidRDefault="00A47EBB" w:rsidP="00AC6773">
            <w:pPr>
              <w:jc w:val="center"/>
              <w:rPr>
                <w:rFonts w:eastAsia="仿宋" w:cs="Times New Roman"/>
                <w:sz w:val="21"/>
                <w:szCs w:val="21"/>
              </w:rPr>
            </w:pPr>
            <w:r>
              <w:rPr>
                <w:rFonts w:eastAsia="仿宋" w:cs="Times New Roman" w:hint="eastAsia"/>
                <w:sz w:val="21"/>
                <w:szCs w:val="21"/>
              </w:rPr>
              <w:t>自然保护地限制养殖区</w:t>
            </w:r>
          </w:p>
        </w:tc>
        <w:tc>
          <w:tcPr>
            <w:tcW w:w="406" w:type="pct"/>
            <w:tcBorders>
              <w:top w:val="single" w:sz="4" w:space="0" w:color="auto"/>
              <w:left w:val="single" w:sz="4" w:space="0" w:color="auto"/>
              <w:bottom w:val="single" w:sz="4" w:space="0" w:color="auto"/>
              <w:right w:val="single" w:sz="4" w:space="0" w:color="auto"/>
            </w:tcBorders>
            <w:vAlign w:val="center"/>
            <w:hideMark/>
          </w:tcPr>
          <w:p w14:paraId="3F9AB070" w14:textId="14C4F8ED" w:rsidR="00AC6773" w:rsidRPr="00AC6773" w:rsidRDefault="00AC6773" w:rsidP="00AC6773">
            <w:pPr>
              <w:jc w:val="center"/>
              <w:rPr>
                <w:rFonts w:eastAsia="仿宋" w:cs="Times New Roman"/>
                <w:sz w:val="21"/>
                <w:szCs w:val="21"/>
              </w:rPr>
            </w:pPr>
            <w:r w:rsidRPr="00AC6773">
              <w:rPr>
                <w:rFonts w:eastAsia="仿宋" w:cs="Times New Roman"/>
                <w:kern w:val="0"/>
                <w:sz w:val="21"/>
                <w:szCs w:val="21"/>
                <w:lang w:bidi="ar"/>
              </w:rPr>
              <w:t>2-</w:t>
            </w:r>
            <w:r w:rsidR="00A47EBB">
              <w:rPr>
                <w:rFonts w:eastAsia="仿宋" w:cs="Times New Roman" w:hint="eastAsia"/>
                <w:kern w:val="0"/>
                <w:sz w:val="21"/>
                <w:szCs w:val="21"/>
                <w:lang w:bidi="ar"/>
              </w:rPr>
              <w:t>1</w:t>
            </w:r>
            <w:r w:rsidRPr="00AC6773">
              <w:rPr>
                <w:rFonts w:eastAsia="仿宋" w:cs="Times New Roman"/>
                <w:kern w:val="0"/>
                <w:sz w:val="21"/>
                <w:szCs w:val="21"/>
                <w:lang w:bidi="ar"/>
              </w:rPr>
              <w:t>-1</w:t>
            </w:r>
          </w:p>
        </w:tc>
        <w:tc>
          <w:tcPr>
            <w:tcW w:w="1932" w:type="pct"/>
            <w:tcBorders>
              <w:top w:val="single" w:sz="4" w:space="0" w:color="auto"/>
              <w:left w:val="single" w:sz="4" w:space="0" w:color="auto"/>
              <w:bottom w:val="single" w:sz="4" w:space="0" w:color="auto"/>
              <w:right w:val="single" w:sz="4" w:space="0" w:color="auto"/>
            </w:tcBorders>
            <w:vAlign w:val="center"/>
            <w:hideMark/>
          </w:tcPr>
          <w:p w14:paraId="2C6F990C" w14:textId="0B8E320B" w:rsidR="00AC6773" w:rsidRPr="00AC6773" w:rsidRDefault="00510C6E" w:rsidP="00AC6773">
            <w:pPr>
              <w:jc w:val="center"/>
              <w:rPr>
                <w:rFonts w:eastAsia="仿宋" w:cs="Times New Roman"/>
                <w:sz w:val="21"/>
                <w:szCs w:val="21"/>
              </w:rPr>
            </w:pPr>
            <w:r>
              <w:rPr>
                <w:rFonts w:eastAsia="仿宋" w:cs="Times New Roman" w:hint="eastAsia"/>
                <w:sz w:val="21"/>
                <w:szCs w:val="21"/>
              </w:rPr>
              <w:t>山东</w:t>
            </w:r>
            <w:r w:rsidR="00A47EBB" w:rsidRPr="00AC6773">
              <w:rPr>
                <w:rFonts w:eastAsia="仿宋" w:cs="Times New Roman"/>
                <w:sz w:val="21"/>
                <w:szCs w:val="21"/>
              </w:rPr>
              <w:t>五垒岛湾国家级湿地公园</w:t>
            </w:r>
            <w:r>
              <w:rPr>
                <w:rFonts w:eastAsia="仿宋" w:cs="Times New Roman" w:hint="eastAsia"/>
                <w:sz w:val="21"/>
                <w:szCs w:val="21"/>
              </w:rPr>
              <w:t>海水</w:t>
            </w:r>
            <w:r w:rsidR="00A47EBB" w:rsidRPr="00AC6773">
              <w:rPr>
                <w:rFonts w:eastAsia="仿宋" w:cs="Times New Roman"/>
                <w:sz w:val="21"/>
                <w:szCs w:val="21"/>
              </w:rPr>
              <w:t>限养区</w:t>
            </w:r>
          </w:p>
        </w:tc>
        <w:tc>
          <w:tcPr>
            <w:tcW w:w="580" w:type="pct"/>
            <w:tcBorders>
              <w:top w:val="single" w:sz="4" w:space="0" w:color="auto"/>
              <w:left w:val="single" w:sz="4" w:space="0" w:color="auto"/>
              <w:bottom w:val="single" w:sz="4" w:space="0" w:color="auto"/>
              <w:right w:val="single" w:sz="4" w:space="0" w:color="auto"/>
            </w:tcBorders>
            <w:vAlign w:val="center"/>
            <w:hideMark/>
          </w:tcPr>
          <w:p w14:paraId="504F2B76" w14:textId="263CA7B8" w:rsidR="00AC6773" w:rsidRPr="00AC6773" w:rsidRDefault="00A47EBB" w:rsidP="00AC6773">
            <w:pPr>
              <w:jc w:val="center"/>
              <w:rPr>
                <w:rFonts w:eastAsia="等线" w:cs="Times New Roman"/>
                <w:color w:val="000000"/>
                <w:sz w:val="21"/>
                <w:szCs w:val="21"/>
              </w:rPr>
            </w:pPr>
            <w:r>
              <w:rPr>
                <w:rFonts w:eastAsia="等线" w:cs="Times New Roman" w:hint="eastAsia"/>
                <w:color w:val="000000"/>
                <w:sz w:val="21"/>
                <w:szCs w:val="21"/>
              </w:rPr>
              <w:t>36.3605</w:t>
            </w:r>
          </w:p>
        </w:tc>
      </w:tr>
      <w:tr w:rsidR="00A47EBB" w:rsidRPr="00AC6773" w14:paraId="14768BDE" w14:textId="77777777" w:rsidTr="00AC6773">
        <w:trPr>
          <w:trHeight w:val="567"/>
          <w:jc w:val="center"/>
        </w:trPr>
        <w:tc>
          <w:tcPr>
            <w:tcW w:w="266" w:type="pct"/>
            <w:vMerge/>
            <w:tcBorders>
              <w:left w:val="single" w:sz="4" w:space="0" w:color="auto"/>
              <w:right w:val="single" w:sz="4" w:space="0" w:color="auto"/>
            </w:tcBorders>
            <w:vAlign w:val="center"/>
          </w:tcPr>
          <w:p w14:paraId="1D708CCC" w14:textId="77777777" w:rsidR="00A47EBB" w:rsidRPr="00AC6773" w:rsidRDefault="00A47EBB" w:rsidP="00AC6773">
            <w:pPr>
              <w:jc w:val="center"/>
              <w:rPr>
                <w:rFonts w:eastAsia="仿宋" w:cs="Times New Roman"/>
                <w:sz w:val="21"/>
                <w:szCs w:val="21"/>
              </w:rPr>
            </w:pPr>
          </w:p>
        </w:tc>
        <w:tc>
          <w:tcPr>
            <w:tcW w:w="597" w:type="pct"/>
            <w:vMerge/>
            <w:tcBorders>
              <w:left w:val="single" w:sz="4" w:space="0" w:color="auto"/>
              <w:right w:val="single" w:sz="4" w:space="0" w:color="auto"/>
            </w:tcBorders>
            <w:vAlign w:val="center"/>
          </w:tcPr>
          <w:p w14:paraId="01D637C5" w14:textId="77777777" w:rsidR="00A47EBB" w:rsidRPr="00AC6773" w:rsidRDefault="00A47EBB" w:rsidP="00AC6773">
            <w:pPr>
              <w:jc w:val="center"/>
              <w:rPr>
                <w:rFonts w:eastAsia="仿宋" w:cs="Times New Roman"/>
                <w:sz w:val="21"/>
                <w:szCs w:val="21"/>
              </w:rPr>
            </w:pPr>
          </w:p>
        </w:tc>
        <w:tc>
          <w:tcPr>
            <w:tcW w:w="356" w:type="pct"/>
            <w:tcBorders>
              <w:top w:val="single" w:sz="4" w:space="0" w:color="auto"/>
              <w:left w:val="single" w:sz="4" w:space="0" w:color="auto"/>
              <w:right w:val="single" w:sz="4" w:space="0" w:color="auto"/>
            </w:tcBorders>
            <w:vAlign w:val="center"/>
          </w:tcPr>
          <w:p w14:paraId="122622E3" w14:textId="5E44C6DB" w:rsidR="00A47EBB" w:rsidRPr="00AC6773" w:rsidRDefault="00A47EBB" w:rsidP="00AC6773">
            <w:pPr>
              <w:jc w:val="center"/>
              <w:rPr>
                <w:rFonts w:eastAsia="仿宋" w:cs="Times New Roman"/>
                <w:sz w:val="21"/>
                <w:szCs w:val="21"/>
              </w:rPr>
            </w:pPr>
            <w:r>
              <w:rPr>
                <w:rFonts w:eastAsia="仿宋" w:cs="Times New Roman" w:hint="eastAsia"/>
                <w:sz w:val="21"/>
                <w:szCs w:val="21"/>
              </w:rPr>
              <w:t>2-2</w:t>
            </w:r>
          </w:p>
        </w:tc>
        <w:tc>
          <w:tcPr>
            <w:tcW w:w="863" w:type="pct"/>
            <w:tcBorders>
              <w:top w:val="single" w:sz="4" w:space="0" w:color="auto"/>
              <w:left w:val="single" w:sz="4" w:space="0" w:color="auto"/>
              <w:right w:val="single" w:sz="4" w:space="0" w:color="auto"/>
            </w:tcBorders>
            <w:vAlign w:val="center"/>
          </w:tcPr>
          <w:p w14:paraId="5C151949" w14:textId="5B37DA6C" w:rsidR="00A47EBB" w:rsidRPr="00AC6773" w:rsidRDefault="00A47EBB" w:rsidP="00AC6773">
            <w:pPr>
              <w:jc w:val="center"/>
              <w:rPr>
                <w:rFonts w:eastAsia="仿宋" w:cs="Times New Roman"/>
                <w:sz w:val="21"/>
                <w:szCs w:val="21"/>
              </w:rPr>
            </w:pPr>
            <w:r>
              <w:rPr>
                <w:rFonts w:eastAsia="仿宋" w:cs="Times New Roman" w:hint="eastAsia"/>
                <w:sz w:val="21"/>
                <w:szCs w:val="21"/>
              </w:rPr>
              <w:t>水产种质资源保护区限制养殖区</w:t>
            </w:r>
          </w:p>
        </w:tc>
        <w:tc>
          <w:tcPr>
            <w:tcW w:w="406" w:type="pct"/>
            <w:tcBorders>
              <w:top w:val="single" w:sz="4" w:space="0" w:color="auto"/>
              <w:left w:val="single" w:sz="4" w:space="0" w:color="auto"/>
              <w:bottom w:val="single" w:sz="4" w:space="0" w:color="auto"/>
              <w:right w:val="single" w:sz="4" w:space="0" w:color="auto"/>
            </w:tcBorders>
            <w:vAlign w:val="center"/>
          </w:tcPr>
          <w:p w14:paraId="3077E68E" w14:textId="7E0C1A43" w:rsidR="00A47EBB" w:rsidRPr="00AC6773" w:rsidRDefault="00A47EBB" w:rsidP="00AC6773">
            <w:pPr>
              <w:jc w:val="center"/>
              <w:rPr>
                <w:rFonts w:eastAsia="仿宋" w:cs="Times New Roman"/>
                <w:kern w:val="0"/>
                <w:sz w:val="21"/>
                <w:szCs w:val="21"/>
                <w:lang w:bidi="ar"/>
              </w:rPr>
            </w:pPr>
            <w:r>
              <w:rPr>
                <w:rFonts w:eastAsia="仿宋" w:cs="Times New Roman" w:hint="eastAsia"/>
                <w:kern w:val="0"/>
                <w:sz w:val="21"/>
                <w:szCs w:val="21"/>
                <w:lang w:bidi="ar"/>
              </w:rPr>
              <w:t>2-2-1</w:t>
            </w:r>
          </w:p>
        </w:tc>
        <w:tc>
          <w:tcPr>
            <w:tcW w:w="1932" w:type="pct"/>
            <w:tcBorders>
              <w:top w:val="single" w:sz="4" w:space="0" w:color="auto"/>
              <w:left w:val="single" w:sz="4" w:space="0" w:color="auto"/>
              <w:bottom w:val="single" w:sz="4" w:space="0" w:color="auto"/>
              <w:right w:val="single" w:sz="4" w:space="0" w:color="auto"/>
            </w:tcBorders>
            <w:vAlign w:val="center"/>
          </w:tcPr>
          <w:p w14:paraId="02D491AF" w14:textId="00C06DBC" w:rsidR="00A47EBB" w:rsidRPr="00AC6773" w:rsidRDefault="00A47EBB" w:rsidP="00AC6773">
            <w:pPr>
              <w:jc w:val="center"/>
              <w:rPr>
                <w:rFonts w:eastAsia="仿宋" w:cs="Times New Roman"/>
                <w:sz w:val="21"/>
                <w:szCs w:val="21"/>
              </w:rPr>
            </w:pPr>
            <w:r w:rsidRPr="00A47EBB">
              <w:rPr>
                <w:rFonts w:eastAsia="仿宋" w:cs="Times New Roman" w:hint="eastAsia"/>
                <w:sz w:val="21"/>
                <w:szCs w:val="21"/>
              </w:rPr>
              <w:t>松江</w:t>
            </w:r>
            <w:proofErr w:type="gramStart"/>
            <w:r w:rsidRPr="00A47EBB">
              <w:rPr>
                <w:rFonts w:eastAsia="仿宋" w:cs="Times New Roman" w:hint="eastAsia"/>
                <w:sz w:val="21"/>
                <w:szCs w:val="21"/>
              </w:rPr>
              <w:t>鲈</w:t>
            </w:r>
            <w:proofErr w:type="gramEnd"/>
            <w:r w:rsidRPr="00A47EBB">
              <w:rPr>
                <w:rFonts w:eastAsia="仿宋" w:cs="Times New Roman" w:hint="eastAsia"/>
                <w:sz w:val="21"/>
                <w:szCs w:val="21"/>
              </w:rPr>
              <w:t>水产种质资源保护区海水限养区</w:t>
            </w:r>
          </w:p>
        </w:tc>
        <w:tc>
          <w:tcPr>
            <w:tcW w:w="580" w:type="pct"/>
            <w:tcBorders>
              <w:top w:val="single" w:sz="4" w:space="0" w:color="auto"/>
              <w:left w:val="single" w:sz="4" w:space="0" w:color="auto"/>
              <w:bottom w:val="single" w:sz="4" w:space="0" w:color="auto"/>
              <w:right w:val="single" w:sz="4" w:space="0" w:color="auto"/>
            </w:tcBorders>
            <w:vAlign w:val="center"/>
          </w:tcPr>
          <w:p w14:paraId="2FE58D9D" w14:textId="39C2C75B" w:rsidR="00A47EBB" w:rsidRPr="00AC6773" w:rsidRDefault="0026457F" w:rsidP="00AC6773">
            <w:pPr>
              <w:jc w:val="center"/>
              <w:rPr>
                <w:rFonts w:eastAsia="等线" w:cs="Times New Roman"/>
                <w:color w:val="000000"/>
                <w:sz w:val="21"/>
                <w:szCs w:val="21"/>
              </w:rPr>
            </w:pPr>
            <w:r>
              <w:rPr>
                <w:rFonts w:eastAsia="等线" w:cs="Times New Roman" w:hint="eastAsia"/>
                <w:color w:val="000000"/>
                <w:sz w:val="21"/>
                <w:szCs w:val="21"/>
              </w:rPr>
              <w:t>0.0</w:t>
            </w:r>
            <w:r w:rsidR="00A47EBB">
              <w:rPr>
                <w:rFonts w:eastAsia="等线" w:cs="Times New Roman" w:hint="eastAsia"/>
                <w:color w:val="000000"/>
                <w:sz w:val="21"/>
                <w:szCs w:val="21"/>
              </w:rPr>
              <w:t>97</w:t>
            </w:r>
            <w:r>
              <w:rPr>
                <w:rFonts w:eastAsia="等线" w:cs="Times New Roman" w:hint="eastAsia"/>
                <w:color w:val="000000"/>
                <w:sz w:val="21"/>
                <w:szCs w:val="21"/>
              </w:rPr>
              <w:t>4</w:t>
            </w:r>
          </w:p>
        </w:tc>
      </w:tr>
      <w:tr w:rsidR="00AC6773" w:rsidRPr="00AC6773" w14:paraId="151811A0" w14:textId="77777777" w:rsidTr="00AC6773">
        <w:trPr>
          <w:trHeight w:val="567"/>
          <w:jc w:val="center"/>
        </w:trPr>
        <w:tc>
          <w:tcPr>
            <w:tcW w:w="266" w:type="pct"/>
            <w:vMerge/>
            <w:tcBorders>
              <w:left w:val="single" w:sz="4" w:space="0" w:color="auto"/>
              <w:right w:val="single" w:sz="4" w:space="0" w:color="auto"/>
            </w:tcBorders>
            <w:vAlign w:val="center"/>
          </w:tcPr>
          <w:p w14:paraId="68225533" w14:textId="77777777" w:rsidR="00AC6773" w:rsidRPr="00AC6773" w:rsidRDefault="00AC6773" w:rsidP="00AC6773">
            <w:pPr>
              <w:jc w:val="center"/>
              <w:rPr>
                <w:rFonts w:eastAsia="仿宋" w:cs="Times New Roman"/>
                <w:sz w:val="21"/>
                <w:szCs w:val="21"/>
              </w:rPr>
            </w:pPr>
          </w:p>
        </w:tc>
        <w:tc>
          <w:tcPr>
            <w:tcW w:w="597" w:type="pct"/>
            <w:vMerge/>
            <w:tcBorders>
              <w:left w:val="single" w:sz="4" w:space="0" w:color="auto"/>
              <w:right w:val="single" w:sz="4" w:space="0" w:color="auto"/>
            </w:tcBorders>
            <w:vAlign w:val="center"/>
          </w:tcPr>
          <w:p w14:paraId="082B6F54" w14:textId="77777777" w:rsidR="00AC6773" w:rsidRPr="00AC6773" w:rsidRDefault="00AC6773" w:rsidP="00AC6773">
            <w:pPr>
              <w:jc w:val="center"/>
              <w:rPr>
                <w:rFonts w:eastAsia="仿宋" w:cs="Times New Roman"/>
                <w:sz w:val="21"/>
                <w:szCs w:val="21"/>
              </w:rPr>
            </w:pPr>
          </w:p>
        </w:tc>
        <w:tc>
          <w:tcPr>
            <w:tcW w:w="356" w:type="pct"/>
            <w:tcBorders>
              <w:left w:val="single" w:sz="4" w:space="0" w:color="auto"/>
              <w:right w:val="single" w:sz="4" w:space="0" w:color="auto"/>
            </w:tcBorders>
            <w:vAlign w:val="center"/>
          </w:tcPr>
          <w:p w14:paraId="055AAF47" w14:textId="4F8DF6ED" w:rsidR="00AC6773" w:rsidRPr="00AC6773" w:rsidRDefault="00A47EBB" w:rsidP="00AC6773">
            <w:pPr>
              <w:jc w:val="center"/>
              <w:rPr>
                <w:rFonts w:eastAsia="仿宋" w:cs="Times New Roman"/>
                <w:sz w:val="21"/>
                <w:szCs w:val="21"/>
              </w:rPr>
            </w:pPr>
            <w:r>
              <w:rPr>
                <w:rFonts w:eastAsia="仿宋" w:cs="Times New Roman" w:hint="eastAsia"/>
                <w:sz w:val="21"/>
                <w:szCs w:val="21"/>
              </w:rPr>
              <w:t>2-3</w:t>
            </w:r>
          </w:p>
        </w:tc>
        <w:tc>
          <w:tcPr>
            <w:tcW w:w="863" w:type="pct"/>
            <w:tcBorders>
              <w:left w:val="single" w:sz="4" w:space="0" w:color="auto"/>
              <w:right w:val="single" w:sz="4" w:space="0" w:color="auto"/>
            </w:tcBorders>
            <w:vAlign w:val="center"/>
          </w:tcPr>
          <w:p w14:paraId="0302EE65" w14:textId="3AE7FCD1" w:rsidR="00AC6773" w:rsidRPr="00AC6773" w:rsidRDefault="00A47EBB" w:rsidP="00AC6773">
            <w:pPr>
              <w:jc w:val="center"/>
              <w:rPr>
                <w:rFonts w:eastAsia="仿宋" w:cs="Times New Roman"/>
                <w:sz w:val="21"/>
                <w:szCs w:val="21"/>
              </w:rPr>
            </w:pPr>
            <w:r>
              <w:rPr>
                <w:rFonts w:eastAsia="仿宋" w:cs="Times New Roman" w:hint="eastAsia"/>
                <w:sz w:val="21"/>
                <w:szCs w:val="21"/>
              </w:rPr>
              <w:t>生态保护红</w:t>
            </w:r>
            <w:proofErr w:type="gramStart"/>
            <w:r>
              <w:rPr>
                <w:rFonts w:eastAsia="仿宋" w:cs="Times New Roman" w:hint="eastAsia"/>
                <w:sz w:val="21"/>
                <w:szCs w:val="21"/>
              </w:rPr>
              <w:t>线限制</w:t>
            </w:r>
            <w:proofErr w:type="gramEnd"/>
            <w:r>
              <w:rPr>
                <w:rFonts w:eastAsia="仿宋" w:cs="Times New Roman" w:hint="eastAsia"/>
                <w:sz w:val="21"/>
                <w:szCs w:val="21"/>
              </w:rPr>
              <w:t>养殖区</w:t>
            </w:r>
          </w:p>
        </w:tc>
        <w:tc>
          <w:tcPr>
            <w:tcW w:w="406" w:type="pct"/>
            <w:tcBorders>
              <w:top w:val="single" w:sz="4" w:space="0" w:color="auto"/>
              <w:left w:val="single" w:sz="4" w:space="0" w:color="auto"/>
              <w:bottom w:val="single" w:sz="4" w:space="0" w:color="auto"/>
              <w:right w:val="single" w:sz="4" w:space="0" w:color="auto"/>
            </w:tcBorders>
            <w:vAlign w:val="center"/>
          </w:tcPr>
          <w:p w14:paraId="228043A1" w14:textId="1AF38320" w:rsidR="00AC6773" w:rsidRPr="00AC6773" w:rsidRDefault="00AC6773" w:rsidP="00AC6773">
            <w:pPr>
              <w:jc w:val="center"/>
              <w:rPr>
                <w:rFonts w:eastAsia="仿宋" w:cs="Times New Roman"/>
                <w:kern w:val="0"/>
                <w:sz w:val="21"/>
                <w:szCs w:val="21"/>
                <w:lang w:bidi="ar"/>
              </w:rPr>
            </w:pPr>
            <w:r w:rsidRPr="00AC6773">
              <w:rPr>
                <w:rFonts w:eastAsia="仿宋" w:cs="Times New Roman"/>
                <w:kern w:val="0"/>
                <w:sz w:val="21"/>
                <w:szCs w:val="21"/>
                <w:lang w:bidi="ar"/>
              </w:rPr>
              <w:t>2-3-</w:t>
            </w:r>
            <w:r w:rsidR="0026457F">
              <w:rPr>
                <w:rFonts w:eastAsia="仿宋" w:cs="Times New Roman" w:hint="eastAsia"/>
                <w:kern w:val="0"/>
                <w:sz w:val="21"/>
                <w:szCs w:val="21"/>
                <w:lang w:bidi="ar"/>
              </w:rPr>
              <w:t>1</w:t>
            </w:r>
          </w:p>
        </w:tc>
        <w:tc>
          <w:tcPr>
            <w:tcW w:w="1932" w:type="pct"/>
            <w:tcBorders>
              <w:top w:val="single" w:sz="4" w:space="0" w:color="auto"/>
              <w:left w:val="single" w:sz="4" w:space="0" w:color="auto"/>
              <w:bottom w:val="single" w:sz="4" w:space="0" w:color="auto"/>
              <w:right w:val="single" w:sz="4" w:space="0" w:color="auto"/>
            </w:tcBorders>
            <w:vAlign w:val="center"/>
          </w:tcPr>
          <w:p w14:paraId="2DAF2E0A" w14:textId="303603B2" w:rsidR="00AC6773" w:rsidRPr="00AC6773" w:rsidRDefault="00A47EBB" w:rsidP="00AC6773">
            <w:pPr>
              <w:jc w:val="center"/>
              <w:rPr>
                <w:rFonts w:eastAsia="仿宋" w:cs="Times New Roman"/>
                <w:sz w:val="21"/>
                <w:szCs w:val="21"/>
              </w:rPr>
            </w:pPr>
            <w:r w:rsidRPr="00A47EBB">
              <w:rPr>
                <w:rFonts w:eastAsia="仿宋" w:cs="Times New Roman" w:hint="eastAsia"/>
                <w:sz w:val="21"/>
                <w:szCs w:val="21"/>
              </w:rPr>
              <w:t>文登砂质岸线生态保护红线限养区</w:t>
            </w:r>
          </w:p>
        </w:tc>
        <w:tc>
          <w:tcPr>
            <w:tcW w:w="580" w:type="pct"/>
            <w:tcBorders>
              <w:top w:val="single" w:sz="4" w:space="0" w:color="auto"/>
              <w:left w:val="single" w:sz="4" w:space="0" w:color="auto"/>
              <w:bottom w:val="single" w:sz="4" w:space="0" w:color="auto"/>
              <w:right w:val="single" w:sz="4" w:space="0" w:color="auto"/>
            </w:tcBorders>
            <w:vAlign w:val="center"/>
          </w:tcPr>
          <w:p w14:paraId="3486091B" w14:textId="4228239E" w:rsidR="00AC6773" w:rsidRPr="00AC6773" w:rsidRDefault="00A47EBB" w:rsidP="00AC6773">
            <w:pPr>
              <w:jc w:val="center"/>
              <w:rPr>
                <w:rFonts w:eastAsia="等线" w:cs="Times New Roman"/>
                <w:color w:val="000000"/>
                <w:sz w:val="21"/>
                <w:szCs w:val="21"/>
              </w:rPr>
            </w:pPr>
            <w:r>
              <w:rPr>
                <w:rFonts w:eastAsia="等线" w:cs="Times New Roman" w:hint="eastAsia"/>
                <w:color w:val="000000"/>
                <w:sz w:val="21"/>
                <w:szCs w:val="21"/>
              </w:rPr>
              <w:t>44.0205</w:t>
            </w:r>
          </w:p>
        </w:tc>
      </w:tr>
      <w:bookmarkEnd w:id="4"/>
      <w:tr w:rsidR="00AC6773" w:rsidRPr="00AC6773" w14:paraId="6165263F" w14:textId="77777777" w:rsidTr="00AC6773">
        <w:trPr>
          <w:trHeight w:val="567"/>
          <w:jc w:val="center"/>
        </w:trPr>
        <w:tc>
          <w:tcPr>
            <w:tcW w:w="266" w:type="pct"/>
            <w:vMerge/>
            <w:tcBorders>
              <w:left w:val="single" w:sz="4" w:space="0" w:color="auto"/>
              <w:right w:val="single" w:sz="4" w:space="0" w:color="auto"/>
            </w:tcBorders>
            <w:vAlign w:val="center"/>
            <w:hideMark/>
          </w:tcPr>
          <w:p w14:paraId="623F480B" w14:textId="77777777" w:rsidR="00AC6773" w:rsidRPr="00AC6773" w:rsidRDefault="00AC6773" w:rsidP="00AC6773">
            <w:pPr>
              <w:jc w:val="center"/>
              <w:rPr>
                <w:rFonts w:eastAsia="仿宋" w:cs="Times New Roman"/>
                <w:sz w:val="21"/>
                <w:szCs w:val="21"/>
              </w:rPr>
            </w:pPr>
          </w:p>
        </w:tc>
        <w:tc>
          <w:tcPr>
            <w:tcW w:w="597" w:type="pct"/>
            <w:vMerge/>
            <w:tcBorders>
              <w:left w:val="single" w:sz="4" w:space="0" w:color="auto"/>
              <w:right w:val="single" w:sz="4" w:space="0" w:color="auto"/>
            </w:tcBorders>
            <w:vAlign w:val="center"/>
            <w:hideMark/>
          </w:tcPr>
          <w:p w14:paraId="30BBB480" w14:textId="77777777" w:rsidR="00AC6773" w:rsidRPr="00AC6773" w:rsidRDefault="00AC6773" w:rsidP="00AC6773">
            <w:pPr>
              <w:jc w:val="center"/>
              <w:rPr>
                <w:rFonts w:eastAsia="仿宋" w:cs="Times New Roman"/>
                <w:sz w:val="21"/>
                <w:szCs w:val="21"/>
              </w:rPr>
            </w:pPr>
          </w:p>
        </w:tc>
        <w:tc>
          <w:tcPr>
            <w:tcW w:w="356" w:type="pct"/>
            <w:vMerge w:val="restart"/>
            <w:tcBorders>
              <w:top w:val="single" w:sz="4" w:space="0" w:color="auto"/>
              <w:left w:val="single" w:sz="4" w:space="0" w:color="auto"/>
              <w:right w:val="single" w:sz="4" w:space="0" w:color="auto"/>
            </w:tcBorders>
            <w:vAlign w:val="center"/>
            <w:hideMark/>
          </w:tcPr>
          <w:p w14:paraId="2C08588F" w14:textId="5ED943B2" w:rsidR="00AC6773" w:rsidRPr="00AC6773" w:rsidRDefault="00AC6773" w:rsidP="00AC6773">
            <w:pPr>
              <w:jc w:val="center"/>
              <w:rPr>
                <w:rFonts w:eastAsia="仿宋" w:cs="Times New Roman"/>
                <w:sz w:val="21"/>
                <w:szCs w:val="21"/>
              </w:rPr>
            </w:pPr>
            <w:r w:rsidRPr="00AC6773">
              <w:rPr>
                <w:rFonts w:eastAsia="仿宋" w:cs="Times New Roman"/>
                <w:sz w:val="21"/>
                <w:szCs w:val="21"/>
              </w:rPr>
              <w:t>2-5</w:t>
            </w:r>
          </w:p>
        </w:tc>
        <w:tc>
          <w:tcPr>
            <w:tcW w:w="863" w:type="pct"/>
            <w:vMerge w:val="restart"/>
            <w:tcBorders>
              <w:top w:val="single" w:sz="4" w:space="0" w:color="auto"/>
              <w:left w:val="single" w:sz="4" w:space="0" w:color="auto"/>
              <w:right w:val="single" w:sz="4" w:space="0" w:color="auto"/>
            </w:tcBorders>
            <w:vAlign w:val="center"/>
            <w:hideMark/>
          </w:tcPr>
          <w:p w14:paraId="573A396B" w14:textId="3108B2D6" w:rsidR="00AC6773" w:rsidRPr="00AC6773" w:rsidRDefault="00AC6773" w:rsidP="00AC6773">
            <w:pPr>
              <w:jc w:val="center"/>
              <w:rPr>
                <w:rFonts w:eastAsia="仿宋" w:cs="Times New Roman"/>
                <w:sz w:val="21"/>
                <w:szCs w:val="21"/>
              </w:rPr>
            </w:pPr>
            <w:r w:rsidRPr="00AC6773">
              <w:rPr>
                <w:rFonts w:eastAsia="仿宋" w:cs="Times New Roman"/>
                <w:sz w:val="21"/>
                <w:szCs w:val="21"/>
              </w:rPr>
              <w:t>交通运输用海区限制养殖区</w:t>
            </w:r>
          </w:p>
        </w:tc>
        <w:tc>
          <w:tcPr>
            <w:tcW w:w="406" w:type="pct"/>
            <w:tcBorders>
              <w:top w:val="single" w:sz="4" w:space="0" w:color="auto"/>
              <w:left w:val="single" w:sz="4" w:space="0" w:color="auto"/>
              <w:bottom w:val="single" w:sz="4" w:space="0" w:color="auto"/>
              <w:right w:val="single" w:sz="4" w:space="0" w:color="auto"/>
            </w:tcBorders>
            <w:vAlign w:val="center"/>
            <w:hideMark/>
          </w:tcPr>
          <w:p w14:paraId="6FB9A50B" w14:textId="6749214A" w:rsidR="00AC6773" w:rsidRPr="00AC6773" w:rsidRDefault="00AC6773" w:rsidP="00AC6773">
            <w:pPr>
              <w:jc w:val="center"/>
              <w:rPr>
                <w:rFonts w:eastAsia="仿宋" w:cs="Times New Roman"/>
                <w:sz w:val="21"/>
                <w:szCs w:val="21"/>
              </w:rPr>
            </w:pPr>
            <w:r w:rsidRPr="00AC6773">
              <w:rPr>
                <w:rFonts w:eastAsia="仿宋" w:cs="Times New Roman"/>
                <w:sz w:val="21"/>
                <w:szCs w:val="21"/>
              </w:rPr>
              <w:t>2-5-1</w:t>
            </w:r>
          </w:p>
        </w:tc>
        <w:tc>
          <w:tcPr>
            <w:tcW w:w="1932" w:type="pct"/>
            <w:tcBorders>
              <w:top w:val="single" w:sz="4" w:space="0" w:color="auto"/>
              <w:left w:val="single" w:sz="4" w:space="0" w:color="auto"/>
              <w:bottom w:val="single" w:sz="4" w:space="0" w:color="auto"/>
              <w:right w:val="single" w:sz="4" w:space="0" w:color="auto"/>
            </w:tcBorders>
            <w:vAlign w:val="center"/>
            <w:hideMark/>
          </w:tcPr>
          <w:p w14:paraId="3FFD9BC5" w14:textId="5E69DEF9" w:rsidR="00AC6773" w:rsidRPr="00AC6773" w:rsidRDefault="00AC6773" w:rsidP="00AC6773">
            <w:pPr>
              <w:jc w:val="center"/>
              <w:rPr>
                <w:rFonts w:eastAsia="仿宋" w:cs="Times New Roman"/>
                <w:sz w:val="21"/>
                <w:szCs w:val="21"/>
              </w:rPr>
            </w:pPr>
            <w:r w:rsidRPr="00AC6773">
              <w:rPr>
                <w:rFonts w:eastAsia="仿宋" w:cs="Times New Roman"/>
                <w:sz w:val="21"/>
                <w:szCs w:val="21"/>
              </w:rPr>
              <w:t>长会口交通运输用海区限养区</w:t>
            </w:r>
          </w:p>
        </w:tc>
        <w:tc>
          <w:tcPr>
            <w:tcW w:w="580" w:type="pct"/>
            <w:tcBorders>
              <w:top w:val="single" w:sz="4" w:space="0" w:color="auto"/>
              <w:left w:val="single" w:sz="4" w:space="0" w:color="auto"/>
              <w:bottom w:val="single" w:sz="4" w:space="0" w:color="auto"/>
              <w:right w:val="single" w:sz="4" w:space="0" w:color="auto"/>
            </w:tcBorders>
            <w:vAlign w:val="center"/>
            <w:hideMark/>
          </w:tcPr>
          <w:p w14:paraId="7F4DA94F" w14:textId="3F937FE5" w:rsidR="00AC6773" w:rsidRPr="00AC6773" w:rsidRDefault="00AC6773" w:rsidP="00AC6773">
            <w:pPr>
              <w:jc w:val="center"/>
              <w:rPr>
                <w:rFonts w:eastAsia="等线" w:cs="Times New Roman"/>
                <w:color w:val="000000"/>
                <w:sz w:val="21"/>
                <w:szCs w:val="21"/>
              </w:rPr>
            </w:pPr>
            <w:r w:rsidRPr="00AC6773">
              <w:rPr>
                <w:rFonts w:eastAsia="等线" w:cs="Times New Roman" w:hint="eastAsia"/>
                <w:color w:val="000000"/>
                <w:sz w:val="21"/>
                <w:szCs w:val="21"/>
              </w:rPr>
              <w:t>1.4842</w:t>
            </w:r>
          </w:p>
        </w:tc>
      </w:tr>
      <w:tr w:rsidR="00AC6773" w:rsidRPr="00AC6773" w14:paraId="0D4C83BA" w14:textId="77777777" w:rsidTr="00AC6773">
        <w:trPr>
          <w:trHeight w:val="567"/>
          <w:jc w:val="center"/>
        </w:trPr>
        <w:tc>
          <w:tcPr>
            <w:tcW w:w="266" w:type="pct"/>
            <w:vMerge/>
            <w:tcBorders>
              <w:left w:val="single" w:sz="4" w:space="0" w:color="auto"/>
              <w:right w:val="single" w:sz="4" w:space="0" w:color="auto"/>
            </w:tcBorders>
            <w:vAlign w:val="center"/>
          </w:tcPr>
          <w:p w14:paraId="472AB4E7" w14:textId="77777777" w:rsidR="00AC6773" w:rsidRPr="00AC6773" w:rsidRDefault="00AC6773" w:rsidP="00AC6773">
            <w:pPr>
              <w:jc w:val="center"/>
              <w:rPr>
                <w:rFonts w:eastAsia="仿宋" w:cs="Times New Roman"/>
                <w:sz w:val="21"/>
                <w:szCs w:val="21"/>
              </w:rPr>
            </w:pPr>
          </w:p>
        </w:tc>
        <w:tc>
          <w:tcPr>
            <w:tcW w:w="597" w:type="pct"/>
            <w:vMerge/>
            <w:tcBorders>
              <w:left w:val="single" w:sz="4" w:space="0" w:color="auto"/>
              <w:right w:val="single" w:sz="4" w:space="0" w:color="auto"/>
            </w:tcBorders>
            <w:vAlign w:val="center"/>
          </w:tcPr>
          <w:p w14:paraId="4C6AEDF7" w14:textId="77777777" w:rsidR="00AC6773" w:rsidRPr="00AC6773" w:rsidRDefault="00AC6773" w:rsidP="00AC6773">
            <w:pPr>
              <w:jc w:val="center"/>
              <w:rPr>
                <w:rFonts w:eastAsia="仿宋" w:cs="Times New Roman"/>
                <w:sz w:val="21"/>
                <w:szCs w:val="21"/>
              </w:rPr>
            </w:pPr>
          </w:p>
        </w:tc>
        <w:tc>
          <w:tcPr>
            <w:tcW w:w="356" w:type="pct"/>
            <w:vMerge/>
            <w:tcBorders>
              <w:left w:val="single" w:sz="4" w:space="0" w:color="auto"/>
              <w:right w:val="single" w:sz="4" w:space="0" w:color="auto"/>
            </w:tcBorders>
            <w:vAlign w:val="center"/>
          </w:tcPr>
          <w:p w14:paraId="3D37F3B9" w14:textId="77777777" w:rsidR="00AC6773" w:rsidRPr="00AC6773" w:rsidRDefault="00AC6773" w:rsidP="00AC6773">
            <w:pPr>
              <w:jc w:val="center"/>
              <w:rPr>
                <w:rFonts w:eastAsia="仿宋" w:cs="Times New Roman"/>
                <w:sz w:val="21"/>
                <w:szCs w:val="21"/>
              </w:rPr>
            </w:pPr>
          </w:p>
        </w:tc>
        <w:tc>
          <w:tcPr>
            <w:tcW w:w="863" w:type="pct"/>
            <w:vMerge/>
            <w:tcBorders>
              <w:left w:val="single" w:sz="4" w:space="0" w:color="auto"/>
              <w:right w:val="single" w:sz="4" w:space="0" w:color="auto"/>
            </w:tcBorders>
            <w:vAlign w:val="center"/>
          </w:tcPr>
          <w:p w14:paraId="268DD5A1" w14:textId="77777777" w:rsidR="00AC6773" w:rsidRPr="00AC6773" w:rsidRDefault="00AC6773" w:rsidP="00AC6773">
            <w:pPr>
              <w:jc w:val="center"/>
              <w:rPr>
                <w:rFonts w:eastAsia="仿宋" w:cs="Times New Roman"/>
                <w:sz w:val="21"/>
                <w:szCs w:val="21"/>
              </w:rPr>
            </w:pPr>
          </w:p>
        </w:tc>
        <w:tc>
          <w:tcPr>
            <w:tcW w:w="406" w:type="pct"/>
            <w:tcBorders>
              <w:top w:val="single" w:sz="4" w:space="0" w:color="auto"/>
              <w:left w:val="single" w:sz="4" w:space="0" w:color="auto"/>
              <w:bottom w:val="single" w:sz="4" w:space="0" w:color="auto"/>
              <w:right w:val="single" w:sz="4" w:space="0" w:color="auto"/>
            </w:tcBorders>
            <w:vAlign w:val="center"/>
          </w:tcPr>
          <w:p w14:paraId="2A4937AA" w14:textId="7B8EF2E3" w:rsidR="00AC6773" w:rsidRPr="00AC6773" w:rsidRDefault="00AC6773" w:rsidP="00AC6773">
            <w:pPr>
              <w:jc w:val="center"/>
              <w:rPr>
                <w:rFonts w:eastAsia="仿宋" w:cs="Times New Roman"/>
                <w:sz w:val="21"/>
                <w:szCs w:val="21"/>
              </w:rPr>
            </w:pPr>
            <w:r w:rsidRPr="00AC6773">
              <w:rPr>
                <w:rFonts w:eastAsia="仿宋" w:cs="Times New Roman"/>
                <w:sz w:val="21"/>
                <w:szCs w:val="21"/>
              </w:rPr>
              <w:t>2-5-2</w:t>
            </w:r>
          </w:p>
        </w:tc>
        <w:tc>
          <w:tcPr>
            <w:tcW w:w="1932" w:type="pct"/>
            <w:tcBorders>
              <w:top w:val="single" w:sz="4" w:space="0" w:color="auto"/>
              <w:left w:val="single" w:sz="4" w:space="0" w:color="auto"/>
              <w:bottom w:val="single" w:sz="4" w:space="0" w:color="auto"/>
              <w:right w:val="single" w:sz="4" w:space="0" w:color="auto"/>
            </w:tcBorders>
            <w:vAlign w:val="center"/>
          </w:tcPr>
          <w:p w14:paraId="55E934BF" w14:textId="5F07F1F0" w:rsidR="00AC6773" w:rsidRPr="00AC6773" w:rsidRDefault="00AC6773" w:rsidP="00AC6773">
            <w:pPr>
              <w:jc w:val="center"/>
              <w:rPr>
                <w:rFonts w:eastAsia="仿宋" w:cs="Times New Roman"/>
                <w:sz w:val="21"/>
                <w:szCs w:val="21"/>
              </w:rPr>
            </w:pPr>
            <w:r w:rsidRPr="00AC6773">
              <w:rPr>
                <w:rFonts w:eastAsia="仿宋" w:cs="Times New Roman"/>
                <w:sz w:val="21"/>
                <w:szCs w:val="21"/>
              </w:rPr>
              <w:t>南海港交通运输用海区（一）限养区</w:t>
            </w:r>
          </w:p>
        </w:tc>
        <w:tc>
          <w:tcPr>
            <w:tcW w:w="580" w:type="pct"/>
            <w:tcBorders>
              <w:top w:val="single" w:sz="4" w:space="0" w:color="auto"/>
              <w:left w:val="single" w:sz="4" w:space="0" w:color="auto"/>
              <w:bottom w:val="single" w:sz="4" w:space="0" w:color="auto"/>
              <w:right w:val="single" w:sz="4" w:space="0" w:color="auto"/>
            </w:tcBorders>
            <w:vAlign w:val="center"/>
          </w:tcPr>
          <w:p w14:paraId="6E9961DE" w14:textId="189E518E" w:rsidR="00AC6773" w:rsidRPr="00AC6773" w:rsidRDefault="00AC6773" w:rsidP="00AC6773">
            <w:pPr>
              <w:jc w:val="center"/>
              <w:rPr>
                <w:rFonts w:eastAsia="等线" w:cs="Times New Roman"/>
                <w:color w:val="000000"/>
                <w:sz w:val="21"/>
                <w:szCs w:val="21"/>
              </w:rPr>
            </w:pPr>
            <w:r w:rsidRPr="00AC6773">
              <w:rPr>
                <w:rFonts w:eastAsia="等线" w:cs="Times New Roman" w:hint="eastAsia"/>
                <w:color w:val="000000"/>
                <w:sz w:val="21"/>
                <w:szCs w:val="21"/>
              </w:rPr>
              <w:t>28.6557</w:t>
            </w:r>
          </w:p>
        </w:tc>
      </w:tr>
      <w:tr w:rsidR="00AC6773" w:rsidRPr="00AC6773" w14:paraId="580B5A49" w14:textId="77777777" w:rsidTr="00AC6773">
        <w:trPr>
          <w:trHeight w:val="567"/>
          <w:jc w:val="center"/>
        </w:trPr>
        <w:tc>
          <w:tcPr>
            <w:tcW w:w="266" w:type="pct"/>
            <w:vMerge/>
            <w:tcBorders>
              <w:left w:val="single" w:sz="4" w:space="0" w:color="auto"/>
              <w:right w:val="single" w:sz="4" w:space="0" w:color="auto"/>
            </w:tcBorders>
            <w:vAlign w:val="center"/>
          </w:tcPr>
          <w:p w14:paraId="4806EBC2" w14:textId="77777777" w:rsidR="00AC6773" w:rsidRPr="00AC6773" w:rsidRDefault="00AC6773" w:rsidP="00AC6773">
            <w:pPr>
              <w:jc w:val="center"/>
              <w:rPr>
                <w:rFonts w:eastAsia="仿宋" w:cs="Times New Roman"/>
                <w:sz w:val="21"/>
                <w:szCs w:val="21"/>
              </w:rPr>
            </w:pPr>
          </w:p>
        </w:tc>
        <w:tc>
          <w:tcPr>
            <w:tcW w:w="597" w:type="pct"/>
            <w:vMerge/>
            <w:tcBorders>
              <w:left w:val="single" w:sz="4" w:space="0" w:color="auto"/>
              <w:right w:val="single" w:sz="4" w:space="0" w:color="auto"/>
            </w:tcBorders>
            <w:vAlign w:val="center"/>
          </w:tcPr>
          <w:p w14:paraId="4C8F3F40" w14:textId="77777777" w:rsidR="00AC6773" w:rsidRPr="00AC6773" w:rsidRDefault="00AC6773" w:rsidP="00AC6773">
            <w:pPr>
              <w:jc w:val="center"/>
              <w:rPr>
                <w:rFonts w:eastAsia="仿宋" w:cs="Times New Roman"/>
                <w:sz w:val="21"/>
                <w:szCs w:val="21"/>
              </w:rPr>
            </w:pPr>
          </w:p>
        </w:tc>
        <w:tc>
          <w:tcPr>
            <w:tcW w:w="356" w:type="pct"/>
            <w:vMerge/>
            <w:tcBorders>
              <w:left w:val="single" w:sz="4" w:space="0" w:color="auto"/>
              <w:right w:val="single" w:sz="4" w:space="0" w:color="auto"/>
            </w:tcBorders>
            <w:vAlign w:val="center"/>
          </w:tcPr>
          <w:p w14:paraId="2E7A68EC" w14:textId="77777777" w:rsidR="00AC6773" w:rsidRPr="00AC6773" w:rsidRDefault="00AC6773" w:rsidP="00AC6773">
            <w:pPr>
              <w:jc w:val="center"/>
              <w:rPr>
                <w:rFonts w:eastAsia="仿宋" w:cs="Times New Roman"/>
                <w:sz w:val="21"/>
                <w:szCs w:val="21"/>
              </w:rPr>
            </w:pPr>
          </w:p>
        </w:tc>
        <w:tc>
          <w:tcPr>
            <w:tcW w:w="863" w:type="pct"/>
            <w:vMerge/>
            <w:tcBorders>
              <w:left w:val="single" w:sz="4" w:space="0" w:color="auto"/>
              <w:right w:val="single" w:sz="4" w:space="0" w:color="auto"/>
            </w:tcBorders>
            <w:vAlign w:val="center"/>
          </w:tcPr>
          <w:p w14:paraId="2917E414" w14:textId="77777777" w:rsidR="00AC6773" w:rsidRPr="00AC6773" w:rsidRDefault="00AC6773" w:rsidP="00AC6773">
            <w:pPr>
              <w:jc w:val="center"/>
              <w:rPr>
                <w:rFonts w:eastAsia="仿宋" w:cs="Times New Roman"/>
                <w:sz w:val="21"/>
                <w:szCs w:val="21"/>
              </w:rPr>
            </w:pPr>
          </w:p>
        </w:tc>
        <w:tc>
          <w:tcPr>
            <w:tcW w:w="406" w:type="pct"/>
            <w:tcBorders>
              <w:top w:val="single" w:sz="4" w:space="0" w:color="auto"/>
              <w:left w:val="single" w:sz="4" w:space="0" w:color="auto"/>
              <w:bottom w:val="single" w:sz="4" w:space="0" w:color="auto"/>
              <w:right w:val="single" w:sz="4" w:space="0" w:color="auto"/>
            </w:tcBorders>
            <w:vAlign w:val="center"/>
          </w:tcPr>
          <w:p w14:paraId="14958B8A" w14:textId="3608FAF5" w:rsidR="00AC6773" w:rsidRPr="00AC6773" w:rsidRDefault="00AC6773" w:rsidP="00AC6773">
            <w:pPr>
              <w:jc w:val="center"/>
              <w:rPr>
                <w:rFonts w:eastAsia="仿宋" w:cs="Times New Roman"/>
                <w:sz w:val="21"/>
                <w:szCs w:val="21"/>
              </w:rPr>
            </w:pPr>
            <w:r w:rsidRPr="00AC6773">
              <w:rPr>
                <w:rFonts w:eastAsia="仿宋" w:cs="Times New Roman"/>
                <w:sz w:val="21"/>
                <w:szCs w:val="21"/>
              </w:rPr>
              <w:t>2-5-3</w:t>
            </w:r>
          </w:p>
        </w:tc>
        <w:tc>
          <w:tcPr>
            <w:tcW w:w="1932" w:type="pct"/>
            <w:tcBorders>
              <w:top w:val="single" w:sz="4" w:space="0" w:color="auto"/>
              <w:left w:val="single" w:sz="4" w:space="0" w:color="auto"/>
              <w:bottom w:val="single" w:sz="4" w:space="0" w:color="auto"/>
              <w:right w:val="single" w:sz="4" w:space="0" w:color="auto"/>
            </w:tcBorders>
            <w:vAlign w:val="center"/>
          </w:tcPr>
          <w:p w14:paraId="4816F06B" w14:textId="05F00D96" w:rsidR="00AC6773" w:rsidRPr="00AC6773" w:rsidRDefault="00AC6773" w:rsidP="00AC6773">
            <w:pPr>
              <w:jc w:val="center"/>
              <w:rPr>
                <w:rFonts w:eastAsia="仿宋" w:cs="Times New Roman"/>
                <w:sz w:val="21"/>
                <w:szCs w:val="21"/>
              </w:rPr>
            </w:pPr>
            <w:r w:rsidRPr="00AC6773">
              <w:rPr>
                <w:rFonts w:eastAsia="仿宋" w:cs="Times New Roman"/>
                <w:sz w:val="21"/>
                <w:szCs w:val="21"/>
              </w:rPr>
              <w:t>南海港交通运输用海区（二）限养区</w:t>
            </w:r>
          </w:p>
        </w:tc>
        <w:tc>
          <w:tcPr>
            <w:tcW w:w="580" w:type="pct"/>
            <w:tcBorders>
              <w:top w:val="single" w:sz="4" w:space="0" w:color="auto"/>
              <w:left w:val="single" w:sz="4" w:space="0" w:color="auto"/>
              <w:bottom w:val="single" w:sz="4" w:space="0" w:color="auto"/>
              <w:right w:val="single" w:sz="4" w:space="0" w:color="auto"/>
            </w:tcBorders>
            <w:vAlign w:val="center"/>
          </w:tcPr>
          <w:p w14:paraId="3312170F" w14:textId="0CAB7481" w:rsidR="00AC6773" w:rsidRPr="00AC6773" w:rsidRDefault="00AC6773" w:rsidP="00AC6773">
            <w:pPr>
              <w:jc w:val="center"/>
              <w:rPr>
                <w:rFonts w:eastAsia="等线" w:cs="Times New Roman"/>
                <w:color w:val="000000"/>
                <w:sz w:val="21"/>
                <w:szCs w:val="21"/>
              </w:rPr>
            </w:pPr>
            <w:r w:rsidRPr="00AC6773">
              <w:rPr>
                <w:rFonts w:eastAsia="等线" w:cs="Times New Roman" w:hint="eastAsia"/>
                <w:color w:val="000000"/>
                <w:sz w:val="21"/>
                <w:szCs w:val="21"/>
              </w:rPr>
              <w:t>17.2723</w:t>
            </w:r>
          </w:p>
        </w:tc>
      </w:tr>
      <w:tr w:rsidR="00AC6773" w:rsidRPr="00AC6773" w14:paraId="547FFD44" w14:textId="77777777" w:rsidTr="00AC6773">
        <w:trPr>
          <w:trHeight w:val="567"/>
          <w:jc w:val="center"/>
        </w:trPr>
        <w:tc>
          <w:tcPr>
            <w:tcW w:w="266" w:type="pct"/>
            <w:vMerge/>
            <w:tcBorders>
              <w:left w:val="single" w:sz="4" w:space="0" w:color="auto"/>
              <w:right w:val="single" w:sz="4" w:space="0" w:color="auto"/>
            </w:tcBorders>
            <w:vAlign w:val="center"/>
          </w:tcPr>
          <w:p w14:paraId="55319ADB" w14:textId="77777777" w:rsidR="00AC6773" w:rsidRPr="00AC6773" w:rsidRDefault="00AC6773" w:rsidP="00AC6773">
            <w:pPr>
              <w:jc w:val="center"/>
              <w:rPr>
                <w:rFonts w:eastAsia="仿宋" w:cs="Times New Roman"/>
                <w:sz w:val="21"/>
                <w:szCs w:val="21"/>
              </w:rPr>
            </w:pPr>
          </w:p>
        </w:tc>
        <w:tc>
          <w:tcPr>
            <w:tcW w:w="597" w:type="pct"/>
            <w:vMerge/>
            <w:tcBorders>
              <w:left w:val="single" w:sz="4" w:space="0" w:color="auto"/>
              <w:right w:val="single" w:sz="4" w:space="0" w:color="auto"/>
            </w:tcBorders>
            <w:vAlign w:val="center"/>
          </w:tcPr>
          <w:p w14:paraId="6B0EB79F" w14:textId="77777777" w:rsidR="00AC6773" w:rsidRPr="00AC6773" w:rsidRDefault="00AC6773" w:rsidP="00AC6773">
            <w:pPr>
              <w:jc w:val="center"/>
              <w:rPr>
                <w:rFonts w:eastAsia="仿宋" w:cs="Times New Roman"/>
                <w:sz w:val="21"/>
                <w:szCs w:val="21"/>
              </w:rPr>
            </w:pPr>
          </w:p>
        </w:tc>
        <w:tc>
          <w:tcPr>
            <w:tcW w:w="356" w:type="pct"/>
            <w:vMerge/>
            <w:tcBorders>
              <w:left w:val="single" w:sz="4" w:space="0" w:color="auto"/>
              <w:right w:val="single" w:sz="4" w:space="0" w:color="auto"/>
            </w:tcBorders>
            <w:vAlign w:val="center"/>
          </w:tcPr>
          <w:p w14:paraId="2EA73677" w14:textId="77777777" w:rsidR="00AC6773" w:rsidRPr="00AC6773" w:rsidRDefault="00AC6773" w:rsidP="00AC6773">
            <w:pPr>
              <w:jc w:val="center"/>
              <w:rPr>
                <w:rFonts w:eastAsia="仿宋" w:cs="Times New Roman"/>
                <w:sz w:val="21"/>
                <w:szCs w:val="21"/>
              </w:rPr>
            </w:pPr>
          </w:p>
        </w:tc>
        <w:tc>
          <w:tcPr>
            <w:tcW w:w="863" w:type="pct"/>
            <w:vMerge/>
            <w:tcBorders>
              <w:left w:val="single" w:sz="4" w:space="0" w:color="auto"/>
              <w:right w:val="single" w:sz="4" w:space="0" w:color="auto"/>
            </w:tcBorders>
            <w:vAlign w:val="center"/>
          </w:tcPr>
          <w:p w14:paraId="5FE135B1" w14:textId="77777777" w:rsidR="00AC6773" w:rsidRPr="00AC6773" w:rsidRDefault="00AC6773" w:rsidP="00AC6773">
            <w:pPr>
              <w:jc w:val="center"/>
              <w:rPr>
                <w:rFonts w:eastAsia="仿宋" w:cs="Times New Roman"/>
                <w:sz w:val="21"/>
                <w:szCs w:val="21"/>
              </w:rPr>
            </w:pPr>
          </w:p>
        </w:tc>
        <w:tc>
          <w:tcPr>
            <w:tcW w:w="406" w:type="pct"/>
            <w:tcBorders>
              <w:top w:val="single" w:sz="4" w:space="0" w:color="auto"/>
              <w:left w:val="single" w:sz="4" w:space="0" w:color="auto"/>
              <w:bottom w:val="single" w:sz="4" w:space="0" w:color="auto"/>
              <w:right w:val="single" w:sz="4" w:space="0" w:color="auto"/>
            </w:tcBorders>
            <w:vAlign w:val="center"/>
          </w:tcPr>
          <w:p w14:paraId="5DD5A58F" w14:textId="119052A9" w:rsidR="00AC6773" w:rsidRPr="00AC6773" w:rsidRDefault="00AC6773" w:rsidP="00AC6773">
            <w:pPr>
              <w:jc w:val="center"/>
              <w:rPr>
                <w:rFonts w:eastAsia="仿宋" w:cs="Times New Roman"/>
                <w:sz w:val="21"/>
                <w:szCs w:val="21"/>
              </w:rPr>
            </w:pPr>
            <w:r w:rsidRPr="00AC6773">
              <w:rPr>
                <w:rFonts w:eastAsia="仿宋" w:cs="Times New Roman"/>
                <w:sz w:val="21"/>
                <w:szCs w:val="21"/>
              </w:rPr>
              <w:t>2-5-4</w:t>
            </w:r>
          </w:p>
        </w:tc>
        <w:tc>
          <w:tcPr>
            <w:tcW w:w="1932" w:type="pct"/>
            <w:tcBorders>
              <w:top w:val="single" w:sz="4" w:space="0" w:color="auto"/>
              <w:left w:val="single" w:sz="4" w:space="0" w:color="auto"/>
              <w:bottom w:val="single" w:sz="4" w:space="0" w:color="auto"/>
              <w:right w:val="single" w:sz="4" w:space="0" w:color="auto"/>
            </w:tcBorders>
            <w:vAlign w:val="center"/>
          </w:tcPr>
          <w:p w14:paraId="683D4C1E" w14:textId="46D15D39" w:rsidR="00AC6773" w:rsidRPr="00AC6773" w:rsidRDefault="00AC6773" w:rsidP="00AC6773">
            <w:pPr>
              <w:jc w:val="center"/>
              <w:rPr>
                <w:rFonts w:eastAsia="仿宋" w:cs="Times New Roman"/>
                <w:sz w:val="21"/>
                <w:szCs w:val="21"/>
              </w:rPr>
            </w:pPr>
            <w:r w:rsidRPr="00AC6773">
              <w:rPr>
                <w:rFonts w:eastAsia="仿宋" w:cs="Times New Roman"/>
                <w:sz w:val="21"/>
                <w:szCs w:val="21"/>
              </w:rPr>
              <w:t>张家埠渔港航道限养区</w:t>
            </w:r>
          </w:p>
        </w:tc>
        <w:tc>
          <w:tcPr>
            <w:tcW w:w="580" w:type="pct"/>
            <w:tcBorders>
              <w:top w:val="single" w:sz="4" w:space="0" w:color="auto"/>
              <w:left w:val="single" w:sz="4" w:space="0" w:color="auto"/>
              <w:bottom w:val="single" w:sz="4" w:space="0" w:color="auto"/>
              <w:right w:val="single" w:sz="4" w:space="0" w:color="auto"/>
            </w:tcBorders>
            <w:vAlign w:val="center"/>
          </w:tcPr>
          <w:p w14:paraId="129E0DB1" w14:textId="28A12A05" w:rsidR="00AC6773" w:rsidRPr="00AC6773" w:rsidRDefault="00AC6773" w:rsidP="00AC6773">
            <w:pPr>
              <w:jc w:val="center"/>
              <w:rPr>
                <w:rFonts w:eastAsia="等线" w:cs="Times New Roman"/>
                <w:color w:val="000000"/>
                <w:sz w:val="21"/>
                <w:szCs w:val="21"/>
              </w:rPr>
            </w:pPr>
            <w:r w:rsidRPr="00AC6773">
              <w:rPr>
                <w:rFonts w:eastAsia="等线" w:cs="Times New Roman" w:hint="eastAsia"/>
                <w:color w:val="000000"/>
                <w:sz w:val="21"/>
                <w:szCs w:val="21"/>
              </w:rPr>
              <w:t>1.2755</w:t>
            </w:r>
          </w:p>
        </w:tc>
      </w:tr>
      <w:tr w:rsidR="00AC6773" w:rsidRPr="00AC6773" w14:paraId="4B703400" w14:textId="77777777" w:rsidTr="00AC6773">
        <w:trPr>
          <w:trHeight w:val="567"/>
          <w:jc w:val="center"/>
        </w:trPr>
        <w:tc>
          <w:tcPr>
            <w:tcW w:w="266" w:type="pct"/>
            <w:vMerge/>
            <w:tcBorders>
              <w:left w:val="single" w:sz="4" w:space="0" w:color="auto"/>
              <w:right w:val="single" w:sz="4" w:space="0" w:color="auto"/>
            </w:tcBorders>
            <w:vAlign w:val="center"/>
          </w:tcPr>
          <w:p w14:paraId="1B45FF02" w14:textId="77777777" w:rsidR="00AC6773" w:rsidRPr="00AC6773" w:rsidRDefault="00AC6773" w:rsidP="00AC6773">
            <w:pPr>
              <w:jc w:val="center"/>
              <w:rPr>
                <w:rFonts w:eastAsia="仿宋" w:cs="Times New Roman"/>
                <w:sz w:val="21"/>
                <w:szCs w:val="21"/>
              </w:rPr>
            </w:pPr>
          </w:p>
        </w:tc>
        <w:tc>
          <w:tcPr>
            <w:tcW w:w="597" w:type="pct"/>
            <w:vMerge/>
            <w:tcBorders>
              <w:left w:val="single" w:sz="4" w:space="0" w:color="auto"/>
              <w:right w:val="single" w:sz="4" w:space="0" w:color="auto"/>
            </w:tcBorders>
            <w:vAlign w:val="center"/>
          </w:tcPr>
          <w:p w14:paraId="6754A11A" w14:textId="77777777" w:rsidR="00AC6773" w:rsidRPr="00AC6773" w:rsidRDefault="00AC6773" w:rsidP="00AC6773">
            <w:pPr>
              <w:jc w:val="center"/>
              <w:rPr>
                <w:rFonts w:eastAsia="仿宋" w:cs="Times New Roman"/>
                <w:sz w:val="21"/>
                <w:szCs w:val="21"/>
              </w:rPr>
            </w:pPr>
          </w:p>
        </w:tc>
        <w:tc>
          <w:tcPr>
            <w:tcW w:w="356" w:type="pct"/>
            <w:tcBorders>
              <w:left w:val="single" w:sz="4" w:space="0" w:color="auto"/>
              <w:right w:val="single" w:sz="4" w:space="0" w:color="auto"/>
            </w:tcBorders>
            <w:vAlign w:val="center"/>
          </w:tcPr>
          <w:p w14:paraId="34B5572F" w14:textId="758A87C1" w:rsidR="00AC6773" w:rsidRPr="00AC6773" w:rsidRDefault="00AC6773" w:rsidP="00AC6773">
            <w:pPr>
              <w:jc w:val="center"/>
              <w:rPr>
                <w:rFonts w:eastAsia="仿宋" w:cs="Times New Roman"/>
                <w:sz w:val="21"/>
                <w:szCs w:val="21"/>
              </w:rPr>
            </w:pPr>
            <w:r w:rsidRPr="00AC6773">
              <w:rPr>
                <w:rFonts w:eastAsia="仿宋" w:cs="Times New Roman"/>
                <w:sz w:val="21"/>
                <w:szCs w:val="21"/>
              </w:rPr>
              <w:t>2-8</w:t>
            </w:r>
          </w:p>
        </w:tc>
        <w:tc>
          <w:tcPr>
            <w:tcW w:w="863" w:type="pct"/>
            <w:tcBorders>
              <w:left w:val="single" w:sz="4" w:space="0" w:color="auto"/>
              <w:right w:val="single" w:sz="4" w:space="0" w:color="auto"/>
            </w:tcBorders>
            <w:vAlign w:val="center"/>
          </w:tcPr>
          <w:p w14:paraId="2BDE7FC4" w14:textId="47A15399" w:rsidR="00AC6773" w:rsidRPr="00AC6773" w:rsidRDefault="00AC6773" w:rsidP="00AC6773">
            <w:pPr>
              <w:jc w:val="center"/>
              <w:rPr>
                <w:rFonts w:eastAsia="仿宋" w:cs="Times New Roman"/>
                <w:sz w:val="21"/>
                <w:szCs w:val="21"/>
              </w:rPr>
            </w:pPr>
            <w:r w:rsidRPr="00AC6773">
              <w:rPr>
                <w:rFonts w:eastAsia="仿宋" w:cs="Times New Roman"/>
                <w:sz w:val="21"/>
                <w:szCs w:val="21"/>
              </w:rPr>
              <w:t>特殊用海区限制养殖区</w:t>
            </w:r>
          </w:p>
        </w:tc>
        <w:tc>
          <w:tcPr>
            <w:tcW w:w="406" w:type="pct"/>
            <w:tcBorders>
              <w:top w:val="single" w:sz="4" w:space="0" w:color="auto"/>
              <w:left w:val="single" w:sz="4" w:space="0" w:color="auto"/>
              <w:bottom w:val="single" w:sz="4" w:space="0" w:color="auto"/>
              <w:right w:val="single" w:sz="4" w:space="0" w:color="auto"/>
            </w:tcBorders>
            <w:vAlign w:val="center"/>
          </w:tcPr>
          <w:p w14:paraId="11D845F1" w14:textId="68BFE613" w:rsidR="00AC6773" w:rsidRPr="00AC6773" w:rsidRDefault="00AC6773" w:rsidP="00AC6773">
            <w:pPr>
              <w:jc w:val="center"/>
              <w:rPr>
                <w:rFonts w:eastAsia="仿宋" w:cs="Times New Roman"/>
                <w:sz w:val="21"/>
                <w:szCs w:val="21"/>
              </w:rPr>
            </w:pPr>
            <w:r w:rsidRPr="00AC6773">
              <w:rPr>
                <w:rFonts w:eastAsia="仿宋" w:cs="Times New Roman"/>
                <w:sz w:val="21"/>
                <w:szCs w:val="21"/>
              </w:rPr>
              <w:t>2-8-1</w:t>
            </w:r>
          </w:p>
        </w:tc>
        <w:tc>
          <w:tcPr>
            <w:tcW w:w="1932" w:type="pct"/>
            <w:tcBorders>
              <w:top w:val="single" w:sz="4" w:space="0" w:color="auto"/>
              <w:left w:val="single" w:sz="4" w:space="0" w:color="auto"/>
              <w:bottom w:val="single" w:sz="4" w:space="0" w:color="auto"/>
              <w:right w:val="single" w:sz="4" w:space="0" w:color="auto"/>
            </w:tcBorders>
            <w:vAlign w:val="center"/>
          </w:tcPr>
          <w:p w14:paraId="30FFE9D2" w14:textId="2B4EE21D" w:rsidR="00AC6773" w:rsidRPr="00AC6773" w:rsidRDefault="00AC6773" w:rsidP="00AC6773">
            <w:pPr>
              <w:jc w:val="center"/>
              <w:rPr>
                <w:rFonts w:eastAsia="仿宋" w:cs="Times New Roman"/>
                <w:sz w:val="21"/>
                <w:szCs w:val="21"/>
              </w:rPr>
            </w:pPr>
            <w:r w:rsidRPr="00AC6773">
              <w:rPr>
                <w:rFonts w:eastAsia="仿宋" w:cs="Times New Roman"/>
                <w:sz w:val="21"/>
                <w:szCs w:val="21"/>
              </w:rPr>
              <w:t>长会口特殊用海区限养区</w:t>
            </w:r>
          </w:p>
        </w:tc>
        <w:tc>
          <w:tcPr>
            <w:tcW w:w="580" w:type="pct"/>
            <w:tcBorders>
              <w:top w:val="single" w:sz="4" w:space="0" w:color="auto"/>
              <w:left w:val="single" w:sz="4" w:space="0" w:color="auto"/>
              <w:bottom w:val="single" w:sz="4" w:space="0" w:color="auto"/>
              <w:right w:val="single" w:sz="4" w:space="0" w:color="auto"/>
            </w:tcBorders>
            <w:vAlign w:val="center"/>
          </w:tcPr>
          <w:p w14:paraId="64B9EAC3" w14:textId="49D5BB49" w:rsidR="00AC6773" w:rsidRPr="00AC6773" w:rsidRDefault="00AC6773" w:rsidP="00AC6773">
            <w:pPr>
              <w:jc w:val="center"/>
              <w:rPr>
                <w:rFonts w:eastAsia="等线" w:cs="Times New Roman"/>
                <w:color w:val="000000"/>
                <w:sz w:val="21"/>
                <w:szCs w:val="21"/>
              </w:rPr>
            </w:pPr>
            <w:r w:rsidRPr="00AC6773">
              <w:rPr>
                <w:rFonts w:eastAsia="等线" w:cs="Times New Roman" w:hint="eastAsia"/>
                <w:color w:val="000000"/>
                <w:sz w:val="21"/>
                <w:szCs w:val="21"/>
              </w:rPr>
              <w:t>7.7851</w:t>
            </w:r>
          </w:p>
        </w:tc>
      </w:tr>
      <w:tr w:rsidR="00AC6773" w:rsidRPr="00AC6773" w14:paraId="4B1AD3FF" w14:textId="77777777" w:rsidTr="00AC6773">
        <w:trPr>
          <w:trHeight w:val="567"/>
          <w:jc w:val="center"/>
        </w:trPr>
        <w:tc>
          <w:tcPr>
            <w:tcW w:w="266" w:type="pct"/>
            <w:vMerge w:val="restart"/>
            <w:tcBorders>
              <w:top w:val="single" w:sz="4" w:space="0" w:color="auto"/>
              <w:left w:val="single" w:sz="4" w:space="0" w:color="auto"/>
              <w:right w:val="single" w:sz="4" w:space="0" w:color="auto"/>
            </w:tcBorders>
            <w:vAlign w:val="center"/>
            <w:hideMark/>
          </w:tcPr>
          <w:p w14:paraId="5DCC4AF3" w14:textId="77777777" w:rsidR="00AC6773" w:rsidRPr="00AC6773" w:rsidRDefault="00AC6773" w:rsidP="00AC6773">
            <w:pPr>
              <w:jc w:val="center"/>
              <w:rPr>
                <w:rFonts w:eastAsia="仿宋" w:cs="Times New Roman"/>
                <w:sz w:val="21"/>
                <w:szCs w:val="21"/>
              </w:rPr>
            </w:pPr>
            <w:bookmarkStart w:id="6" w:name="_Hlk206487661"/>
            <w:bookmarkEnd w:id="5"/>
            <w:r w:rsidRPr="00AC6773">
              <w:rPr>
                <w:rFonts w:eastAsia="仿宋" w:cs="Times New Roman"/>
                <w:sz w:val="21"/>
                <w:szCs w:val="21"/>
              </w:rPr>
              <w:t>3</w:t>
            </w:r>
          </w:p>
        </w:tc>
        <w:tc>
          <w:tcPr>
            <w:tcW w:w="597" w:type="pct"/>
            <w:vMerge w:val="restart"/>
            <w:tcBorders>
              <w:top w:val="single" w:sz="4" w:space="0" w:color="auto"/>
              <w:left w:val="single" w:sz="4" w:space="0" w:color="auto"/>
              <w:right w:val="single" w:sz="4" w:space="0" w:color="auto"/>
            </w:tcBorders>
            <w:vAlign w:val="center"/>
            <w:hideMark/>
          </w:tcPr>
          <w:p w14:paraId="7F76E512" w14:textId="0EC030BD" w:rsidR="00AC6773" w:rsidRPr="00AC6773" w:rsidRDefault="00AC6773" w:rsidP="00AC6773">
            <w:pPr>
              <w:jc w:val="center"/>
              <w:rPr>
                <w:rFonts w:eastAsia="仿宋" w:cs="Times New Roman"/>
                <w:sz w:val="21"/>
                <w:szCs w:val="21"/>
              </w:rPr>
            </w:pPr>
            <w:r w:rsidRPr="00AC6773">
              <w:rPr>
                <w:rFonts w:eastAsia="仿宋" w:cs="Times New Roman"/>
                <w:sz w:val="21"/>
                <w:szCs w:val="21"/>
              </w:rPr>
              <w:t>养殖区</w:t>
            </w:r>
          </w:p>
        </w:tc>
        <w:tc>
          <w:tcPr>
            <w:tcW w:w="356" w:type="pct"/>
            <w:vMerge w:val="restart"/>
            <w:tcBorders>
              <w:top w:val="single" w:sz="4" w:space="0" w:color="auto"/>
              <w:left w:val="single" w:sz="4" w:space="0" w:color="auto"/>
              <w:right w:val="single" w:sz="4" w:space="0" w:color="auto"/>
            </w:tcBorders>
            <w:vAlign w:val="center"/>
            <w:hideMark/>
          </w:tcPr>
          <w:p w14:paraId="0F3ECFAA" w14:textId="77777777" w:rsidR="00AC6773" w:rsidRPr="00AC6773" w:rsidRDefault="00AC6773" w:rsidP="00AC6773">
            <w:pPr>
              <w:jc w:val="center"/>
              <w:rPr>
                <w:rFonts w:eastAsia="仿宋" w:cs="Times New Roman"/>
                <w:sz w:val="21"/>
                <w:szCs w:val="21"/>
              </w:rPr>
            </w:pPr>
            <w:r w:rsidRPr="00AC6773">
              <w:rPr>
                <w:rFonts w:eastAsia="仿宋" w:cs="Times New Roman"/>
                <w:sz w:val="21"/>
                <w:szCs w:val="21"/>
              </w:rPr>
              <w:t>3-1</w:t>
            </w:r>
          </w:p>
        </w:tc>
        <w:tc>
          <w:tcPr>
            <w:tcW w:w="863" w:type="pct"/>
            <w:vMerge w:val="restart"/>
            <w:tcBorders>
              <w:top w:val="single" w:sz="4" w:space="0" w:color="auto"/>
              <w:left w:val="single" w:sz="4" w:space="0" w:color="auto"/>
              <w:right w:val="single" w:sz="4" w:space="0" w:color="auto"/>
            </w:tcBorders>
            <w:vAlign w:val="center"/>
            <w:hideMark/>
          </w:tcPr>
          <w:p w14:paraId="77B1646D" w14:textId="54C10331" w:rsidR="00AC6773" w:rsidRPr="00AC6773" w:rsidRDefault="00AC6773" w:rsidP="00AC6773">
            <w:pPr>
              <w:jc w:val="center"/>
              <w:rPr>
                <w:rFonts w:eastAsia="仿宋" w:cs="Times New Roman"/>
                <w:sz w:val="21"/>
                <w:szCs w:val="21"/>
              </w:rPr>
            </w:pPr>
            <w:r w:rsidRPr="00AC6773">
              <w:rPr>
                <w:rFonts w:eastAsia="仿宋" w:cs="Times New Roman" w:hint="eastAsia"/>
                <w:sz w:val="21"/>
                <w:szCs w:val="21"/>
              </w:rPr>
              <w:t>海水</w:t>
            </w:r>
            <w:r w:rsidRPr="00AC6773">
              <w:rPr>
                <w:rFonts w:eastAsia="仿宋" w:cs="Times New Roman"/>
                <w:sz w:val="21"/>
                <w:szCs w:val="21"/>
              </w:rPr>
              <w:t>养殖区</w:t>
            </w:r>
          </w:p>
        </w:tc>
        <w:tc>
          <w:tcPr>
            <w:tcW w:w="406" w:type="pct"/>
            <w:tcBorders>
              <w:top w:val="single" w:sz="4" w:space="0" w:color="auto"/>
              <w:left w:val="single" w:sz="4" w:space="0" w:color="auto"/>
              <w:bottom w:val="single" w:sz="4" w:space="0" w:color="auto"/>
              <w:right w:val="single" w:sz="4" w:space="0" w:color="auto"/>
            </w:tcBorders>
            <w:vAlign w:val="center"/>
            <w:hideMark/>
          </w:tcPr>
          <w:p w14:paraId="6B66A839" w14:textId="24EA4816" w:rsidR="00AC6773" w:rsidRPr="00AC6773" w:rsidRDefault="00AC6773" w:rsidP="00AC6773">
            <w:pPr>
              <w:jc w:val="center"/>
              <w:rPr>
                <w:rFonts w:eastAsia="仿宋" w:cs="Times New Roman"/>
                <w:sz w:val="21"/>
                <w:szCs w:val="21"/>
              </w:rPr>
            </w:pPr>
            <w:r w:rsidRPr="00AC6773">
              <w:rPr>
                <w:rFonts w:eastAsia="仿宋" w:cs="Times New Roman"/>
                <w:sz w:val="21"/>
                <w:szCs w:val="21"/>
              </w:rPr>
              <w:t>3-1-1</w:t>
            </w:r>
          </w:p>
        </w:tc>
        <w:tc>
          <w:tcPr>
            <w:tcW w:w="1932" w:type="pct"/>
            <w:tcBorders>
              <w:top w:val="single" w:sz="4" w:space="0" w:color="auto"/>
              <w:left w:val="single" w:sz="4" w:space="0" w:color="auto"/>
              <w:bottom w:val="single" w:sz="4" w:space="0" w:color="auto"/>
              <w:right w:val="single" w:sz="4" w:space="0" w:color="auto"/>
            </w:tcBorders>
            <w:vAlign w:val="center"/>
            <w:hideMark/>
          </w:tcPr>
          <w:p w14:paraId="5C509202" w14:textId="5FE32D4A" w:rsidR="00AC6773" w:rsidRPr="00AC6773" w:rsidRDefault="00AC6773" w:rsidP="00AC6773">
            <w:pPr>
              <w:jc w:val="center"/>
              <w:rPr>
                <w:rFonts w:eastAsia="仿宋" w:cs="Times New Roman"/>
                <w:sz w:val="21"/>
                <w:szCs w:val="21"/>
              </w:rPr>
            </w:pPr>
            <w:r w:rsidRPr="00AC6773">
              <w:rPr>
                <w:rFonts w:eastAsia="仿宋" w:cs="Times New Roman"/>
                <w:sz w:val="21"/>
                <w:szCs w:val="21"/>
              </w:rPr>
              <w:t>威海近海渔业用海区养殖区</w:t>
            </w:r>
          </w:p>
        </w:tc>
        <w:tc>
          <w:tcPr>
            <w:tcW w:w="580" w:type="pct"/>
            <w:tcBorders>
              <w:top w:val="single" w:sz="4" w:space="0" w:color="auto"/>
              <w:left w:val="single" w:sz="4" w:space="0" w:color="auto"/>
              <w:bottom w:val="single" w:sz="4" w:space="0" w:color="auto"/>
              <w:right w:val="single" w:sz="4" w:space="0" w:color="auto"/>
            </w:tcBorders>
            <w:vAlign w:val="center"/>
            <w:hideMark/>
          </w:tcPr>
          <w:p w14:paraId="19FE47F2" w14:textId="277EC593" w:rsidR="00AC6773" w:rsidRPr="00AC6773" w:rsidRDefault="00AC6773" w:rsidP="00AC6773">
            <w:pPr>
              <w:jc w:val="center"/>
              <w:rPr>
                <w:rFonts w:eastAsia="等线" w:cs="Times New Roman"/>
                <w:color w:val="000000"/>
                <w:sz w:val="21"/>
                <w:szCs w:val="21"/>
              </w:rPr>
            </w:pPr>
            <w:r w:rsidRPr="00AC6773">
              <w:rPr>
                <w:rFonts w:eastAsia="等线" w:cs="Times New Roman" w:hint="eastAsia"/>
                <w:color w:val="000000"/>
                <w:sz w:val="21"/>
                <w:szCs w:val="21"/>
              </w:rPr>
              <w:t>1341.1188</w:t>
            </w:r>
          </w:p>
        </w:tc>
      </w:tr>
      <w:tr w:rsidR="00AC6773" w:rsidRPr="00AC6773" w14:paraId="4BEE57CE" w14:textId="77777777" w:rsidTr="00AC6773">
        <w:trPr>
          <w:trHeight w:val="567"/>
          <w:jc w:val="center"/>
        </w:trPr>
        <w:tc>
          <w:tcPr>
            <w:tcW w:w="266" w:type="pct"/>
            <w:vMerge/>
            <w:tcBorders>
              <w:left w:val="single" w:sz="4" w:space="0" w:color="auto"/>
              <w:right w:val="single" w:sz="4" w:space="0" w:color="auto"/>
            </w:tcBorders>
            <w:vAlign w:val="center"/>
            <w:hideMark/>
          </w:tcPr>
          <w:p w14:paraId="5F43C99B" w14:textId="77777777" w:rsidR="00AC6773" w:rsidRPr="00AC6773" w:rsidRDefault="00AC6773" w:rsidP="00AC6773">
            <w:pPr>
              <w:jc w:val="center"/>
              <w:rPr>
                <w:rFonts w:eastAsia="仿宋" w:cs="Times New Roman"/>
                <w:sz w:val="21"/>
                <w:szCs w:val="21"/>
              </w:rPr>
            </w:pPr>
          </w:p>
        </w:tc>
        <w:tc>
          <w:tcPr>
            <w:tcW w:w="597" w:type="pct"/>
            <w:vMerge/>
            <w:tcBorders>
              <w:left w:val="single" w:sz="4" w:space="0" w:color="auto"/>
              <w:right w:val="single" w:sz="4" w:space="0" w:color="auto"/>
            </w:tcBorders>
            <w:vAlign w:val="center"/>
            <w:hideMark/>
          </w:tcPr>
          <w:p w14:paraId="469A35B2" w14:textId="77777777" w:rsidR="00AC6773" w:rsidRPr="00AC6773" w:rsidRDefault="00AC6773" w:rsidP="00AC6773">
            <w:pPr>
              <w:jc w:val="center"/>
              <w:rPr>
                <w:rFonts w:eastAsia="仿宋" w:cs="Times New Roman"/>
                <w:sz w:val="21"/>
                <w:szCs w:val="21"/>
              </w:rPr>
            </w:pPr>
          </w:p>
        </w:tc>
        <w:tc>
          <w:tcPr>
            <w:tcW w:w="356" w:type="pct"/>
            <w:vMerge/>
            <w:tcBorders>
              <w:left w:val="single" w:sz="4" w:space="0" w:color="auto"/>
              <w:right w:val="single" w:sz="4" w:space="0" w:color="auto"/>
            </w:tcBorders>
            <w:vAlign w:val="center"/>
            <w:hideMark/>
          </w:tcPr>
          <w:p w14:paraId="250AC735" w14:textId="77777777" w:rsidR="00AC6773" w:rsidRPr="00AC6773" w:rsidRDefault="00AC6773" w:rsidP="00AC6773">
            <w:pPr>
              <w:jc w:val="center"/>
              <w:rPr>
                <w:rFonts w:eastAsia="仿宋" w:cs="Times New Roman"/>
                <w:sz w:val="21"/>
                <w:szCs w:val="21"/>
              </w:rPr>
            </w:pPr>
          </w:p>
        </w:tc>
        <w:tc>
          <w:tcPr>
            <w:tcW w:w="863" w:type="pct"/>
            <w:vMerge/>
            <w:tcBorders>
              <w:left w:val="single" w:sz="4" w:space="0" w:color="auto"/>
              <w:right w:val="single" w:sz="4" w:space="0" w:color="auto"/>
            </w:tcBorders>
            <w:vAlign w:val="center"/>
            <w:hideMark/>
          </w:tcPr>
          <w:p w14:paraId="2988F20E" w14:textId="77777777" w:rsidR="00AC6773" w:rsidRPr="00AC6773" w:rsidRDefault="00AC6773" w:rsidP="00AC6773">
            <w:pPr>
              <w:jc w:val="center"/>
              <w:rPr>
                <w:rFonts w:eastAsia="仿宋" w:cs="Times New Roman"/>
                <w:sz w:val="21"/>
                <w:szCs w:val="21"/>
              </w:rPr>
            </w:pPr>
          </w:p>
        </w:tc>
        <w:tc>
          <w:tcPr>
            <w:tcW w:w="406" w:type="pct"/>
            <w:tcBorders>
              <w:top w:val="single" w:sz="4" w:space="0" w:color="auto"/>
              <w:left w:val="single" w:sz="4" w:space="0" w:color="auto"/>
              <w:bottom w:val="single" w:sz="4" w:space="0" w:color="auto"/>
              <w:right w:val="single" w:sz="4" w:space="0" w:color="auto"/>
            </w:tcBorders>
            <w:vAlign w:val="center"/>
            <w:hideMark/>
          </w:tcPr>
          <w:p w14:paraId="05BAC69A" w14:textId="4ADC3E05" w:rsidR="00AC6773" w:rsidRPr="00AC6773" w:rsidRDefault="00AC6773" w:rsidP="00AC6773">
            <w:pPr>
              <w:jc w:val="center"/>
              <w:rPr>
                <w:rFonts w:eastAsia="仿宋" w:cs="Times New Roman"/>
                <w:sz w:val="21"/>
                <w:szCs w:val="21"/>
              </w:rPr>
            </w:pPr>
            <w:r w:rsidRPr="00AC6773">
              <w:rPr>
                <w:rFonts w:eastAsia="仿宋" w:cs="Times New Roman"/>
                <w:sz w:val="21"/>
                <w:szCs w:val="21"/>
              </w:rPr>
              <w:t>3-1-2</w:t>
            </w:r>
          </w:p>
        </w:tc>
        <w:tc>
          <w:tcPr>
            <w:tcW w:w="1932" w:type="pct"/>
            <w:tcBorders>
              <w:top w:val="single" w:sz="4" w:space="0" w:color="auto"/>
              <w:left w:val="single" w:sz="4" w:space="0" w:color="auto"/>
              <w:bottom w:val="single" w:sz="4" w:space="0" w:color="auto"/>
              <w:right w:val="single" w:sz="4" w:space="0" w:color="auto"/>
            </w:tcBorders>
            <w:vAlign w:val="center"/>
            <w:hideMark/>
          </w:tcPr>
          <w:p w14:paraId="6961A84E" w14:textId="1753D5E3" w:rsidR="00AC6773" w:rsidRPr="00AC6773" w:rsidRDefault="00AC6773" w:rsidP="00AC6773">
            <w:pPr>
              <w:jc w:val="center"/>
              <w:rPr>
                <w:rFonts w:eastAsia="仿宋" w:cs="Times New Roman"/>
                <w:sz w:val="21"/>
                <w:szCs w:val="21"/>
              </w:rPr>
            </w:pPr>
            <w:r w:rsidRPr="00AC6773">
              <w:rPr>
                <w:rFonts w:eastAsia="仿宋" w:cs="Times New Roman"/>
                <w:sz w:val="21"/>
                <w:szCs w:val="21"/>
              </w:rPr>
              <w:t>靖海湾渔业用海区养殖区</w:t>
            </w:r>
          </w:p>
        </w:tc>
        <w:tc>
          <w:tcPr>
            <w:tcW w:w="580" w:type="pct"/>
            <w:tcBorders>
              <w:top w:val="single" w:sz="4" w:space="0" w:color="auto"/>
              <w:left w:val="single" w:sz="4" w:space="0" w:color="auto"/>
              <w:bottom w:val="single" w:sz="4" w:space="0" w:color="auto"/>
              <w:right w:val="single" w:sz="4" w:space="0" w:color="auto"/>
            </w:tcBorders>
            <w:vAlign w:val="center"/>
            <w:hideMark/>
          </w:tcPr>
          <w:p w14:paraId="6282B889" w14:textId="456E5B03" w:rsidR="00AC6773" w:rsidRPr="00AC6773" w:rsidRDefault="00AC6773" w:rsidP="00AC6773">
            <w:pPr>
              <w:jc w:val="center"/>
              <w:rPr>
                <w:rFonts w:eastAsia="等线" w:cs="Times New Roman"/>
                <w:color w:val="000000"/>
                <w:sz w:val="21"/>
                <w:szCs w:val="21"/>
              </w:rPr>
            </w:pPr>
            <w:r w:rsidRPr="00AC6773">
              <w:rPr>
                <w:rFonts w:eastAsia="等线" w:cs="Times New Roman" w:hint="eastAsia"/>
                <w:color w:val="000000"/>
                <w:sz w:val="21"/>
                <w:szCs w:val="21"/>
              </w:rPr>
              <w:t>10.8500</w:t>
            </w:r>
          </w:p>
        </w:tc>
      </w:tr>
      <w:tr w:rsidR="00AC6773" w:rsidRPr="00AC6773" w14:paraId="7EDF87A0" w14:textId="77777777" w:rsidTr="00AC6773">
        <w:trPr>
          <w:trHeight w:val="567"/>
          <w:jc w:val="center"/>
        </w:trPr>
        <w:tc>
          <w:tcPr>
            <w:tcW w:w="266" w:type="pct"/>
            <w:vMerge/>
            <w:tcBorders>
              <w:left w:val="single" w:sz="4" w:space="0" w:color="auto"/>
              <w:right w:val="single" w:sz="4" w:space="0" w:color="auto"/>
            </w:tcBorders>
            <w:vAlign w:val="center"/>
            <w:hideMark/>
          </w:tcPr>
          <w:p w14:paraId="11AB533B" w14:textId="77777777" w:rsidR="00AC6773" w:rsidRPr="00AC6773" w:rsidRDefault="00AC6773" w:rsidP="00AC6773">
            <w:pPr>
              <w:jc w:val="center"/>
              <w:rPr>
                <w:rFonts w:eastAsia="仿宋" w:cs="Times New Roman"/>
                <w:sz w:val="21"/>
                <w:szCs w:val="21"/>
              </w:rPr>
            </w:pPr>
          </w:p>
        </w:tc>
        <w:tc>
          <w:tcPr>
            <w:tcW w:w="597" w:type="pct"/>
            <w:vMerge/>
            <w:tcBorders>
              <w:left w:val="single" w:sz="4" w:space="0" w:color="auto"/>
              <w:right w:val="single" w:sz="4" w:space="0" w:color="auto"/>
            </w:tcBorders>
            <w:vAlign w:val="center"/>
            <w:hideMark/>
          </w:tcPr>
          <w:p w14:paraId="74A4A64B" w14:textId="77777777" w:rsidR="00AC6773" w:rsidRPr="00AC6773" w:rsidRDefault="00AC6773" w:rsidP="00AC6773">
            <w:pPr>
              <w:jc w:val="center"/>
              <w:rPr>
                <w:rFonts w:eastAsia="仿宋" w:cs="Times New Roman"/>
                <w:sz w:val="21"/>
                <w:szCs w:val="21"/>
              </w:rPr>
            </w:pPr>
          </w:p>
        </w:tc>
        <w:tc>
          <w:tcPr>
            <w:tcW w:w="356" w:type="pct"/>
            <w:vMerge/>
            <w:tcBorders>
              <w:left w:val="single" w:sz="4" w:space="0" w:color="auto"/>
              <w:right w:val="single" w:sz="4" w:space="0" w:color="auto"/>
            </w:tcBorders>
            <w:vAlign w:val="center"/>
            <w:hideMark/>
          </w:tcPr>
          <w:p w14:paraId="6B8C7D5C" w14:textId="77777777" w:rsidR="00AC6773" w:rsidRPr="00AC6773" w:rsidRDefault="00AC6773" w:rsidP="00AC6773">
            <w:pPr>
              <w:jc w:val="center"/>
              <w:rPr>
                <w:rFonts w:eastAsia="仿宋" w:cs="Times New Roman"/>
                <w:sz w:val="21"/>
                <w:szCs w:val="21"/>
              </w:rPr>
            </w:pPr>
          </w:p>
        </w:tc>
        <w:tc>
          <w:tcPr>
            <w:tcW w:w="863" w:type="pct"/>
            <w:vMerge/>
            <w:tcBorders>
              <w:left w:val="single" w:sz="4" w:space="0" w:color="auto"/>
              <w:right w:val="single" w:sz="4" w:space="0" w:color="auto"/>
            </w:tcBorders>
            <w:vAlign w:val="center"/>
            <w:hideMark/>
          </w:tcPr>
          <w:p w14:paraId="07B224D7" w14:textId="77777777" w:rsidR="00AC6773" w:rsidRPr="00AC6773" w:rsidRDefault="00AC6773" w:rsidP="00AC6773">
            <w:pPr>
              <w:jc w:val="center"/>
              <w:rPr>
                <w:rFonts w:eastAsia="仿宋" w:cs="Times New Roman"/>
                <w:sz w:val="21"/>
                <w:szCs w:val="21"/>
              </w:rPr>
            </w:pPr>
          </w:p>
        </w:tc>
        <w:tc>
          <w:tcPr>
            <w:tcW w:w="406" w:type="pct"/>
            <w:tcBorders>
              <w:top w:val="single" w:sz="4" w:space="0" w:color="auto"/>
              <w:left w:val="single" w:sz="4" w:space="0" w:color="auto"/>
              <w:bottom w:val="single" w:sz="4" w:space="0" w:color="auto"/>
              <w:right w:val="single" w:sz="4" w:space="0" w:color="auto"/>
            </w:tcBorders>
            <w:vAlign w:val="center"/>
            <w:hideMark/>
          </w:tcPr>
          <w:p w14:paraId="583C0DAB" w14:textId="7E443156" w:rsidR="00AC6773" w:rsidRPr="00AC6773" w:rsidRDefault="00AC6773" w:rsidP="00AC6773">
            <w:pPr>
              <w:jc w:val="center"/>
              <w:rPr>
                <w:rFonts w:eastAsia="仿宋" w:cs="Times New Roman"/>
                <w:sz w:val="21"/>
                <w:szCs w:val="21"/>
              </w:rPr>
            </w:pPr>
            <w:r w:rsidRPr="00AC6773">
              <w:rPr>
                <w:rFonts w:eastAsia="仿宋" w:cs="Times New Roman"/>
                <w:sz w:val="21"/>
                <w:szCs w:val="21"/>
              </w:rPr>
              <w:t>3-1-3</w:t>
            </w:r>
          </w:p>
        </w:tc>
        <w:tc>
          <w:tcPr>
            <w:tcW w:w="1932" w:type="pct"/>
            <w:tcBorders>
              <w:top w:val="single" w:sz="4" w:space="0" w:color="auto"/>
              <w:left w:val="single" w:sz="4" w:space="0" w:color="auto"/>
              <w:bottom w:val="single" w:sz="4" w:space="0" w:color="auto"/>
              <w:right w:val="single" w:sz="4" w:space="0" w:color="auto"/>
            </w:tcBorders>
            <w:vAlign w:val="center"/>
            <w:hideMark/>
          </w:tcPr>
          <w:p w14:paraId="12E5307E" w14:textId="0CAE2CF9" w:rsidR="00AC6773" w:rsidRPr="00AC6773" w:rsidRDefault="00AC6773" w:rsidP="00AC6773">
            <w:pPr>
              <w:jc w:val="center"/>
              <w:rPr>
                <w:rFonts w:eastAsia="仿宋" w:cs="Times New Roman"/>
                <w:sz w:val="21"/>
                <w:szCs w:val="21"/>
              </w:rPr>
            </w:pPr>
            <w:r w:rsidRPr="00AC6773">
              <w:rPr>
                <w:rFonts w:eastAsia="仿宋" w:cs="Times New Roman"/>
                <w:sz w:val="21"/>
                <w:szCs w:val="21"/>
              </w:rPr>
              <w:t>五垒岛湾东部渔业用海区养殖区</w:t>
            </w:r>
          </w:p>
        </w:tc>
        <w:tc>
          <w:tcPr>
            <w:tcW w:w="580" w:type="pct"/>
            <w:tcBorders>
              <w:top w:val="single" w:sz="4" w:space="0" w:color="auto"/>
              <w:left w:val="single" w:sz="4" w:space="0" w:color="auto"/>
              <w:bottom w:val="single" w:sz="4" w:space="0" w:color="auto"/>
              <w:right w:val="single" w:sz="4" w:space="0" w:color="auto"/>
            </w:tcBorders>
            <w:vAlign w:val="center"/>
            <w:hideMark/>
          </w:tcPr>
          <w:p w14:paraId="7D81FD4E" w14:textId="35A66E4A" w:rsidR="00AC6773" w:rsidRPr="00AC6773" w:rsidRDefault="00AC6773" w:rsidP="00AC6773">
            <w:pPr>
              <w:jc w:val="center"/>
              <w:rPr>
                <w:rFonts w:eastAsia="等线" w:cs="Times New Roman"/>
                <w:color w:val="000000"/>
                <w:sz w:val="21"/>
                <w:szCs w:val="21"/>
              </w:rPr>
            </w:pPr>
            <w:r w:rsidRPr="00AC6773">
              <w:rPr>
                <w:rFonts w:eastAsia="等线" w:cs="Times New Roman" w:hint="eastAsia"/>
                <w:color w:val="000000"/>
                <w:sz w:val="21"/>
                <w:szCs w:val="21"/>
              </w:rPr>
              <w:t>9.5680</w:t>
            </w:r>
          </w:p>
        </w:tc>
      </w:tr>
      <w:tr w:rsidR="00AC6773" w:rsidRPr="00AC6773" w14:paraId="38D74AE4" w14:textId="77777777" w:rsidTr="00AC6773">
        <w:trPr>
          <w:trHeight w:val="567"/>
          <w:jc w:val="center"/>
        </w:trPr>
        <w:tc>
          <w:tcPr>
            <w:tcW w:w="266" w:type="pct"/>
            <w:vMerge/>
            <w:tcBorders>
              <w:left w:val="single" w:sz="4" w:space="0" w:color="auto"/>
              <w:right w:val="single" w:sz="4" w:space="0" w:color="auto"/>
            </w:tcBorders>
            <w:vAlign w:val="center"/>
            <w:hideMark/>
          </w:tcPr>
          <w:p w14:paraId="606313B6" w14:textId="77777777" w:rsidR="00AC6773" w:rsidRPr="00AC6773" w:rsidRDefault="00AC6773" w:rsidP="00AC6773">
            <w:pPr>
              <w:jc w:val="center"/>
              <w:rPr>
                <w:rFonts w:eastAsia="仿宋" w:cs="Times New Roman"/>
                <w:sz w:val="21"/>
                <w:szCs w:val="21"/>
              </w:rPr>
            </w:pPr>
          </w:p>
        </w:tc>
        <w:tc>
          <w:tcPr>
            <w:tcW w:w="597" w:type="pct"/>
            <w:vMerge/>
            <w:tcBorders>
              <w:left w:val="single" w:sz="4" w:space="0" w:color="auto"/>
              <w:right w:val="single" w:sz="4" w:space="0" w:color="auto"/>
            </w:tcBorders>
            <w:vAlign w:val="center"/>
            <w:hideMark/>
          </w:tcPr>
          <w:p w14:paraId="53F8206E" w14:textId="77777777" w:rsidR="00AC6773" w:rsidRPr="00AC6773" w:rsidRDefault="00AC6773" w:rsidP="00AC6773">
            <w:pPr>
              <w:jc w:val="center"/>
              <w:rPr>
                <w:rFonts w:eastAsia="仿宋" w:cs="Times New Roman"/>
                <w:sz w:val="21"/>
                <w:szCs w:val="21"/>
              </w:rPr>
            </w:pPr>
          </w:p>
        </w:tc>
        <w:tc>
          <w:tcPr>
            <w:tcW w:w="356" w:type="pct"/>
            <w:vMerge/>
            <w:tcBorders>
              <w:left w:val="single" w:sz="4" w:space="0" w:color="auto"/>
              <w:right w:val="single" w:sz="4" w:space="0" w:color="auto"/>
            </w:tcBorders>
            <w:vAlign w:val="center"/>
            <w:hideMark/>
          </w:tcPr>
          <w:p w14:paraId="71010AB4" w14:textId="77777777" w:rsidR="00AC6773" w:rsidRPr="00AC6773" w:rsidRDefault="00AC6773" w:rsidP="00AC6773">
            <w:pPr>
              <w:jc w:val="center"/>
              <w:rPr>
                <w:rFonts w:eastAsia="仿宋" w:cs="Times New Roman"/>
                <w:sz w:val="21"/>
                <w:szCs w:val="21"/>
              </w:rPr>
            </w:pPr>
          </w:p>
        </w:tc>
        <w:tc>
          <w:tcPr>
            <w:tcW w:w="863" w:type="pct"/>
            <w:vMerge/>
            <w:tcBorders>
              <w:left w:val="single" w:sz="4" w:space="0" w:color="auto"/>
              <w:right w:val="single" w:sz="4" w:space="0" w:color="auto"/>
            </w:tcBorders>
            <w:vAlign w:val="center"/>
            <w:hideMark/>
          </w:tcPr>
          <w:p w14:paraId="50048710" w14:textId="77777777" w:rsidR="00AC6773" w:rsidRPr="00AC6773" w:rsidRDefault="00AC6773" w:rsidP="00AC6773">
            <w:pPr>
              <w:jc w:val="center"/>
              <w:rPr>
                <w:rFonts w:eastAsia="仿宋" w:cs="Times New Roman"/>
                <w:sz w:val="21"/>
                <w:szCs w:val="21"/>
              </w:rPr>
            </w:pPr>
          </w:p>
        </w:tc>
        <w:tc>
          <w:tcPr>
            <w:tcW w:w="406" w:type="pct"/>
            <w:tcBorders>
              <w:top w:val="single" w:sz="4" w:space="0" w:color="auto"/>
              <w:left w:val="single" w:sz="4" w:space="0" w:color="auto"/>
              <w:bottom w:val="single" w:sz="4" w:space="0" w:color="auto"/>
              <w:right w:val="single" w:sz="4" w:space="0" w:color="auto"/>
            </w:tcBorders>
            <w:vAlign w:val="center"/>
            <w:hideMark/>
          </w:tcPr>
          <w:p w14:paraId="58BE4B66" w14:textId="1925A32F" w:rsidR="00AC6773" w:rsidRPr="00AC6773" w:rsidRDefault="00AC6773" w:rsidP="00AC6773">
            <w:pPr>
              <w:jc w:val="center"/>
              <w:rPr>
                <w:rFonts w:eastAsia="仿宋" w:cs="Times New Roman"/>
                <w:sz w:val="21"/>
                <w:szCs w:val="21"/>
              </w:rPr>
            </w:pPr>
            <w:r w:rsidRPr="00AC6773">
              <w:rPr>
                <w:rFonts w:eastAsia="仿宋" w:cs="Times New Roman"/>
                <w:sz w:val="21"/>
                <w:szCs w:val="21"/>
              </w:rPr>
              <w:t>3-1-4</w:t>
            </w:r>
          </w:p>
        </w:tc>
        <w:tc>
          <w:tcPr>
            <w:tcW w:w="1932" w:type="pct"/>
            <w:tcBorders>
              <w:top w:val="single" w:sz="4" w:space="0" w:color="auto"/>
              <w:left w:val="single" w:sz="4" w:space="0" w:color="auto"/>
              <w:bottom w:val="single" w:sz="4" w:space="0" w:color="auto"/>
              <w:right w:val="single" w:sz="4" w:space="0" w:color="auto"/>
            </w:tcBorders>
            <w:vAlign w:val="center"/>
            <w:hideMark/>
          </w:tcPr>
          <w:p w14:paraId="175F790D" w14:textId="49159978" w:rsidR="00AC6773" w:rsidRPr="00AC6773" w:rsidRDefault="00AC6773" w:rsidP="00AC6773">
            <w:pPr>
              <w:jc w:val="center"/>
              <w:rPr>
                <w:rFonts w:eastAsia="仿宋" w:cs="Times New Roman"/>
                <w:sz w:val="21"/>
                <w:szCs w:val="21"/>
              </w:rPr>
            </w:pPr>
            <w:r w:rsidRPr="00AC6773">
              <w:rPr>
                <w:rFonts w:eastAsia="仿宋" w:cs="Times New Roman"/>
                <w:sz w:val="21"/>
                <w:szCs w:val="21"/>
              </w:rPr>
              <w:t>五垒岛湾北部渔业用海区养殖区</w:t>
            </w:r>
          </w:p>
        </w:tc>
        <w:tc>
          <w:tcPr>
            <w:tcW w:w="580" w:type="pct"/>
            <w:tcBorders>
              <w:top w:val="single" w:sz="4" w:space="0" w:color="auto"/>
              <w:left w:val="single" w:sz="4" w:space="0" w:color="auto"/>
              <w:bottom w:val="single" w:sz="4" w:space="0" w:color="auto"/>
              <w:right w:val="single" w:sz="4" w:space="0" w:color="auto"/>
            </w:tcBorders>
            <w:vAlign w:val="center"/>
            <w:hideMark/>
          </w:tcPr>
          <w:p w14:paraId="44B397E7" w14:textId="4CE1CB73" w:rsidR="00AC6773" w:rsidRPr="00AC6773" w:rsidRDefault="00AC6773" w:rsidP="00AC6773">
            <w:pPr>
              <w:jc w:val="center"/>
              <w:rPr>
                <w:rFonts w:eastAsia="等线" w:cs="Times New Roman"/>
                <w:color w:val="000000"/>
                <w:sz w:val="21"/>
                <w:szCs w:val="21"/>
              </w:rPr>
            </w:pPr>
            <w:r w:rsidRPr="00AC6773">
              <w:rPr>
                <w:rFonts w:eastAsia="等线" w:cs="Times New Roman" w:hint="eastAsia"/>
                <w:color w:val="000000"/>
                <w:sz w:val="21"/>
                <w:szCs w:val="21"/>
              </w:rPr>
              <w:t>4.7980</w:t>
            </w:r>
          </w:p>
        </w:tc>
      </w:tr>
      <w:tr w:rsidR="00AC6773" w:rsidRPr="00AC6773" w14:paraId="7765CC1F" w14:textId="77777777" w:rsidTr="00AC6773">
        <w:trPr>
          <w:trHeight w:val="567"/>
          <w:jc w:val="center"/>
        </w:trPr>
        <w:tc>
          <w:tcPr>
            <w:tcW w:w="266" w:type="pct"/>
            <w:vMerge/>
            <w:tcBorders>
              <w:left w:val="single" w:sz="4" w:space="0" w:color="auto"/>
              <w:right w:val="single" w:sz="4" w:space="0" w:color="auto"/>
            </w:tcBorders>
            <w:vAlign w:val="center"/>
          </w:tcPr>
          <w:p w14:paraId="62A2E149" w14:textId="77777777" w:rsidR="00AC6773" w:rsidRPr="00AC6773" w:rsidRDefault="00AC6773" w:rsidP="00AC6773">
            <w:pPr>
              <w:jc w:val="center"/>
              <w:rPr>
                <w:rFonts w:eastAsia="仿宋" w:cs="Times New Roman"/>
                <w:sz w:val="21"/>
                <w:szCs w:val="21"/>
              </w:rPr>
            </w:pPr>
          </w:p>
        </w:tc>
        <w:tc>
          <w:tcPr>
            <w:tcW w:w="597" w:type="pct"/>
            <w:vMerge/>
            <w:tcBorders>
              <w:left w:val="single" w:sz="4" w:space="0" w:color="auto"/>
              <w:right w:val="single" w:sz="4" w:space="0" w:color="auto"/>
            </w:tcBorders>
            <w:vAlign w:val="center"/>
          </w:tcPr>
          <w:p w14:paraId="1DA98D21" w14:textId="77777777" w:rsidR="00AC6773" w:rsidRPr="00AC6773" w:rsidRDefault="00AC6773" w:rsidP="00AC6773">
            <w:pPr>
              <w:jc w:val="center"/>
              <w:rPr>
                <w:rFonts w:eastAsia="仿宋" w:cs="Times New Roman"/>
                <w:sz w:val="21"/>
                <w:szCs w:val="21"/>
              </w:rPr>
            </w:pPr>
          </w:p>
        </w:tc>
        <w:tc>
          <w:tcPr>
            <w:tcW w:w="356" w:type="pct"/>
            <w:vMerge/>
            <w:tcBorders>
              <w:left w:val="single" w:sz="4" w:space="0" w:color="auto"/>
              <w:right w:val="single" w:sz="4" w:space="0" w:color="auto"/>
            </w:tcBorders>
            <w:vAlign w:val="center"/>
          </w:tcPr>
          <w:p w14:paraId="0C97FC24" w14:textId="77777777" w:rsidR="00AC6773" w:rsidRPr="00AC6773" w:rsidRDefault="00AC6773" w:rsidP="00AC6773">
            <w:pPr>
              <w:jc w:val="center"/>
              <w:rPr>
                <w:rFonts w:eastAsia="仿宋" w:cs="Times New Roman"/>
                <w:sz w:val="21"/>
                <w:szCs w:val="21"/>
              </w:rPr>
            </w:pPr>
          </w:p>
        </w:tc>
        <w:tc>
          <w:tcPr>
            <w:tcW w:w="863" w:type="pct"/>
            <w:vMerge/>
            <w:tcBorders>
              <w:left w:val="single" w:sz="4" w:space="0" w:color="auto"/>
              <w:right w:val="single" w:sz="4" w:space="0" w:color="auto"/>
            </w:tcBorders>
            <w:vAlign w:val="center"/>
          </w:tcPr>
          <w:p w14:paraId="3DB099B1" w14:textId="77777777" w:rsidR="00AC6773" w:rsidRPr="00AC6773" w:rsidRDefault="00AC6773" w:rsidP="00AC6773">
            <w:pPr>
              <w:jc w:val="center"/>
              <w:rPr>
                <w:rFonts w:eastAsia="仿宋" w:cs="Times New Roman"/>
                <w:sz w:val="21"/>
                <w:szCs w:val="21"/>
              </w:rPr>
            </w:pPr>
          </w:p>
        </w:tc>
        <w:tc>
          <w:tcPr>
            <w:tcW w:w="406" w:type="pct"/>
            <w:tcBorders>
              <w:top w:val="single" w:sz="4" w:space="0" w:color="auto"/>
              <w:left w:val="single" w:sz="4" w:space="0" w:color="auto"/>
              <w:bottom w:val="single" w:sz="4" w:space="0" w:color="auto"/>
              <w:right w:val="single" w:sz="4" w:space="0" w:color="auto"/>
            </w:tcBorders>
            <w:vAlign w:val="center"/>
          </w:tcPr>
          <w:p w14:paraId="3B04E003" w14:textId="53F20E20" w:rsidR="00AC6773" w:rsidRPr="00AC6773" w:rsidRDefault="00AC6773" w:rsidP="00AC6773">
            <w:pPr>
              <w:jc w:val="center"/>
              <w:rPr>
                <w:rFonts w:eastAsia="仿宋" w:cs="Times New Roman"/>
                <w:sz w:val="21"/>
                <w:szCs w:val="21"/>
              </w:rPr>
            </w:pPr>
            <w:r w:rsidRPr="00AC6773">
              <w:rPr>
                <w:rFonts w:eastAsia="仿宋" w:cs="Times New Roman"/>
                <w:sz w:val="21"/>
                <w:szCs w:val="21"/>
              </w:rPr>
              <w:t>3-1-5</w:t>
            </w:r>
          </w:p>
        </w:tc>
        <w:tc>
          <w:tcPr>
            <w:tcW w:w="1932" w:type="pct"/>
            <w:tcBorders>
              <w:top w:val="single" w:sz="4" w:space="0" w:color="auto"/>
              <w:left w:val="single" w:sz="4" w:space="0" w:color="auto"/>
              <w:bottom w:val="single" w:sz="4" w:space="0" w:color="auto"/>
              <w:right w:val="single" w:sz="4" w:space="0" w:color="auto"/>
            </w:tcBorders>
            <w:vAlign w:val="center"/>
          </w:tcPr>
          <w:p w14:paraId="45129C38" w14:textId="03D61621" w:rsidR="00AC6773" w:rsidRPr="00AC6773" w:rsidRDefault="00AC6773" w:rsidP="00AC6773">
            <w:pPr>
              <w:jc w:val="center"/>
              <w:rPr>
                <w:rFonts w:eastAsia="仿宋" w:cs="Times New Roman"/>
                <w:sz w:val="21"/>
                <w:szCs w:val="21"/>
              </w:rPr>
            </w:pPr>
            <w:r w:rsidRPr="00AC6773">
              <w:rPr>
                <w:rFonts w:eastAsia="仿宋" w:cs="Times New Roman"/>
                <w:sz w:val="21"/>
                <w:szCs w:val="21"/>
              </w:rPr>
              <w:t>许家村渔业用海区养殖区</w:t>
            </w:r>
          </w:p>
        </w:tc>
        <w:tc>
          <w:tcPr>
            <w:tcW w:w="580" w:type="pct"/>
            <w:tcBorders>
              <w:top w:val="single" w:sz="4" w:space="0" w:color="auto"/>
              <w:left w:val="single" w:sz="4" w:space="0" w:color="auto"/>
              <w:bottom w:val="single" w:sz="4" w:space="0" w:color="auto"/>
              <w:right w:val="single" w:sz="4" w:space="0" w:color="auto"/>
            </w:tcBorders>
            <w:vAlign w:val="center"/>
          </w:tcPr>
          <w:p w14:paraId="75FFF4F8" w14:textId="0D46C7F5" w:rsidR="00AC6773" w:rsidRPr="00AC6773" w:rsidRDefault="00AC6773" w:rsidP="00AC6773">
            <w:pPr>
              <w:jc w:val="center"/>
              <w:rPr>
                <w:rFonts w:eastAsia="等线" w:cs="Times New Roman"/>
                <w:color w:val="000000"/>
                <w:sz w:val="21"/>
                <w:szCs w:val="21"/>
              </w:rPr>
            </w:pPr>
            <w:r w:rsidRPr="00AC6773">
              <w:rPr>
                <w:rFonts w:eastAsia="等线" w:cs="Times New Roman" w:hint="eastAsia"/>
                <w:color w:val="000000"/>
                <w:sz w:val="21"/>
                <w:szCs w:val="21"/>
              </w:rPr>
              <w:t>0.5911</w:t>
            </w:r>
          </w:p>
        </w:tc>
      </w:tr>
      <w:tr w:rsidR="00AC6773" w:rsidRPr="00AC6773" w14:paraId="73D18E95" w14:textId="77777777" w:rsidTr="00AC6773">
        <w:trPr>
          <w:trHeight w:val="567"/>
          <w:jc w:val="center"/>
        </w:trPr>
        <w:tc>
          <w:tcPr>
            <w:tcW w:w="266" w:type="pct"/>
            <w:vMerge/>
            <w:tcBorders>
              <w:left w:val="single" w:sz="4" w:space="0" w:color="auto"/>
              <w:right w:val="single" w:sz="4" w:space="0" w:color="auto"/>
            </w:tcBorders>
            <w:vAlign w:val="center"/>
          </w:tcPr>
          <w:p w14:paraId="0BF8C01D" w14:textId="77777777" w:rsidR="00AC6773" w:rsidRPr="00AC6773" w:rsidRDefault="00AC6773" w:rsidP="00AC6773">
            <w:pPr>
              <w:jc w:val="center"/>
              <w:rPr>
                <w:rFonts w:eastAsia="仿宋" w:cs="Times New Roman"/>
                <w:sz w:val="21"/>
                <w:szCs w:val="21"/>
              </w:rPr>
            </w:pPr>
          </w:p>
        </w:tc>
        <w:tc>
          <w:tcPr>
            <w:tcW w:w="597" w:type="pct"/>
            <w:vMerge/>
            <w:tcBorders>
              <w:left w:val="single" w:sz="4" w:space="0" w:color="auto"/>
              <w:right w:val="single" w:sz="4" w:space="0" w:color="auto"/>
            </w:tcBorders>
            <w:vAlign w:val="center"/>
          </w:tcPr>
          <w:p w14:paraId="60EECC16" w14:textId="77777777" w:rsidR="00AC6773" w:rsidRPr="00AC6773" w:rsidRDefault="00AC6773" w:rsidP="00AC6773">
            <w:pPr>
              <w:jc w:val="center"/>
              <w:rPr>
                <w:rFonts w:eastAsia="仿宋" w:cs="Times New Roman"/>
                <w:sz w:val="21"/>
                <w:szCs w:val="21"/>
              </w:rPr>
            </w:pPr>
          </w:p>
        </w:tc>
        <w:tc>
          <w:tcPr>
            <w:tcW w:w="356" w:type="pct"/>
            <w:vMerge w:val="restart"/>
            <w:tcBorders>
              <w:left w:val="single" w:sz="4" w:space="0" w:color="auto"/>
              <w:right w:val="single" w:sz="4" w:space="0" w:color="auto"/>
            </w:tcBorders>
            <w:vAlign w:val="center"/>
          </w:tcPr>
          <w:p w14:paraId="441840A2" w14:textId="38EBE1C4" w:rsidR="00AC6773" w:rsidRPr="00AC6773" w:rsidRDefault="00AC6773" w:rsidP="00AC6773">
            <w:pPr>
              <w:jc w:val="center"/>
              <w:rPr>
                <w:rFonts w:eastAsia="仿宋" w:cs="Times New Roman"/>
                <w:sz w:val="21"/>
                <w:szCs w:val="21"/>
              </w:rPr>
            </w:pPr>
            <w:r w:rsidRPr="00AC6773">
              <w:rPr>
                <w:rFonts w:eastAsia="仿宋" w:cs="Times New Roman" w:hint="eastAsia"/>
                <w:sz w:val="21"/>
                <w:szCs w:val="21"/>
              </w:rPr>
              <w:t>3</w:t>
            </w:r>
            <w:r w:rsidRPr="00AC6773">
              <w:rPr>
                <w:rFonts w:eastAsia="仿宋" w:cs="Times New Roman"/>
                <w:sz w:val="21"/>
                <w:szCs w:val="21"/>
              </w:rPr>
              <w:t>-2</w:t>
            </w:r>
          </w:p>
        </w:tc>
        <w:tc>
          <w:tcPr>
            <w:tcW w:w="863" w:type="pct"/>
            <w:vMerge w:val="restart"/>
            <w:tcBorders>
              <w:left w:val="single" w:sz="4" w:space="0" w:color="auto"/>
              <w:right w:val="single" w:sz="4" w:space="0" w:color="auto"/>
            </w:tcBorders>
            <w:vAlign w:val="center"/>
          </w:tcPr>
          <w:p w14:paraId="71745C1E" w14:textId="5E4D6755" w:rsidR="00AC6773" w:rsidRPr="00AC6773" w:rsidRDefault="00AC6773" w:rsidP="00AC6773">
            <w:pPr>
              <w:jc w:val="center"/>
              <w:rPr>
                <w:rFonts w:eastAsia="仿宋" w:cs="Times New Roman"/>
                <w:sz w:val="21"/>
                <w:szCs w:val="21"/>
              </w:rPr>
            </w:pPr>
            <w:r w:rsidRPr="00AC6773">
              <w:rPr>
                <w:rFonts w:eastAsia="仿宋" w:cs="Times New Roman" w:hint="eastAsia"/>
                <w:sz w:val="21"/>
                <w:szCs w:val="21"/>
              </w:rPr>
              <w:t>陆基海水养殖区</w:t>
            </w:r>
          </w:p>
        </w:tc>
        <w:tc>
          <w:tcPr>
            <w:tcW w:w="406" w:type="pct"/>
            <w:tcBorders>
              <w:top w:val="single" w:sz="4" w:space="0" w:color="auto"/>
              <w:left w:val="single" w:sz="4" w:space="0" w:color="auto"/>
              <w:bottom w:val="single" w:sz="4" w:space="0" w:color="auto"/>
              <w:right w:val="single" w:sz="4" w:space="0" w:color="auto"/>
            </w:tcBorders>
            <w:vAlign w:val="center"/>
          </w:tcPr>
          <w:p w14:paraId="17FEDFDD" w14:textId="3F55FA4D" w:rsidR="00AC6773" w:rsidRPr="00AC6773" w:rsidRDefault="00AC6773" w:rsidP="00AC6773">
            <w:pPr>
              <w:jc w:val="center"/>
              <w:rPr>
                <w:rFonts w:eastAsia="仿宋" w:cs="Times New Roman"/>
                <w:sz w:val="21"/>
                <w:szCs w:val="21"/>
              </w:rPr>
            </w:pPr>
            <w:r w:rsidRPr="00AC6773">
              <w:rPr>
                <w:rFonts w:eastAsia="仿宋" w:cs="Times New Roman" w:hint="eastAsia"/>
                <w:sz w:val="21"/>
                <w:szCs w:val="21"/>
              </w:rPr>
              <w:t>3</w:t>
            </w:r>
            <w:r w:rsidRPr="00AC6773">
              <w:rPr>
                <w:rFonts w:eastAsia="仿宋" w:cs="Times New Roman"/>
                <w:sz w:val="21"/>
                <w:szCs w:val="21"/>
              </w:rPr>
              <w:t>-2-1</w:t>
            </w:r>
          </w:p>
        </w:tc>
        <w:tc>
          <w:tcPr>
            <w:tcW w:w="1932" w:type="pct"/>
            <w:tcBorders>
              <w:top w:val="single" w:sz="4" w:space="0" w:color="auto"/>
              <w:left w:val="single" w:sz="4" w:space="0" w:color="auto"/>
              <w:bottom w:val="single" w:sz="4" w:space="0" w:color="auto"/>
              <w:right w:val="single" w:sz="4" w:space="0" w:color="auto"/>
            </w:tcBorders>
            <w:vAlign w:val="center"/>
          </w:tcPr>
          <w:p w14:paraId="27DEE998" w14:textId="4F256439" w:rsidR="00AC6773" w:rsidRPr="00AC6773" w:rsidRDefault="00AC6773" w:rsidP="00AC6773">
            <w:pPr>
              <w:jc w:val="center"/>
              <w:rPr>
                <w:rFonts w:eastAsia="仿宋" w:cs="Times New Roman"/>
                <w:sz w:val="21"/>
                <w:szCs w:val="21"/>
              </w:rPr>
            </w:pPr>
            <w:r w:rsidRPr="00AC6773">
              <w:rPr>
                <w:rFonts w:eastAsia="仿宋" w:cs="Times New Roman" w:hint="eastAsia"/>
                <w:sz w:val="21"/>
                <w:szCs w:val="21"/>
              </w:rPr>
              <w:t>张家埠陆基海水养殖区</w:t>
            </w:r>
          </w:p>
        </w:tc>
        <w:tc>
          <w:tcPr>
            <w:tcW w:w="580" w:type="pct"/>
            <w:tcBorders>
              <w:top w:val="single" w:sz="4" w:space="0" w:color="auto"/>
              <w:left w:val="single" w:sz="4" w:space="0" w:color="auto"/>
              <w:bottom w:val="single" w:sz="4" w:space="0" w:color="auto"/>
              <w:right w:val="single" w:sz="4" w:space="0" w:color="auto"/>
            </w:tcBorders>
            <w:vAlign w:val="center"/>
          </w:tcPr>
          <w:p w14:paraId="2DB42A8F" w14:textId="17001765" w:rsidR="00AC6773" w:rsidRPr="00AC6773" w:rsidRDefault="00AC6773" w:rsidP="00AC6773">
            <w:pPr>
              <w:jc w:val="center"/>
              <w:rPr>
                <w:rFonts w:eastAsia="等线" w:cs="Times New Roman"/>
                <w:color w:val="000000"/>
                <w:sz w:val="21"/>
                <w:szCs w:val="21"/>
              </w:rPr>
            </w:pPr>
            <w:r w:rsidRPr="00AC6773">
              <w:rPr>
                <w:rFonts w:eastAsia="等线" w:cs="Times New Roman" w:hint="eastAsia"/>
                <w:color w:val="000000"/>
                <w:sz w:val="21"/>
                <w:szCs w:val="21"/>
              </w:rPr>
              <w:t>1.0866</w:t>
            </w:r>
          </w:p>
        </w:tc>
      </w:tr>
      <w:tr w:rsidR="00AC6773" w:rsidRPr="00AC6773" w14:paraId="7BB1CFD4" w14:textId="77777777" w:rsidTr="00AC6773">
        <w:trPr>
          <w:trHeight w:val="567"/>
          <w:jc w:val="center"/>
        </w:trPr>
        <w:tc>
          <w:tcPr>
            <w:tcW w:w="266" w:type="pct"/>
            <w:vMerge/>
            <w:tcBorders>
              <w:left w:val="single" w:sz="4" w:space="0" w:color="auto"/>
              <w:right w:val="single" w:sz="4" w:space="0" w:color="auto"/>
            </w:tcBorders>
            <w:vAlign w:val="center"/>
          </w:tcPr>
          <w:p w14:paraId="4957D3C7" w14:textId="77777777" w:rsidR="00AC6773" w:rsidRPr="00AC6773" w:rsidRDefault="00AC6773" w:rsidP="00AC6773">
            <w:pPr>
              <w:jc w:val="center"/>
              <w:rPr>
                <w:rFonts w:eastAsia="仿宋" w:cs="Times New Roman"/>
                <w:sz w:val="21"/>
                <w:szCs w:val="21"/>
              </w:rPr>
            </w:pPr>
          </w:p>
        </w:tc>
        <w:tc>
          <w:tcPr>
            <w:tcW w:w="597" w:type="pct"/>
            <w:vMerge/>
            <w:tcBorders>
              <w:left w:val="single" w:sz="4" w:space="0" w:color="auto"/>
              <w:right w:val="single" w:sz="4" w:space="0" w:color="auto"/>
            </w:tcBorders>
            <w:vAlign w:val="center"/>
          </w:tcPr>
          <w:p w14:paraId="496457A1" w14:textId="77777777" w:rsidR="00AC6773" w:rsidRPr="00AC6773" w:rsidRDefault="00AC6773" w:rsidP="00AC6773">
            <w:pPr>
              <w:jc w:val="center"/>
              <w:rPr>
                <w:rFonts w:eastAsia="仿宋" w:cs="Times New Roman"/>
                <w:sz w:val="21"/>
                <w:szCs w:val="21"/>
              </w:rPr>
            </w:pPr>
          </w:p>
        </w:tc>
        <w:tc>
          <w:tcPr>
            <w:tcW w:w="356" w:type="pct"/>
            <w:vMerge/>
            <w:tcBorders>
              <w:left w:val="single" w:sz="4" w:space="0" w:color="auto"/>
              <w:right w:val="single" w:sz="4" w:space="0" w:color="auto"/>
            </w:tcBorders>
            <w:vAlign w:val="center"/>
          </w:tcPr>
          <w:p w14:paraId="29828944" w14:textId="77777777" w:rsidR="00AC6773" w:rsidRPr="00AC6773" w:rsidRDefault="00AC6773" w:rsidP="00AC6773">
            <w:pPr>
              <w:jc w:val="center"/>
              <w:rPr>
                <w:rFonts w:eastAsia="仿宋" w:cs="Times New Roman"/>
                <w:sz w:val="21"/>
                <w:szCs w:val="21"/>
              </w:rPr>
            </w:pPr>
          </w:p>
        </w:tc>
        <w:tc>
          <w:tcPr>
            <w:tcW w:w="863" w:type="pct"/>
            <w:vMerge/>
            <w:tcBorders>
              <w:left w:val="single" w:sz="4" w:space="0" w:color="auto"/>
              <w:right w:val="single" w:sz="4" w:space="0" w:color="auto"/>
            </w:tcBorders>
            <w:vAlign w:val="center"/>
          </w:tcPr>
          <w:p w14:paraId="0FD8BE03" w14:textId="77777777" w:rsidR="00AC6773" w:rsidRPr="00AC6773" w:rsidRDefault="00AC6773" w:rsidP="00AC6773">
            <w:pPr>
              <w:jc w:val="center"/>
              <w:rPr>
                <w:rFonts w:eastAsia="仿宋" w:cs="Times New Roman"/>
                <w:sz w:val="21"/>
                <w:szCs w:val="21"/>
              </w:rPr>
            </w:pPr>
          </w:p>
        </w:tc>
        <w:tc>
          <w:tcPr>
            <w:tcW w:w="406" w:type="pct"/>
            <w:tcBorders>
              <w:top w:val="single" w:sz="4" w:space="0" w:color="auto"/>
              <w:left w:val="single" w:sz="4" w:space="0" w:color="auto"/>
              <w:bottom w:val="single" w:sz="4" w:space="0" w:color="auto"/>
              <w:right w:val="single" w:sz="4" w:space="0" w:color="auto"/>
            </w:tcBorders>
            <w:vAlign w:val="center"/>
          </w:tcPr>
          <w:p w14:paraId="08FE376F" w14:textId="21CBB9CD" w:rsidR="00AC6773" w:rsidRPr="00AC6773" w:rsidRDefault="00AC6773" w:rsidP="00AC6773">
            <w:pPr>
              <w:jc w:val="center"/>
              <w:rPr>
                <w:rFonts w:eastAsia="仿宋" w:cs="Times New Roman"/>
                <w:sz w:val="21"/>
                <w:szCs w:val="21"/>
              </w:rPr>
            </w:pPr>
            <w:r w:rsidRPr="00AC6773">
              <w:rPr>
                <w:rFonts w:eastAsia="仿宋" w:cs="Times New Roman" w:hint="eastAsia"/>
                <w:sz w:val="21"/>
                <w:szCs w:val="21"/>
              </w:rPr>
              <w:t>3</w:t>
            </w:r>
            <w:r w:rsidRPr="00AC6773">
              <w:rPr>
                <w:rFonts w:eastAsia="仿宋" w:cs="Times New Roman"/>
                <w:sz w:val="21"/>
                <w:szCs w:val="21"/>
              </w:rPr>
              <w:t>-2-2</w:t>
            </w:r>
          </w:p>
        </w:tc>
        <w:tc>
          <w:tcPr>
            <w:tcW w:w="1932" w:type="pct"/>
            <w:tcBorders>
              <w:top w:val="single" w:sz="4" w:space="0" w:color="auto"/>
              <w:left w:val="single" w:sz="4" w:space="0" w:color="auto"/>
              <w:bottom w:val="single" w:sz="4" w:space="0" w:color="auto"/>
              <w:right w:val="single" w:sz="4" w:space="0" w:color="auto"/>
            </w:tcBorders>
            <w:vAlign w:val="center"/>
          </w:tcPr>
          <w:p w14:paraId="1BA15599" w14:textId="0DB8283C" w:rsidR="00AC6773" w:rsidRPr="00AC6773" w:rsidRDefault="00AC6773" w:rsidP="00AC6773">
            <w:pPr>
              <w:jc w:val="center"/>
              <w:rPr>
                <w:rFonts w:eastAsia="仿宋" w:cs="Times New Roman"/>
                <w:sz w:val="21"/>
                <w:szCs w:val="21"/>
              </w:rPr>
            </w:pPr>
            <w:r w:rsidRPr="00AC6773">
              <w:rPr>
                <w:rFonts w:eastAsia="仿宋" w:cs="Times New Roman" w:hint="eastAsia"/>
                <w:sz w:val="21"/>
                <w:szCs w:val="21"/>
              </w:rPr>
              <w:t>长会口陆基海水养殖区</w:t>
            </w:r>
          </w:p>
        </w:tc>
        <w:tc>
          <w:tcPr>
            <w:tcW w:w="580" w:type="pct"/>
            <w:tcBorders>
              <w:top w:val="single" w:sz="4" w:space="0" w:color="auto"/>
              <w:left w:val="single" w:sz="4" w:space="0" w:color="auto"/>
              <w:bottom w:val="single" w:sz="4" w:space="0" w:color="auto"/>
              <w:right w:val="single" w:sz="4" w:space="0" w:color="auto"/>
            </w:tcBorders>
            <w:vAlign w:val="center"/>
          </w:tcPr>
          <w:p w14:paraId="175D91DF" w14:textId="798E4A7D" w:rsidR="00AC6773" w:rsidRPr="00AC6773" w:rsidRDefault="00AC6773" w:rsidP="00AC6773">
            <w:pPr>
              <w:jc w:val="center"/>
              <w:rPr>
                <w:rFonts w:eastAsia="等线" w:cs="Times New Roman"/>
                <w:color w:val="000000"/>
                <w:sz w:val="21"/>
                <w:szCs w:val="21"/>
              </w:rPr>
            </w:pPr>
            <w:r w:rsidRPr="00AC6773">
              <w:rPr>
                <w:rFonts w:eastAsia="等线" w:cs="Times New Roman" w:hint="eastAsia"/>
                <w:color w:val="000000"/>
                <w:sz w:val="21"/>
                <w:szCs w:val="21"/>
              </w:rPr>
              <w:t>2.6908</w:t>
            </w:r>
          </w:p>
        </w:tc>
      </w:tr>
      <w:tr w:rsidR="00AC6773" w:rsidRPr="00AC6773" w14:paraId="7561B0C9" w14:textId="77777777" w:rsidTr="00AC6773">
        <w:trPr>
          <w:trHeight w:val="567"/>
          <w:jc w:val="center"/>
        </w:trPr>
        <w:tc>
          <w:tcPr>
            <w:tcW w:w="266" w:type="pct"/>
            <w:vMerge/>
            <w:tcBorders>
              <w:left w:val="single" w:sz="4" w:space="0" w:color="auto"/>
              <w:right w:val="single" w:sz="4" w:space="0" w:color="auto"/>
            </w:tcBorders>
            <w:vAlign w:val="center"/>
          </w:tcPr>
          <w:p w14:paraId="6F7F0494" w14:textId="77777777" w:rsidR="00AC6773" w:rsidRPr="00AC6773" w:rsidRDefault="00AC6773" w:rsidP="00AC6773">
            <w:pPr>
              <w:jc w:val="center"/>
              <w:rPr>
                <w:rFonts w:eastAsia="仿宋" w:cs="Times New Roman"/>
                <w:sz w:val="21"/>
                <w:szCs w:val="21"/>
              </w:rPr>
            </w:pPr>
          </w:p>
        </w:tc>
        <w:tc>
          <w:tcPr>
            <w:tcW w:w="597" w:type="pct"/>
            <w:vMerge/>
            <w:tcBorders>
              <w:left w:val="single" w:sz="4" w:space="0" w:color="auto"/>
              <w:right w:val="single" w:sz="4" w:space="0" w:color="auto"/>
            </w:tcBorders>
            <w:vAlign w:val="center"/>
          </w:tcPr>
          <w:p w14:paraId="76DF98AC" w14:textId="77777777" w:rsidR="00AC6773" w:rsidRPr="00AC6773" w:rsidRDefault="00AC6773" w:rsidP="00AC6773">
            <w:pPr>
              <w:jc w:val="center"/>
              <w:rPr>
                <w:rFonts w:eastAsia="仿宋" w:cs="Times New Roman"/>
                <w:sz w:val="21"/>
                <w:szCs w:val="21"/>
              </w:rPr>
            </w:pPr>
          </w:p>
        </w:tc>
        <w:tc>
          <w:tcPr>
            <w:tcW w:w="356" w:type="pct"/>
            <w:vMerge/>
            <w:tcBorders>
              <w:left w:val="single" w:sz="4" w:space="0" w:color="auto"/>
              <w:right w:val="single" w:sz="4" w:space="0" w:color="auto"/>
            </w:tcBorders>
            <w:vAlign w:val="center"/>
          </w:tcPr>
          <w:p w14:paraId="7AF108E0" w14:textId="77777777" w:rsidR="00AC6773" w:rsidRPr="00AC6773" w:rsidRDefault="00AC6773" w:rsidP="00AC6773">
            <w:pPr>
              <w:jc w:val="center"/>
              <w:rPr>
                <w:rFonts w:eastAsia="仿宋" w:cs="Times New Roman"/>
                <w:sz w:val="21"/>
                <w:szCs w:val="21"/>
              </w:rPr>
            </w:pPr>
          </w:p>
        </w:tc>
        <w:tc>
          <w:tcPr>
            <w:tcW w:w="863" w:type="pct"/>
            <w:vMerge/>
            <w:tcBorders>
              <w:left w:val="single" w:sz="4" w:space="0" w:color="auto"/>
              <w:right w:val="single" w:sz="4" w:space="0" w:color="auto"/>
            </w:tcBorders>
            <w:vAlign w:val="center"/>
          </w:tcPr>
          <w:p w14:paraId="0BEE6619" w14:textId="77777777" w:rsidR="00AC6773" w:rsidRPr="00AC6773" w:rsidRDefault="00AC6773" w:rsidP="00AC6773">
            <w:pPr>
              <w:jc w:val="center"/>
              <w:rPr>
                <w:rFonts w:eastAsia="仿宋" w:cs="Times New Roman"/>
                <w:sz w:val="21"/>
                <w:szCs w:val="21"/>
              </w:rPr>
            </w:pPr>
          </w:p>
        </w:tc>
        <w:tc>
          <w:tcPr>
            <w:tcW w:w="406" w:type="pct"/>
            <w:tcBorders>
              <w:top w:val="single" w:sz="4" w:space="0" w:color="auto"/>
              <w:left w:val="single" w:sz="4" w:space="0" w:color="auto"/>
              <w:bottom w:val="single" w:sz="4" w:space="0" w:color="auto"/>
              <w:right w:val="single" w:sz="4" w:space="0" w:color="auto"/>
            </w:tcBorders>
            <w:vAlign w:val="center"/>
          </w:tcPr>
          <w:p w14:paraId="53CF9623" w14:textId="058A2EA8" w:rsidR="00AC6773" w:rsidRPr="00AC6773" w:rsidRDefault="00AC6773" w:rsidP="00AC6773">
            <w:pPr>
              <w:jc w:val="center"/>
              <w:rPr>
                <w:rFonts w:eastAsia="仿宋" w:cs="Times New Roman"/>
                <w:sz w:val="21"/>
                <w:szCs w:val="21"/>
              </w:rPr>
            </w:pPr>
            <w:r w:rsidRPr="00AC6773">
              <w:rPr>
                <w:rFonts w:eastAsia="仿宋" w:cs="Times New Roman" w:hint="eastAsia"/>
                <w:sz w:val="21"/>
                <w:szCs w:val="21"/>
              </w:rPr>
              <w:t>3</w:t>
            </w:r>
            <w:r w:rsidRPr="00AC6773">
              <w:rPr>
                <w:rFonts w:eastAsia="仿宋" w:cs="Times New Roman"/>
                <w:sz w:val="21"/>
                <w:szCs w:val="21"/>
              </w:rPr>
              <w:t>-2-3</w:t>
            </w:r>
          </w:p>
        </w:tc>
        <w:tc>
          <w:tcPr>
            <w:tcW w:w="1932" w:type="pct"/>
            <w:tcBorders>
              <w:top w:val="single" w:sz="4" w:space="0" w:color="auto"/>
              <w:left w:val="single" w:sz="4" w:space="0" w:color="auto"/>
              <w:bottom w:val="single" w:sz="4" w:space="0" w:color="auto"/>
              <w:right w:val="single" w:sz="4" w:space="0" w:color="auto"/>
            </w:tcBorders>
            <w:vAlign w:val="center"/>
          </w:tcPr>
          <w:p w14:paraId="5DBF9A60" w14:textId="05573FF9" w:rsidR="00AC6773" w:rsidRPr="00AC6773" w:rsidRDefault="00AC6773" w:rsidP="00AC6773">
            <w:pPr>
              <w:jc w:val="center"/>
              <w:rPr>
                <w:rFonts w:eastAsia="仿宋" w:cs="Times New Roman"/>
                <w:sz w:val="21"/>
                <w:szCs w:val="21"/>
              </w:rPr>
            </w:pPr>
            <w:r w:rsidRPr="00AC6773">
              <w:rPr>
                <w:rFonts w:eastAsia="仿宋" w:cs="Times New Roman" w:hint="eastAsia"/>
                <w:sz w:val="21"/>
                <w:szCs w:val="21"/>
              </w:rPr>
              <w:t>泽库村陆基海水养殖区</w:t>
            </w:r>
          </w:p>
        </w:tc>
        <w:tc>
          <w:tcPr>
            <w:tcW w:w="580" w:type="pct"/>
            <w:tcBorders>
              <w:top w:val="single" w:sz="4" w:space="0" w:color="auto"/>
              <w:left w:val="single" w:sz="4" w:space="0" w:color="auto"/>
              <w:bottom w:val="single" w:sz="4" w:space="0" w:color="auto"/>
              <w:right w:val="single" w:sz="4" w:space="0" w:color="auto"/>
            </w:tcBorders>
            <w:vAlign w:val="center"/>
          </w:tcPr>
          <w:p w14:paraId="1A9230AA" w14:textId="62CCA494" w:rsidR="00AC6773" w:rsidRPr="00AC6773" w:rsidRDefault="00AC6773" w:rsidP="00AC6773">
            <w:pPr>
              <w:jc w:val="center"/>
              <w:rPr>
                <w:rFonts w:eastAsia="等线" w:cs="Times New Roman"/>
                <w:color w:val="000000"/>
                <w:sz w:val="21"/>
                <w:szCs w:val="21"/>
              </w:rPr>
            </w:pPr>
            <w:r w:rsidRPr="00AC6773">
              <w:rPr>
                <w:rFonts w:eastAsia="等线" w:cs="Times New Roman" w:hint="eastAsia"/>
                <w:color w:val="000000"/>
                <w:sz w:val="21"/>
                <w:szCs w:val="21"/>
              </w:rPr>
              <w:t>6.2254</w:t>
            </w:r>
          </w:p>
        </w:tc>
      </w:tr>
      <w:tr w:rsidR="00AC6773" w:rsidRPr="00AC6773" w14:paraId="6A01FF48" w14:textId="77777777" w:rsidTr="00AC6773">
        <w:trPr>
          <w:trHeight w:val="567"/>
          <w:jc w:val="center"/>
        </w:trPr>
        <w:tc>
          <w:tcPr>
            <w:tcW w:w="266" w:type="pct"/>
            <w:vMerge/>
            <w:tcBorders>
              <w:left w:val="single" w:sz="4" w:space="0" w:color="auto"/>
              <w:right w:val="single" w:sz="4" w:space="0" w:color="auto"/>
            </w:tcBorders>
            <w:vAlign w:val="center"/>
          </w:tcPr>
          <w:p w14:paraId="3FC816B7" w14:textId="77777777" w:rsidR="00AC6773" w:rsidRPr="00AC6773" w:rsidRDefault="00AC6773" w:rsidP="00AC6773">
            <w:pPr>
              <w:jc w:val="center"/>
              <w:rPr>
                <w:rFonts w:eastAsia="仿宋" w:cs="Times New Roman"/>
                <w:sz w:val="21"/>
                <w:szCs w:val="21"/>
              </w:rPr>
            </w:pPr>
          </w:p>
        </w:tc>
        <w:tc>
          <w:tcPr>
            <w:tcW w:w="597" w:type="pct"/>
            <w:vMerge/>
            <w:tcBorders>
              <w:left w:val="single" w:sz="4" w:space="0" w:color="auto"/>
              <w:right w:val="single" w:sz="4" w:space="0" w:color="auto"/>
            </w:tcBorders>
            <w:vAlign w:val="center"/>
          </w:tcPr>
          <w:p w14:paraId="7A1C4285" w14:textId="77777777" w:rsidR="00AC6773" w:rsidRPr="00AC6773" w:rsidRDefault="00AC6773" w:rsidP="00AC6773">
            <w:pPr>
              <w:jc w:val="center"/>
              <w:rPr>
                <w:rFonts w:eastAsia="仿宋" w:cs="Times New Roman"/>
                <w:sz w:val="21"/>
                <w:szCs w:val="21"/>
              </w:rPr>
            </w:pPr>
          </w:p>
        </w:tc>
        <w:tc>
          <w:tcPr>
            <w:tcW w:w="356" w:type="pct"/>
            <w:vMerge/>
            <w:tcBorders>
              <w:left w:val="single" w:sz="4" w:space="0" w:color="auto"/>
              <w:right w:val="single" w:sz="4" w:space="0" w:color="auto"/>
            </w:tcBorders>
            <w:vAlign w:val="center"/>
          </w:tcPr>
          <w:p w14:paraId="2930D291" w14:textId="77777777" w:rsidR="00AC6773" w:rsidRPr="00AC6773" w:rsidRDefault="00AC6773" w:rsidP="00AC6773">
            <w:pPr>
              <w:jc w:val="center"/>
              <w:rPr>
                <w:rFonts w:eastAsia="仿宋" w:cs="Times New Roman"/>
                <w:sz w:val="21"/>
                <w:szCs w:val="21"/>
              </w:rPr>
            </w:pPr>
          </w:p>
        </w:tc>
        <w:tc>
          <w:tcPr>
            <w:tcW w:w="863" w:type="pct"/>
            <w:vMerge/>
            <w:tcBorders>
              <w:left w:val="single" w:sz="4" w:space="0" w:color="auto"/>
              <w:right w:val="single" w:sz="4" w:space="0" w:color="auto"/>
            </w:tcBorders>
            <w:vAlign w:val="center"/>
          </w:tcPr>
          <w:p w14:paraId="510ACE08" w14:textId="77777777" w:rsidR="00AC6773" w:rsidRPr="00AC6773" w:rsidRDefault="00AC6773" w:rsidP="00AC6773">
            <w:pPr>
              <w:jc w:val="center"/>
              <w:rPr>
                <w:rFonts w:eastAsia="仿宋" w:cs="Times New Roman"/>
                <w:sz w:val="21"/>
                <w:szCs w:val="21"/>
              </w:rPr>
            </w:pPr>
          </w:p>
        </w:tc>
        <w:tc>
          <w:tcPr>
            <w:tcW w:w="406" w:type="pct"/>
            <w:tcBorders>
              <w:top w:val="single" w:sz="4" w:space="0" w:color="auto"/>
              <w:left w:val="single" w:sz="4" w:space="0" w:color="auto"/>
              <w:bottom w:val="single" w:sz="4" w:space="0" w:color="auto"/>
              <w:right w:val="single" w:sz="4" w:space="0" w:color="auto"/>
            </w:tcBorders>
            <w:vAlign w:val="center"/>
          </w:tcPr>
          <w:p w14:paraId="268EDC14" w14:textId="4D45D788" w:rsidR="00AC6773" w:rsidRPr="00AC6773" w:rsidRDefault="00AC6773" w:rsidP="00AC6773">
            <w:pPr>
              <w:jc w:val="center"/>
              <w:rPr>
                <w:rFonts w:eastAsia="仿宋" w:cs="Times New Roman"/>
                <w:sz w:val="21"/>
                <w:szCs w:val="21"/>
              </w:rPr>
            </w:pPr>
            <w:r w:rsidRPr="00AC6773">
              <w:rPr>
                <w:rFonts w:eastAsia="仿宋" w:cs="Times New Roman" w:hint="eastAsia"/>
                <w:sz w:val="21"/>
                <w:szCs w:val="21"/>
              </w:rPr>
              <w:t>3</w:t>
            </w:r>
            <w:r w:rsidRPr="00AC6773">
              <w:rPr>
                <w:rFonts w:eastAsia="仿宋" w:cs="Times New Roman"/>
                <w:sz w:val="21"/>
                <w:szCs w:val="21"/>
              </w:rPr>
              <w:t>-2-4</w:t>
            </w:r>
          </w:p>
        </w:tc>
        <w:tc>
          <w:tcPr>
            <w:tcW w:w="1932" w:type="pct"/>
            <w:tcBorders>
              <w:top w:val="single" w:sz="4" w:space="0" w:color="auto"/>
              <w:left w:val="single" w:sz="4" w:space="0" w:color="auto"/>
              <w:bottom w:val="single" w:sz="4" w:space="0" w:color="auto"/>
              <w:right w:val="single" w:sz="4" w:space="0" w:color="auto"/>
            </w:tcBorders>
            <w:vAlign w:val="center"/>
          </w:tcPr>
          <w:p w14:paraId="519DB691" w14:textId="48616D28" w:rsidR="00AC6773" w:rsidRPr="00AC6773" w:rsidRDefault="00AC6773" w:rsidP="00AC6773">
            <w:pPr>
              <w:jc w:val="center"/>
              <w:rPr>
                <w:rFonts w:eastAsia="仿宋" w:cs="Times New Roman"/>
                <w:sz w:val="21"/>
                <w:szCs w:val="21"/>
              </w:rPr>
            </w:pPr>
            <w:r w:rsidRPr="00AC6773">
              <w:rPr>
                <w:rFonts w:eastAsia="仿宋" w:cs="Times New Roman" w:hint="eastAsia"/>
                <w:sz w:val="21"/>
                <w:szCs w:val="21"/>
              </w:rPr>
              <w:t>南海陆基海水养殖区</w:t>
            </w:r>
          </w:p>
        </w:tc>
        <w:tc>
          <w:tcPr>
            <w:tcW w:w="580" w:type="pct"/>
            <w:tcBorders>
              <w:top w:val="single" w:sz="4" w:space="0" w:color="auto"/>
              <w:left w:val="single" w:sz="4" w:space="0" w:color="auto"/>
              <w:bottom w:val="single" w:sz="4" w:space="0" w:color="auto"/>
              <w:right w:val="single" w:sz="4" w:space="0" w:color="auto"/>
            </w:tcBorders>
            <w:vAlign w:val="center"/>
          </w:tcPr>
          <w:p w14:paraId="2A71C792" w14:textId="5FD2B5AE" w:rsidR="00AC6773" w:rsidRPr="00AC6773" w:rsidRDefault="00AC6773" w:rsidP="00AC6773">
            <w:pPr>
              <w:jc w:val="center"/>
              <w:rPr>
                <w:rFonts w:eastAsia="等线" w:cs="Times New Roman"/>
                <w:color w:val="000000"/>
                <w:sz w:val="21"/>
                <w:szCs w:val="21"/>
              </w:rPr>
            </w:pPr>
            <w:r w:rsidRPr="00AC6773">
              <w:rPr>
                <w:rFonts w:eastAsia="等线" w:cs="Times New Roman" w:hint="eastAsia"/>
                <w:color w:val="000000"/>
                <w:sz w:val="21"/>
                <w:szCs w:val="21"/>
              </w:rPr>
              <w:t>8.5351</w:t>
            </w:r>
          </w:p>
        </w:tc>
      </w:tr>
      <w:tr w:rsidR="00AC6773" w:rsidRPr="00AC6773" w14:paraId="151D2481" w14:textId="77777777" w:rsidTr="00AC6773">
        <w:trPr>
          <w:trHeight w:val="567"/>
          <w:jc w:val="center"/>
        </w:trPr>
        <w:tc>
          <w:tcPr>
            <w:tcW w:w="266" w:type="pct"/>
            <w:vMerge/>
            <w:tcBorders>
              <w:left w:val="single" w:sz="4" w:space="0" w:color="auto"/>
              <w:right w:val="single" w:sz="4" w:space="0" w:color="auto"/>
            </w:tcBorders>
            <w:vAlign w:val="center"/>
          </w:tcPr>
          <w:p w14:paraId="69AB65CA" w14:textId="77777777" w:rsidR="00AC6773" w:rsidRPr="00AC6773" w:rsidRDefault="00AC6773" w:rsidP="00AC6773">
            <w:pPr>
              <w:jc w:val="center"/>
              <w:rPr>
                <w:rFonts w:eastAsia="仿宋" w:cs="Times New Roman"/>
                <w:sz w:val="21"/>
                <w:szCs w:val="21"/>
              </w:rPr>
            </w:pPr>
          </w:p>
        </w:tc>
        <w:tc>
          <w:tcPr>
            <w:tcW w:w="597" w:type="pct"/>
            <w:vMerge/>
            <w:tcBorders>
              <w:left w:val="single" w:sz="4" w:space="0" w:color="auto"/>
              <w:right w:val="single" w:sz="4" w:space="0" w:color="auto"/>
            </w:tcBorders>
            <w:vAlign w:val="center"/>
          </w:tcPr>
          <w:p w14:paraId="6F6CE127" w14:textId="77777777" w:rsidR="00AC6773" w:rsidRPr="00AC6773" w:rsidRDefault="00AC6773" w:rsidP="00AC6773">
            <w:pPr>
              <w:jc w:val="center"/>
              <w:rPr>
                <w:rFonts w:eastAsia="仿宋" w:cs="Times New Roman"/>
                <w:sz w:val="21"/>
                <w:szCs w:val="21"/>
              </w:rPr>
            </w:pPr>
          </w:p>
        </w:tc>
        <w:tc>
          <w:tcPr>
            <w:tcW w:w="356" w:type="pct"/>
            <w:vMerge/>
            <w:tcBorders>
              <w:left w:val="single" w:sz="4" w:space="0" w:color="auto"/>
              <w:right w:val="single" w:sz="4" w:space="0" w:color="auto"/>
            </w:tcBorders>
            <w:vAlign w:val="center"/>
          </w:tcPr>
          <w:p w14:paraId="3F068F27" w14:textId="77777777" w:rsidR="00AC6773" w:rsidRPr="00AC6773" w:rsidRDefault="00AC6773" w:rsidP="00AC6773">
            <w:pPr>
              <w:jc w:val="center"/>
              <w:rPr>
                <w:rFonts w:eastAsia="仿宋" w:cs="Times New Roman"/>
                <w:sz w:val="21"/>
                <w:szCs w:val="21"/>
              </w:rPr>
            </w:pPr>
          </w:p>
        </w:tc>
        <w:tc>
          <w:tcPr>
            <w:tcW w:w="863" w:type="pct"/>
            <w:vMerge/>
            <w:tcBorders>
              <w:left w:val="single" w:sz="4" w:space="0" w:color="auto"/>
              <w:right w:val="single" w:sz="4" w:space="0" w:color="auto"/>
            </w:tcBorders>
            <w:vAlign w:val="center"/>
          </w:tcPr>
          <w:p w14:paraId="79AE99EA" w14:textId="77777777" w:rsidR="00AC6773" w:rsidRPr="00AC6773" w:rsidRDefault="00AC6773" w:rsidP="00AC6773">
            <w:pPr>
              <w:jc w:val="center"/>
              <w:rPr>
                <w:rFonts w:eastAsia="仿宋" w:cs="Times New Roman"/>
                <w:sz w:val="21"/>
                <w:szCs w:val="21"/>
              </w:rPr>
            </w:pPr>
          </w:p>
        </w:tc>
        <w:tc>
          <w:tcPr>
            <w:tcW w:w="406" w:type="pct"/>
            <w:tcBorders>
              <w:top w:val="single" w:sz="4" w:space="0" w:color="auto"/>
              <w:left w:val="single" w:sz="4" w:space="0" w:color="auto"/>
              <w:bottom w:val="single" w:sz="4" w:space="0" w:color="auto"/>
              <w:right w:val="single" w:sz="4" w:space="0" w:color="auto"/>
            </w:tcBorders>
            <w:vAlign w:val="center"/>
          </w:tcPr>
          <w:p w14:paraId="3A53A28A" w14:textId="5B19698E" w:rsidR="00AC6773" w:rsidRPr="00AC6773" w:rsidRDefault="00AC6773" w:rsidP="00AC6773">
            <w:pPr>
              <w:jc w:val="center"/>
              <w:rPr>
                <w:rFonts w:eastAsia="仿宋" w:cs="Times New Roman"/>
                <w:sz w:val="21"/>
                <w:szCs w:val="21"/>
              </w:rPr>
            </w:pPr>
            <w:r w:rsidRPr="00AC6773">
              <w:rPr>
                <w:rFonts w:eastAsia="仿宋" w:cs="Times New Roman"/>
                <w:sz w:val="21"/>
                <w:szCs w:val="21"/>
              </w:rPr>
              <w:t>3-2-5</w:t>
            </w:r>
          </w:p>
        </w:tc>
        <w:tc>
          <w:tcPr>
            <w:tcW w:w="1932" w:type="pct"/>
            <w:tcBorders>
              <w:top w:val="single" w:sz="4" w:space="0" w:color="auto"/>
              <w:left w:val="single" w:sz="4" w:space="0" w:color="auto"/>
              <w:bottom w:val="single" w:sz="4" w:space="0" w:color="auto"/>
              <w:right w:val="single" w:sz="4" w:space="0" w:color="auto"/>
            </w:tcBorders>
            <w:vAlign w:val="center"/>
          </w:tcPr>
          <w:p w14:paraId="358F5DC7" w14:textId="124057D3" w:rsidR="00AC6773" w:rsidRPr="00AC6773" w:rsidRDefault="00AC6773" w:rsidP="00AC6773">
            <w:pPr>
              <w:jc w:val="center"/>
              <w:rPr>
                <w:rFonts w:eastAsia="仿宋" w:cs="Times New Roman"/>
                <w:sz w:val="21"/>
                <w:szCs w:val="21"/>
              </w:rPr>
            </w:pPr>
            <w:r w:rsidRPr="00AC6773">
              <w:rPr>
                <w:rFonts w:eastAsia="仿宋" w:cs="Times New Roman" w:hint="eastAsia"/>
                <w:sz w:val="21"/>
                <w:szCs w:val="21"/>
              </w:rPr>
              <w:t>小观陆基海水养殖区</w:t>
            </w:r>
          </w:p>
        </w:tc>
        <w:tc>
          <w:tcPr>
            <w:tcW w:w="580" w:type="pct"/>
            <w:tcBorders>
              <w:top w:val="single" w:sz="4" w:space="0" w:color="auto"/>
              <w:left w:val="single" w:sz="4" w:space="0" w:color="auto"/>
              <w:bottom w:val="single" w:sz="4" w:space="0" w:color="auto"/>
              <w:right w:val="single" w:sz="4" w:space="0" w:color="auto"/>
            </w:tcBorders>
            <w:vAlign w:val="center"/>
          </w:tcPr>
          <w:p w14:paraId="580D665F" w14:textId="3190ADFA" w:rsidR="00AC6773" w:rsidRPr="00AC6773" w:rsidRDefault="00AC6773" w:rsidP="00AC6773">
            <w:pPr>
              <w:jc w:val="center"/>
              <w:rPr>
                <w:rFonts w:eastAsia="等线" w:cs="Times New Roman"/>
                <w:color w:val="000000"/>
                <w:sz w:val="21"/>
                <w:szCs w:val="21"/>
              </w:rPr>
            </w:pPr>
            <w:r w:rsidRPr="00AC6773">
              <w:rPr>
                <w:rFonts w:eastAsia="等线" w:cs="Times New Roman" w:hint="eastAsia"/>
                <w:color w:val="000000"/>
                <w:sz w:val="21"/>
                <w:szCs w:val="21"/>
              </w:rPr>
              <w:t>1.7882</w:t>
            </w:r>
          </w:p>
        </w:tc>
      </w:tr>
      <w:bookmarkEnd w:id="2"/>
      <w:bookmarkEnd w:id="3"/>
      <w:bookmarkEnd w:id="6"/>
    </w:tbl>
    <w:p w14:paraId="125B2595" w14:textId="77777777" w:rsidR="00ED33B0" w:rsidRPr="00260358" w:rsidRDefault="00ED33B0" w:rsidP="001F26C2">
      <w:pPr>
        <w:rPr>
          <w:rFonts w:cs="Times New Roman"/>
          <w:strike/>
        </w:rPr>
        <w:sectPr w:rsidR="00ED33B0" w:rsidRPr="00260358" w:rsidSect="001F26C2">
          <w:footerReference w:type="default" r:id="rId9"/>
          <w:pgSz w:w="16838" w:h="11906" w:orient="landscape"/>
          <w:pgMar w:top="1800" w:right="1440" w:bottom="1800" w:left="1440" w:header="851" w:footer="992" w:gutter="0"/>
          <w:pgNumType w:start="1"/>
          <w:cols w:space="425"/>
          <w:docGrid w:type="lines" w:linePitch="326"/>
        </w:sectPr>
      </w:pPr>
    </w:p>
    <w:p w14:paraId="0B41834C" w14:textId="1E9FB25F" w:rsidR="002A1444" w:rsidRPr="00260358" w:rsidRDefault="002A1444" w:rsidP="002A1444">
      <w:pPr>
        <w:pStyle w:val="2"/>
        <w:rPr>
          <w:rFonts w:ascii="Times New Roman" w:eastAsiaTheme="minorEastAsia" w:hAnsi="Times New Roman" w:cs="Times New Roman"/>
        </w:rPr>
      </w:pPr>
      <w:bookmarkStart w:id="7" w:name="_Toc199499184"/>
      <w:r w:rsidRPr="00260358">
        <w:rPr>
          <w:rFonts w:ascii="Times New Roman" w:eastAsiaTheme="minorEastAsia" w:hAnsi="Times New Roman" w:cs="Times New Roman"/>
        </w:rPr>
        <w:lastRenderedPageBreak/>
        <w:t>附表</w:t>
      </w:r>
      <w:r>
        <w:rPr>
          <w:rFonts w:ascii="Times New Roman" w:eastAsiaTheme="minorEastAsia" w:hAnsi="Times New Roman" w:cs="Times New Roman"/>
        </w:rPr>
        <w:t>2</w:t>
      </w:r>
      <w:r w:rsidRPr="00260358">
        <w:rPr>
          <w:rFonts w:ascii="Times New Roman" w:eastAsiaTheme="minorEastAsia" w:hAnsi="Times New Roman" w:cs="Times New Roman"/>
        </w:rPr>
        <w:t xml:space="preserve"> </w:t>
      </w:r>
      <w:r w:rsidRPr="00260358">
        <w:rPr>
          <w:rFonts w:ascii="Times New Roman" w:eastAsiaTheme="minorEastAsia" w:hAnsi="Times New Roman" w:cs="Times New Roman"/>
        </w:rPr>
        <w:t>海水养殖水域滩涂功能区划分区登记表</w:t>
      </w:r>
      <w:bookmarkEnd w:id="7"/>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30"/>
        <w:gridCol w:w="5244"/>
        <w:gridCol w:w="1417"/>
        <w:gridCol w:w="6157"/>
      </w:tblGrid>
      <w:tr w:rsidR="002A1444" w:rsidRPr="00AC6773" w14:paraId="690F7EF7" w14:textId="77777777" w:rsidTr="00B5493E">
        <w:trPr>
          <w:trHeight w:val="454"/>
          <w:tblHeader/>
          <w:jc w:val="center"/>
        </w:trPr>
        <w:tc>
          <w:tcPr>
            <w:tcW w:w="405" w:type="pct"/>
            <w:vAlign w:val="center"/>
          </w:tcPr>
          <w:p w14:paraId="6B56A278" w14:textId="77777777" w:rsidR="002A1444" w:rsidRPr="00AC6773" w:rsidRDefault="002A1444" w:rsidP="00AC6773">
            <w:pPr>
              <w:widowControl/>
              <w:jc w:val="center"/>
              <w:rPr>
                <w:rFonts w:eastAsia="仿宋" w:cs="Times New Roman"/>
                <w:kern w:val="0"/>
                <w:sz w:val="21"/>
                <w:szCs w:val="21"/>
              </w:rPr>
            </w:pPr>
            <w:r w:rsidRPr="00AC6773">
              <w:rPr>
                <w:rFonts w:eastAsia="仿宋" w:cs="Times New Roman"/>
                <w:b/>
                <w:sz w:val="21"/>
                <w:szCs w:val="21"/>
              </w:rPr>
              <w:t>代码</w:t>
            </w:r>
          </w:p>
        </w:tc>
        <w:tc>
          <w:tcPr>
            <w:tcW w:w="1880" w:type="pct"/>
            <w:vAlign w:val="center"/>
          </w:tcPr>
          <w:p w14:paraId="75A3C7B5" w14:textId="77777777" w:rsidR="002A1444" w:rsidRPr="00AC6773" w:rsidRDefault="002A1444" w:rsidP="00AC6773">
            <w:pPr>
              <w:jc w:val="center"/>
              <w:rPr>
                <w:rFonts w:eastAsia="仿宋" w:cs="Times New Roman"/>
                <w:b/>
                <w:sz w:val="21"/>
                <w:szCs w:val="21"/>
              </w:rPr>
            </w:pPr>
            <w:r w:rsidRPr="00AC6773">
              <w:rPr>
                <w:rFonts w:eastAsia="仿宋" w:cs="Times New Roman"/>
                <w:b/>
                <w:sz w:val="21"/>
                <w:szCs w:val="21"/>
              </w:rPr>
              <w:t>功能区名称</w:t>
            </w:r>
          </w:p>
        </w:tc>
        <w:tc>
          <w:tcPr>
            <w:tcW w:w="508" w:type="pct"/>
            <w:vAlign w:val="center"/>
          </w:tcPr>
          <w:p w14:paraId="27315D2C" w14:textId="77777777" w:rsidR="002A1444" w:rsidRPr="00AC6773" w:rsidRDefault="002A1444" w:rsidP="00AC6773">
            <w:pPr>
              <w:jc w:val="center"/>
              <w:rPr>
                <w:rFonts w:eastAsia="仿宋" w:cs="Times New Roman"/>
                <w:b/>
                <w:sz w:val="21"/>
                <w:szCs w:val="21"/>
              </w:rPr>
            </w:pPr>
            <w:r w:rsidRPr="00AC6773">
              <w:rPr>
                <w:rFonts w:eastAsia="仿宋" w:cs="Times New Roman"/>
                <w:b/>
                <w:sz w:val="21"/>
                <w:szCs w:val="21"/>
              </w:rPr>
              <w:t>面积</w:t>
            </w:r>
          </w:p>
          <w:p w14:paraId="2BD0228C" w14:textId="77777777" w:rsidR="002A1444" w:rsidRPr="00AC6773" w:rsidRDefault="002A1444" w:rsidP="00AC6773">
            <w:pPr>
              <w:jc w:val="center"/>
              <w:rPr>
                <w:rFonts w:eastAsia="仿宋" w:cs="Times New Roman"/>
                <w:b/>
                <w:sz w:val="21"/>
                <w:szCs w:val="21"/>
              </w:rPr>
            </w:pPr>
            <w:r w:rsidRPr="00AC6773">
              <w:rPr>
                <w:rFonts w:eastAsia="仿宋" w:cs="Times New Roman"/>
                <w:b/>
                <w:sz w:val="21"/>
                <w:szCs w:val="21"/>
              </w:rPr>
              <w:t>（</w:t>
            </w:r>
            <w:r w:rsidRPr="00AC6773">
              <w:rPr>
                <w:rFonts w:eastAsia="仿宋" w:cs="Times New Roman"/>
                <w:b/>
                <w:sz w:val="21"/>
                <w:szCs w:val="21"/>
              </w:rPr>
              <w:t>km</w:t>
            </w:r>
            <w:r w:rsidRPr="00AC6773">
              <w:rPr>
                <w:rFonts w:eastAsia="仿宋" w:cs="Times New Roman"/>
                <w:b/>
                <w:sz w:val="21"/>
                <w:szCs w:val="21"/>
                <w:vertAlign w:val="superscript"/>
              </w:rPr>
              <w:t>2</w:t>
            </w:r>
            <w:r w:rsidRPr="00AC6773">
              <w:rPr>
                <w:rFonts w:eastAsia="仿宋" w:cs="Times New Roman"/>
                <w:b/>
                <w:sz w:val="21"/>
                <w:szCs w:val="21"/>
              </w:rPr>
              <w:t>）</w:t>
            </w:r>
          </w:p>
        </w:tc>
        <w:tc>
          <w:tcPr>
            <w:tcW w:w="2207" w:type="pct"/>
            <w:vAlign w:val="center"/>
          </w:tcPr>
          <w:p w14:paraId="6ACA2C39" w14:textId="77777777" w:rsidR="002A1444" w:rsidRPr="00AC6773" w:rsidRDefault="002A1444" w:rsidP="00B5493E">
            <w:pPr>
              <w:jc w:val="center"/>
              <w:rPr>
                <w:rFonts w:eastAsia="仿宋" w:cs="Times New Roman"/>
                <w:b/>
                <w:sz w:val="21"/>
                <w:szCs w:val="21"/>
              </w:rPr>
            </w:pPr>
            <w:r w:rsidRPr="00AC6773">
              <w:rPr>
                <w:rFonts w:eastAsia="仿宋" w:cs="Times New Roman"/>
                <w:b/>
                <w:sz w:val="21"/>
                <w:szCs w:val="21"/>
              </w:rPr>
              <w:t>管理要求</w:t>
            </w:r>
          </w:p>
        </w:tc>
      </w:tr>
      <w:tr w:rsidR="002D2E3E" w:rsidRPr="00AC6773" w14:paraId="6F7619FF" w14:textId="77777777" w:rsidTr="00B5493E">
        <w:trPr>
          <w:trHeight w:val="454"/>
          <w:jc w:val="center"/>
        </w:trPr>
        <w:tc>
          <w:tcPr>
            <w:tcW w:w="405" w:type="pct"/>
            <w:vAlign w:val="center"/>
          </w:tcPr>
          <w:p w14:paraId="1286B81A" w14:textId="77777777" w:rsidR="002D2E3E" w:rsidRPr="00AC6773" w:rsidRDefault="002D2E3E" w:rsidP="002D2E3E">
            <w:pPr>
              <w:widowControl/>
              <w:jc w:val="center"/>
              <w:textAlignment w:val="center"/>
              <w:rPr>
                <w:rFonts w:eastAsia="仿宋" w:cs="Times New Roman"/>
                <w:kern w:val="0"/>
                <w:sz w:val="21"/>
                <w:szCs w:val="21"/>
                <w:lang w:bidi="ar"/>
              </w:rPr>
            </w:pPr>
            <w:bookmarkStart w:id="8" w:name="_Hlk193881036"/>
            <w:bookmarkStart w:id="9" w:name="_Hlk199490549"/>
            <w:r w:rsidRPr="00AC6773">
              <w:rPr>
                <w:rFonts w:eastAsia="仿宋" w:cs="Times New Roman"/>
                <w:kern w:val="0"/>
                <w:sz w:val="21"/>
                <w:szCs w:val="21"/>
                <w:lang w:bidi="ar"/>
              </w:rPr>
              <w:t>1-2-1</w:t>
            </w:r>
          </w:p>
        </w:tc>
        <w:tc>
          <w:tcPr>
            <w:tcW w:w="1880" w:type="pct"/>
            <w:vAlign w:val="center"/>
          </w:tcPr>
          <w:p w14:paraId="55518646" w14:textId="77777777" w:rsidR="002D2E3E" w:rsidRPr="00AC6773" w:rsidRDefault="002D2E3E" w:rsidP="002D2E3E">
            <w:pPr>
              <w:widowControl/>
              <w:jc w:val="center"/>
              <w:textAlignment w:val="center"/>
              <w:rPr>
                <w:rFonts w:eastAsia="仿宋" w:cs="Times New Roman"/>
                <w:sz w:val="21"/>
                <w:szCs w:val="21"/>
              </w:rPr>
            </w:pPr>
            <w:r w:rsidRPr="00AC6773">
              <w:rPr>
                <w:rFonts w:eastAsia="仿宋" w:cs="Times New Roman"/>
                <w:sz w:val="21"/>
                <w:szCs w:val="21"/>
              </w:rPr>
              <w:t>张家</w:t>
            </w:r>
            <w:proofErr w:type="gramStart"/>
            <w:r w:rsidRPr="00AC6773">
              <w:rPr>
                <w:rFonts w:eastAsia="仿宋" w:cs="Times New Roman"/>
                <w:sz w:val="21"/>
                <w:szCs w:val="21"/>
              </w:rPr>
              <w:t>埠</w:t>
            </w:r>
            <w:proofErr w:type="gramEnd"/>
            <w:r w:rsidRPr="00AC6773">
              <w:rPr>
                <w:rFonts w:eastAsia="仿宋" w:cs="Times New Roman"/>
                <w:sz w:val="21"/>
                <w:szCs w:val="21"/>
              </w:rPr>
              <w:t>交通运输用海区禁养区</w:t>
            </w:r>
          </w:p>
        </w:tc>
        <w:tc>
          <w:tcPr>
            <w:tcW w:w="508" w:type="pct"/>
            <w:vAlign w:val="center"/>
          </w:tcPr>
          <w:p w14:paraId="33991A8D" w14:textId="4969BE5D" w:rsidR="002D2E3E" w:rsidRPr="00AC6773" w:rsidRDefault="002D2E3E" w:rsidP="002D2E3E">
            <w:pPr>
              <w:widowControl/>
              <w:jc w:val="center"/>
              <w:rPr>
                <w:rFonts w:eastAsia="等线" w:cs="Times New Roman"/>
                <w:color w:val="000000"/>
                <w:kern w:val="0"/>
                <w:sz w:val="21"/>
                <w:szCs w:val="21"/>
              </w:rPr>
            </w:pPr>
            <w:r w:rsidRPr="00AC6773">
              <w:rPr>
                <w:rFonts w:eastAsia="等线" w:cs="Times New Roman" w:hint="eastAsia"/>
                <w:color w:val="000000"/>
                <w:sz w:val="21"/>
                <w:szCs w:val="21"/>
              </w:rPr>
              <w:t>0.1241</w:t>
            </w:r>
          </w:p>
        </w:tc>
        <w:tc>
          <w:tcPr>
            <w:tcW w:w="2207" w:type="pct"/>
            <w:vAlign w:val="center"/>
          </w:tcPr>
          <w:p w14:paraId="139C5503" w14:textId="77777777" w:rsidR="002D2E3E" w:rsidRPr="00AC6773" w:rsidRDefault="002D2E3E" w:rsidP="002D2E3E">
            <w:pPr>
              <w:rPr>
                <w:rFonts w:eastAsia="仿宋" w:cs="Times New Roman"/>
                <w:color w:val="000000"/>
                <w:kern w:val="0"/>
                <w:sz w:val="21"/>
                <w:szCs w:val="21"/>
              </w:rPr>
            </w:pPr>
            <w:bookmarkStart w:id="10" w:name="OLE_LINK2"/>
            <w:r w:rsidRPr="00AC6773">
              <w:rPr>
                <w:rFonts w:eastAsia="仿宋" w:cs="Times New Roman"/>
                <w:color w:val="000000"/>
                <w:kern w:val="0"/>
                <w:sz w:val="21"/>
                <w:szCs w:val="21"/>
              </w:rPr>
              <w:t>禁止在港区、锚地和航道（航道宽度含缓冲区）开展水产养殖。允许开展生态养护型增殖放流活动。</w:t>
            </w:r>
            <w:bookmarkEnd w:id="10"/>
          </w:p>
        </w:tc>
      </w:tr>
      <w:tr w:rsidR="002D2E3E" w:rsidRPr="00AC6773" w14:paraId="43077D0B" w14:textId="77777777" w:rsidTr="00B5493E">
        <w:trPr>
          <w:trHeight w:val="454"/>
          <w:jc w:val="center"/>
        </w:trPr>
        <w:tc>
          <w:tcPr>
            <w:tcW w:w="405" w:type="pct"/>
            <w:vAlign w:val="center"/>
          </w:tcPr>
          <w:p w14:paraId="20D03789" w14:textId="77777777" w:rsidR="002D2E3E" w:rsidRPr="00AC6773" w:rsidRDefault="002D2E3E" w:rsidP="002D2E3E">
            <w:pPr>
              <w:widowControl/>
              <w:jc w:val="center"/>
              <w:textAlignment w:val="center"/>
              <w:rPr>
                <w:rFonts w:eastAsia="仿宋" w:cs="Times New Roman"/>
                <w:kern w:val="0"/>
                <w:sz w:val="21"/>
                <w:szCs w:val="21"/>
                <w:lang w:bidi="ar"/>
              </w:rPr>
            </w:pPr>
            <w:r w:rsidRPr="00AC6773">
              <w:rPr>
                <w:rFonts w:eastAsia="仿宋" w:cs="Times New Roman"/>
                <w:kern w:val="0"/>
                <w:sz w:val="21"/>
                <w:szCs w:val="21"/>
                <w:lang w:bidi="ar"/>
              </w:rPr>
              <w:t>1-2-2</w:t>
            </w:r>
          </w:p>
        </w:tc>
        <w:tc>
          <w:tcPr>
            <w:tcW w:w="1880" w:type="pct"/>
            <w:vAlign w:val="center"/>
          </w:tcPr>
          <w:p w14:paraId="6EEF4BD2" w14:textId="77777777" w:rsidR="002D2E3E" w:rsidRPr="00AC6773" w:rsidRDefault="002D2E3E" w:rsidP="002D2E3E">
            <w:pPr>
              <w:widowControl/>
              <w:jc w:val="center"/>
              <w:textAlignment w:val="center"/>
              <w:rPr>
                <w:rFonts w:eastAsia="仿宋" w:cs="Times New Roman"/>
                <w:sz w:val="21"/>
                <w:szCs w:val="21"/>
              </w:rPr>
            </w:pPr>
            <w:r w:rsidRPr="00AC6773">
              <w:rPr>
                <w:rFonts w:eastAsia="仿宋" w:cs="Times New Roman"/>
                <w:sz w:val="21"/>
                <w:szCs w:val="21"/>
              </w:rPr>
              <w:t>南海港交通运输用海区禁养区</w:t>
            </w:r>
          </w:p>
        </w:tc>
        <w:tc>
          <w:tcPr>
            <w:tcW w:w="508" w:type="pct"/>
            <w:vAlign w:val="center"/>
          </w:tcPr>
          <w:p w14:paraId="6D3CBB4F" w14:textId="676C02FD" w:rsidR="002D2E3E" w:rsidRPr="00AC6773" w:rsidRDefault="002D2E3E" w:rsidP="002D2E3E">
            <w:pPr>
              <w:widowControl/>
              <w:jc w:val="center"/>
              <w:rPr>
                <w:rFonts w:eastAsia="等线" w:cs="Times New Roman"/>
                <w:color w:val="000000"/>
                <w:sz w:val="21"/>
                <w:szCs w:val="21"/>
              </w:rPr>
            </w:pPr>
            <w:r w:rsidRPr="00AC6773">
              <w:rPr>
                <w:rFonts w:eastAsia="等线" w:cs="Times New Roman" w:hint="eastAsia"/>
                <w:color w:val="000000"/>
                <w:sz w:val="21"/>
                <w:szCs w:val="21"/>
              </w:rPr>
              <w:t>47.5497</w:t>
            </w:r>
          </w:p>
        </w:tc>
        <w:tc>
          <w:tcPr>
            <w:tcW w:w="2207" w:type="pct"/>
            <w:vAlign w:val="center"/>
          </w:tcPr>
          <w:p w14:paraId="4DEAC800" w14:textId="77777777" w:rsidR="002D2E3E" w:rsidRPr="00AC6773" w:rsidRDefault="002D2E3E" w:rsidP="002D2E3E">
            <w:pPr>
              <w:rPr>
                <w:rFonts w:eastAsia="仿宋" w:cs="Times New Roman"/>
                <w:color w:val="000000"/>
                <w:kern w:val="0"/>
                <w:sz w:val="21"/>
                <w:szCs w:val="21"/>
              </w:rPr>
            </w:pPr>
            <w:r w:rsidRPr="00AC6773">
              <w:rPr>
                <w:rFonts w:eastAsia="仿宋" w:cs="Times New Roman"/>
                <w:color w:val="000000"/>
                <w:kern w:val="0"/>
                <w:sz w:val="21"/>
                <w:szCs w:val="21"/>
              </w:rPr>
              <w:t>禁止在港区、锚地和航道（航道宽度含缓冲区）开展水产养殖。允许开展生态养护型增殖放流活动。</w:t>
            </w:r>
          </w:p>
        </w:tc>
      </w:tr>
      <w:tr w:rsidR="002D2E3E" w:rsidRPr="00AC6773" w14:paraId="2C3A6A0A" w14:textId="77777777" w:rsidTr="00B5493E">
        <w:trPr>
          <w:trHeight w:val="454"/>
          <w:jc w:val="center"/>
        </w:trPr>
        <w:tc>
          <w:tcPr>
            <w:tcW w:w="405" w:type="pct"/>
            <w:vAlign w:val="center"/>
          </w:tcPr>
          <w:p w14:paraId="1154EF0F" w14:textId="77777777" w:rsidR="002D2E3E" w:rsidRPr="00AC6773" w:rsidRDefault="002D2E3E" w:rsidP="002D2E3E">
            <w:pPr>
              <w:widowControl/>
              <w:jc w:val="center"/>
              <w:textAlignment w:val="center"/>
              <w:rPr>
                <w:rFonts w:eastAsia="仿宋" w:cs="Times New Roman"/>
                <w:kern w:val="0"/>
                <w:sz w:val="21"/>
                <w:szCs w:val="21"/>
                <w:lang w:bidi="ar"/>
              </w:rPr>
            </w:pPr>
            <w:bookmarkStart w:id="11" w:name="_Hlk199488664"/>
            <w:bookmarkEnd w:id="8"/>
            <w:r w:rsidRPr="00AC6773">
              <w:rPr>
                <w:rFonts w:eastAsia="仿宋" w:cs="Times New Roman"/>
                <w:kern w:val="0"/>
                <w:sz w:val="21"/>
                <w:szCs w:val="21"/>
                <w:lang w:bidi="ar"/>
              </w:rPr>
              <w:t>1-5-1</w:t>
            </w:r>
          </w:p>
        </w:tc>
        <w:tc>
          <w:tcPr>
            <w:tcW w:w="1880" w:type="pct"/>
            <w:vAlign w:val="center"/>
          </w:tcPr>
          <w:p w14:paraId="0263C0AF" w14:textId="77777777" w:rsidR="002D2E3E" w:rsidRPr="00AC6773" w:rsidRDefault="002D2E3E" w:rsidP="002D2E3E">
            <w:pPr>
              <w:widowControl/>
              <w:jc w:val="center"/>
              <w:textAlignment w:val="center"/>
              <w:rPr>
                <w:rFonts w:eastAsia="仿宋" w:cs="Times New Roman"/>
                <w:sz w:val="21"/>
                <w:szCs w:val="21"/>
              </w:rPr>
            </w:pPr>
            <w:r w:rsidRPr="00AC6773">
              <w:rPr>
                <w:rFonts w:eastAsia="仿宋" w:cs="Times New Roman"/>
                <w:sz w:val="21"/>
                <w:szCs w:val="21"/>
              </w:rPr>
              <w:t>南海新区</w:t>
            </w:r>
            <w:proofErr w:type="gramStart"/>
            <w:r w:rsidRPr="00AC6773">
              <w:rPr>
                <w:rFonts w:eastAsia="仿宋" w:cs="Times New Roman"/>
                <w:sz w:val="21"/>
                <w:szCs w:val="21"/>
              </w:rPr>
              <w:t>特殊用</w:t>
            </w:r>
            <w:proofErr w:type="gramEnd"/>
            <w:r w:rsidRPr="00AC6773">
              <w:rPr>
                <w:rFonts w:eastAsia="仿宋" w:cs="Times New Roman"/>
                <w:sz w:val="21"/>
                <w:szCs w:val="21"/>
              </w:rPr>
              <w:t>海区禁养区</w:t>
            </w:r>
          </w:p>
        </w:tc>
        <w:tc>
          <w:tcPr>
            <w:tcW w:w="508" w:type="pct"/>
            <w:vAlign w:val="center"/>
          </w:tcPr>
          <w:p w14:paraId="47E3AFD2" w14:textId="79F88530" w:rsidR="002D2E3E" w:rsidRPr="00AC6773" w:rsidRDefault="002D2E3E" w:rsidP="002D2E3E">
            <w:pPr>
              <w:jc w:val="center"/>
              <w:rPr>
                <w:rFonts w:eastAsia="等线" w:cs="Times New Roman"/>
                <w:color w:val="000000"/>
                <w:sz w:val="21"/>
                <w:szCs w:val="21"/>
              </w:rPr>
            </w:pPr>
            <w:r w:rsidRPr="00AC6773">
              <w:rPr>
                <w:rFonts w:eastAsia="等线" w:cs="Times New Roman" w:hint="eastAsia"/>
                <w:color w:val="000000"/>
                <w:sz w:val="21"/>
                <w:szCs w:val="21"/>
              </w:rPr>
              <w:t>2.1660</w:t>
            </w:r>
          </w:p>
        </w:tc>
        <w:tc>
          <w:tcPr>
            <w:tcW w:w="2207" w:type="pct"/>
            <w:vAlign w:val="center"/>
          </w:tcPr>
          <w:p w14:paraId="04DCF89E" w14:textId="77777777" w:rsidR="002D2E3E" w:rsidRPr="00AC6773" w:rsidRDefault="002D2E3E" w:rsidP="002D2E3E">
            <w:pPr>
              <w:rPr>
                <w:rFonts w:eastAsia="仿宋" w:cs="Times New Roman"/>
                <w:color w:val="FF0000"/>
                <w:kern w:val="0"/>
                <w:sz w:val="21"/>
                <w:szCs w:val="21"/>
              </w:rPr>
            </w:pPr>
            <w:bookmarkStart w:id="12" w:name="OLE_LINK5"/>
            <w:r w:rsidRPr="00AC6773">
              <w:rPr>
                <w:rFonts w:eastAsia="仿宋" w:cs="Times New Roman"/>
                <w:kern w:val="0"/>
                <w:sz w:val="21"/>
                <w:szCs w:val="21"/>
              </w:rPr>
              <w:t>禁止在已开发利用的排污倾倒等</w:t>
            </w:r>
            <w:proofErr w:type="gramStart"/>
            <w:r w:rsidRPr="00AC6773">
              <w:rPr>
                <w:rFonts w:eastAsia="仿宋" w:cs="Times New Roman"/>
                <w:kern w:val="0"/>
                <w:sz w:val="21"/>
                <w:szCs w:val="21"/>
              </w:rPr>
              <w:t>特殊用</w:t>
            </w:r>
            <w:proofErr w:type="gramEnd"/>
            <w:r w:rsidRPr="00AC6773">
              <w:rPr>
                <w:rFonts w:eastAsia="仿宋" w:cs="Times New Roman"/>
                <w:kern w:val="0"/>
                <w:sz w:val="21"/>
                <w:szCs w:val="21"/>
              </w:rPr>
              <w:t>海区进行水产养殖。</w:t>
            </w:r>
            <w:bookmarkEnd w:id="12"/>
          </w:p>
        </w:tc>
      </w:tr>
      <w:bookmarkEnd w:id="11"/>
      <w:tr w:rsidR="002D2E3E" w:rsidRPr="00AC6773" w14:paraId="49705CB8" w14:textId="77777777" w:rsidTr="00B5493E">
        <w:trPr>
          <w:trHeight w:val="454"/>
          <w:jc w:val="center"/>
        </w:trPr>
        <w:tc>
          <w:tcPr>
            <w:tcW w:w="405" w:type="pct"/>
            <w:vAlign w:val="center"/>
          </w:tcPr>
          <w:p w14:paraId="5802D4A7" w14:textId="77777777" w:rsidR="002D2E3E" w:rsidRPr="00AC6773" w:rsidRDefault="002D2E3E" w:rsidP="002D2E3E">
            <w:pPr>
              <w:widowControl/>
              <w:jc w:val="center"/>
              <w:textAlignment w:val="center"/>
              <w:rPr>
                <w:rFonts w:eastAsia="仿宋" w:cs="Times New Roman"/>
                <w:kern w:val="0"/>
                <w:sz w:val="21"/>
                <w:szCs w:val="21"/>
                <w:lang w:bidi="ar"/>
              </w:rPr>
            </w:pPr>
            <w:r w:rsidRPr="00AC6773">
              <w:rPr>
                <w:rFonts w:eastAsia="仿宋" w:cs="Times New Roman"/>
                <w:kern w:val="0"/>
                <w:sz w:val="21"/>
                <w:szCs w:val="21"/>
                <w:lang w:bidi="ar"/>
              </w:rPr>
              <w:t>1-5-2</w:t>
            </w:r>
          </w:p>
        </w:tc>
        <w:tc>
          <w:tcPr>
            <w:tcW w:w="1880" w:type="pct"/>
            <w:vAlign w:val="center"/>
          </w:tcPr>
          <w:p w14:paraId="7FA4EE65" w14:textId="77777777" w:rsidR="002D2E3E" w:rsidRPr="00AC6773" w:rsidRDefault="002D2E3E" w:rsidP="002D2E3E">
            <w:pPr>
              <w:widowControl/>
              <w:jc w:val="center"/>
              <w:textAlignment w:val="center"/>
              <w:rPr>
                <w:rFonts w:eastAsia="仿宋" w:cs="Times New Roman"/>
                <w:sz w:val="21"/>
                <w:szCs w:val="21"/>
              </w:rPr>
            </w:pPr>
            <w:r w:rsidRPr="00AC6773">
              <w:rPr>
                <w:rFonts w:eastAsia="仿宋" w:cs="Times New Roman"/>
                <w:sz w:val="21"/>
                <w:szCs w:val="21"/>
              </w:rPr>
              <w:t>乳山湾外远海</w:t>
            </w:r>
            <w:proofErr w:type="gramStart"/>
            <w:r w:rsidRPr="00AC6773">
              <w:rPr>
                <w:rFonts w:eastAsia="仿宋" w:cs="Times New Roman"/>
                <w:sz w:val="21"/>
                <w:szCs w:val="21"/>
              </w:rPr>
              <w:t>特殊用</w:t>
            </w:r>
            <w:proofErr w:type="gramEnd"/>
            <w:r w:rsidRPr="00AC6773">
              <w:rPr>
                <w:rFonts w:eastAsia="仿宋" w:cs="Times New Roman"/>
                <w:sz w:val="21"/>
                <w:szCs w:val="21"/>
              </w:rPr>
              <w:t>海区禁养区</w:t>
            </w:r>
          </w:p>
        </w:tc>
        <w:tc>
          <w:tcPr>
            <w:tcW w:w="508" w:type="pct"/>
            <w:vAlign w:val="center"/>
          </w:tcPr>
          <w:p w14:paraId="755A8FD3" w14:textId="68DC2D4A" w:rsidR="002D2E3E" w:rsidRPr="00AC6773" w:rsidRDefault="002D2E3E" w:rsidP="002D2E3E">
            <w:pPr>
              <w:jc w:val="center"/>
              <w:rPr>
                <w:rFonts w:eastAsia="等线" w:cs="Times New Roman"/>
                <w:color w:val="FF0000"/>
                <w:sz w:val="21"/>
                <w:szCs w:val="21"/>
              </w:rPr>
            </w:pPr>
            <w:r w:rsidRPr="00AC6773">
              <w:rPr>
                <w:rFonts w:eastAsia="等线" w:cs="Times New Roman" w:hint="eastAsia"/>
                <w:color w:val="000000"/>
                <w:sz w:val="21"/>
                <w:szCs w:val="21"/>
              </w:rPr>
              <w:t>30.2878</w:t>
            </w:r>
          </w:p>
        </w:tc>
        <w:tc>
          <w:tcPr>
            <w:tcW w:w="2207" w:type="pct"/>
            <w:vAlign w:val="center"/>
          </w:tcPr>
          <w:p w14:paraId="2E4C8AAA" w14:textId="77777777" w:rsidR="002D2E3E" w:rsidRPr="00AC6773" w:rsidRDefault="002D2E3E" w:rsidP="002D2E3E">
            <w:pPr>
              <w:rPr>
                <w:rFonts w:eastAsia="仿宋" w:cs="Times New Roman"/>
                <w:color w:val="FF0000"/>
                <w:kern w:val="0"/>
                <w:sz w:val="21"/>
                <w:szCs w:val="21"/>
              </w:rPr>
            </w:pPr>
            <w:r w:rsidRPr="00AC6773">
              <w:rPr>
                <w:rFonts w:eastAsia="仿宋" w:cs="Times New Roman"/>
                <w:kern w:val="0"/>
                <w:sz w:val="21"/>
                <w:szCs w:val="21"/>
              </w:rPr>
              <w:t>禁止在已开发利用的排污倾倒等</w:t>
            </w:r>
            <w:proofErr w:type="gramStart"/>
            <w:r w:rsidRPr="00AC6773">
              <w:rPr>
                <w:rFonts w:eastAsia="仿宋" w:cs="Times New Roman"/>
                <w:kern w:val="0"/>
                <w:sz w:val="21"/>
                <w:szCs w:val="21"/>
              </w:rPr>
              <w:t>特殊用</w:t>
            </w:r>
            <w:proofErr w:type="gramEnd"/>
            <w:r w:rsidRPr="00AC6773">
              <w:rPr>
                <w:rFonts w:eastAsia="仿宋" w:cs="Times New Roman"/>
                <w:kern w:val="0"/>
                <w:sz w:val="21"/>
                <w:szCs w:val="21"/>
              </w:rPr>
              <w:t>海区进行水产养殖。</w:t>
            </w:r>
          </w:p>
        </w:tc>
      </w:tr>
      <w:bookmarkEnd w:id="9"/>
      <w:tr w:rsidR="0026457F" w:rsidRPr="00AC6773" w14:paraId="72C3327A" w14:textId="77777777" w:rsidTr="00B5493E">
        <w:trPr>
          <w:trHeight w:val="454"/>
          <w:jc w:val="center"/>
        </w:trPr>
        <w:tc>
          <w:tcPr>
            <w:tcW w:w="405" w:type="pct"/>
            <w:vAlign w:val="center"/>
          </w:tcPr>
          <w:p w14:paraId="283A884C" w14:textId="68935E87" w:rsidR="0026457F" w:rsidRPr="00AC6773" w:rsidRDefault="0026457F" w:rsidP="0026457F">
            <w:pPr>
              <w:widowControl/>
              <w:jc w:val="center"/>
              <w:textAlignment w:val="center"/>
              <w:rPr>
                <w:rFonts w:eastAsia="仿宋" w:cs="Times New Roman"/>
                <w:kern w:val="0"/>
                <w:sz w:val="21"/>
                <w:szCs w:val="21"/>
                <w:lang w:bidi="ar"/>
              </w:rPr>
            </w:pPr>
            <w:r w:rsidRPr="00AC6773">
              <w:rPr>
                <w:rFonts w:eastAsia="仿宋" w:cs="Times New Roman"/>
                <w:kern w:val="0"/>
                <w:sz w:val="21"/>
                <w:szCs w:val="21"/>
                <w:lang w:bidi="ar"/>
              </w:rPr>
              <w:t>2-</w:t>
            </w:r>
            <w:r>
              <w:rPr>
                <w:rFonts w:eastAsia="仿宋" w:cs="Times New Roman" w:hint="eastAsia"/>
                <w:kern w:val="0"/>
                <w:sz w:val="21"/>
                <w:szCs w:val="21"/>
                <w:lang w:bidi="ar"/>
              </w:rPr>
              <w:t>1</w:t>
            </w:r>
            <w:r w:rsidRPr="00AC6773">
              <w:rPr>
                <w:rFonts w:eastAsia="仿宋" w:cs="Times New Roman"/>
                <w:kern w:val="0"/>
                <w:sz w:val="21"/>
                <w:szCs w:val="21"/>
                <w:lang w:bidi="ar"/>
              </w:rPr>
              <w:t>-1</w:t>
            </w:r>
          </w:p>
        </w:tc>
        <w:tc>
          <w:tcPr>
            <w:tcW w:w="1880" w:type="pct"/>
            <w:vAlign w:val="center"/>
          </w:tcPr>
          <w:p w14:paraId="688BA0E0" w14:textId="6AA1FB91" w:rsidR="0026457F" w:rsidRPr="00AC6773" w:rsidRDefault="00510C6E" w:rsidP="0026457F">
            <w:pPr>
              <w:widowControl/>
              <w:jc w:val="center"/>
              <w:textAlignment w:val="center"/>
              <w:rPr>
                <w:rFonts w:eastAsia="仿宋" w:cs="Times New Roman"/>
                <w:sz w:val="21"/>
                <w:szCs w:val="21"/>
              </w:rPr>
            </w:pPr>
            <w:bookmarkStart w:id="13" w:name="OLE_LINK1"/>
            <w:r>
              <w:rPr>
                <w:rFonts w:eastAsia="仿宋" w:cs="Times New Roman" w:hint="eastAsia"/>
                <w:sz w:val="21"/>
                <w:szCs w:val="21"/>
              </w:rPr>
              <w:t>山东</w:t>
            </w:r>
            <w:r w:rsidR="0026457F" w:rsidRPr="00AC6773">
              <w:rPr>
                <w:rFonts w:eastAsia="仿宋" w:cs="Times New Roman"/>
                <w:sz w:val="21"/>
                <w:szCs w:val="21"/>
              </w:rPr>
              <w:t>五垒岛湾国家级湿地公园</w:t>
            </w:r>
            <w:r>
              <w:rPr>
                <w:rFonts w:eastAsia="仿宋" w:cs="Times New Roman" w:hint="eastAsia"/>
                <w:sz w:val="21"/>
                <w:szCs w:val="21"/>
              </w:rPr>
              <w:t>海水</w:t>
            </w:r>
            <w:r w:rsidR="0026457F" w:rsidRPr="00AC6773">
              <w:rPr>
                <w:rFonts w:eastAsia="仿宋" w:cs="Times New Roman"/>
                <w:sz w:val="21"/>
                <w:szCs w:val="21"/>
              </w:rPr>
              <w:t>限养区</w:t>
            </w:r>
            <w:bookmarkEnd w:id="13"/>
          </w:p>
        </w:tc>
        <w:tc>
          <w:tcPr>
            <w:tcW w:w="508" w:type="pct"/>
            <w:vAlign w:val="center"/>
          </w:tcPr>
          <w:p w14:paraId="4FA7A656" w14:textId="6C39BFC2" w:rsidR="0026457F" w:rsidRPr="00AC6773" w:rsidRDefault="0026457F" w:rsidP="0026457F">
            <w:pPr>
              <w:jc w:val="center"/>
              <w:rPr>
                <w:rFonts w:eastAsia="等线" w:cs="Times New Roman"/>
                <w:color w:val="000000"/>
                <w:sz w:val="21"/>
                <w:szCs w:val="21"/>
              </w:rPr>
            </w:pPr>
            <w:bookmarkStart w:id="14" w:name="OLE_LINK9"/>
            <w:r>
              <w:rPr>
                <w:rFonts w:eastAsia="等线" w:cs="Times New Roman" w:hint="eastAsia"/>
                <w:color w:val="000000"/>
                <w:sz w:val="21"/>
                <w:szCs w:val="21"/>
              </w:rPr>
              <w:t>36.3605</w:t>
            </w:r>
            <w:bookmarkEnd w:id="14"/>
          </w:p>
        </w:tc>
        <w:tc>
          <w:tcPr>
            <w:tcW w:w="2207" w:type="pct"/>
            <w:vAlign w:val="center"/>
          </w:tcPr>
          <w:p w14:paraId="6DA51FD5" w14:textId="6A23CE3B" w:rsidR="0026457F" w:rsidRPr="00AC6773" w:rsidRDefault="0026457F" w:rsidP="0026457F">
            <w:pPr>
              <w:rPr>
                <w:rFonts w:eastAsia="仿宋" w:cs="Times New Roman"/>
                <w:sz w:val="21"/>
                <w:szCs w:val="21"/>
              </w:rPr>
            </w:pPr>
            <w:r w:rsidRPr="0026457F">
              <w:rPr>
                <w:rFonts w:eastAsia="仿宋" w:cs="Times New Roman" w:hint="eastAsia"/>
                <w:sz w:val="21"/>
                <w:szCs w:val="21"/>
              </w:rPr>
              <w:t>按照国家级湿地公园相关规定进行管理，允许原住居民和其他合法权益主体，在不扩大现有规模和利用强度的前提下，开展捕捞、养殖等生产生活活动，修筑生产生活设施，开展生态养护型</w:t>
            </w:r>
            <w:r>
              <w:rPr>
                <w:rFonts w:eastAsia="仿宋" w:cs="Times New Roman" w:hint="eastAsia"/>
                <w:sz w:val="21"/>
                <w:szCs w:val="21"/>
              </w:rPr>
              <w:t>增殖放流活动。</w:t>
            </w:r>
          </w:p>
        </w:tc>
      </w:tr>
      <w:tr w:rsidR="0026457F" w:rsidRPr="00AC6773" w14:paraId="61590651" w14:textId="77777777" w:rsidTr="00B5493E">
        <w:trPr>
          <w:trHeight w:val="454"/>
          <w:jc w:val="center"/>
        </w:trPr>
        <w:tc>
          <w:tcPr>
            <w:tcW w:w="405" w:type="pct"/>
            <w:vAlign w:val="center"/>
          </w:tcPr>
          <w:p w14:paraId="37AEDBD8" w14:textId="7E7E6BA3" w:rsidR="0026457F" w:rsidRPr="00AC6773" w:rsidRDefault="0026457F" w:rsidP="0026457F">
            <w:pPr>
              <w:widowControl/>
              <w:jc w:val="center"/>
              <w:textAlignment w:val="center"/>
              <w:rPr>
                <w:rFonts w:eastAsia="仿宋" w:cs="Times New Roman"/>
                <w:kern w:val="0"/>
                <w:sz w:val="21"/>
                <w:szCs w:val="21"/>
                <w:lang w:bidi="ar"/>
              </w:rPr>
            </w:pPr>
            <w:r>
              <w:rPr>
                <w:rFonts w:eastAsia="仿宋" w:cs="Times New Roman" w:hint="eastAsia"/>
                <w:kern w:val="0"/>
                <w:sz w:val="21"/>
                <w:szCs w:val="21"/>
                <w:lang w:bidi="ar"/>
              </w:rPr>
              <w:t>2-2-1</w:t>
            </w:r>
          </w:p>
        </w:tc>
        <w:tc>
          <w:tcPr>
            <w:tcW w:w="1880" w:type="pct"/>
            <w:vAlign w:val="center"/>
          </w:tcPr>
          <w:p w14:paraId="4A34C6A2" w14:textId="52F43749" w:rsidR="0026457F" w:rsidRPr="00AC6773" w:rsidRDefault="0026457F" w:rsidP="0026457F">
            <w:pPr>
              <w:widowControl/>
              <w:jc w:val="center"/>
              <w:textAlignment w:val="center"/>
              <w:rPr>
                <w:rFonts w:eastAsia="仿宋" w:cs="Times New Roman"/>
                <w:sz w:val="21"/>
                <w:szCs w:val="21"/>
              </w:rPr>
            </w:pPr>
            <w:r w:rsidRPr="00A47EBB">
              <w:rPr>
                <w:rFonts w:eastAsia="仿宋" w:cs="Times New Roman" w:hint="eastAsia"/>
                <w:sz w:val="21"/>
                <w:szCs w:val="21"/>
              </w:rPr>
              <w:t>松江</w:t>
            </w:r>
            <w:proofErr w:type="gramStart"/>
            <w:r w:rsidRPr="00A47EBB">
              <w:rPr>
                <w:rFonts w:eastAsia="仿宋" w:cs="Times New Roman" w:hint="eastAsia"/>
                <w:sz w:val="21"/>
                <w:szCs w:val="21"/>
              </w:rPr>
              <w:t>鲈</w:t>
            </w:r>
            <w:proofErr w:type="gramEnd"/>
            <w:r w:rsidRPr="00A47EBB">
              <w:rPr>
                <w:rFonts w:eastAsia="仿宋" w:cs="Times New Roman" w:hint="eastAsia"/>
                <w:sz w:val="21"/>
                <w:szCs w:val="21"/>
              </w:rPr>
              <w:t>水产种质资源保护区海水限养区</w:t>
            </w:r>
          </w:p>
        </w:tc>
        <w:tc>
          <w:tcPr>
            <w:tcW w:w="508" w:type="pct"/>
            <w:vAlign w:val="center"/>
          </w:tcPr>
          <w:p w14:paraId="65B51488" w14:textId="7DF9DB16" w:rsidR="0026457F" w:rsidRPr="00AC6773" w:rsidRDefault="0026457F" w:rsidP="0026457F">
            <w:pPr>
              <w:jc w:val="center"/>
              <w:rPr>
                <w:rFonts w:eastAsia="等线" w:cs="Times New Roman"/>
                <w:color w:val="000000"/>
                <w:sz w:val="21"/>
                <w:szCs w:val="21"/>
              </w:rPr>
            </w:pPr>
            <w:bookmarkStart w:id="15" w:name="OLE_LINK10"/>
            <w:r>
              <w:rPr>
                <w:rFonts w:eastAsia="等线" w:cs="Times New Roman" w:hint="eastAsia"/>
                <w:color w:val="000000"/>
                <w:sz w:val="21"/>
                <w:szCs w:val="21"/>
              </w:rPr>
              <w:t>0.0974</w:t>
            </w:r>
            <w:bookmarkEnd w:id="15"/>
          </w:p>
        </w:tc>
        <w:tc>
          <w:tcPr>
            <w:tcW w:w="2207" w:type="pct"/>
            <w:vAlign w:val="center"/>
          </w:tcPr>
          <w:p w14:paraId="6EE1A3E2" w14:textId="05303AEA" w:rsidR="0026457F" w:rsidRPr="00AC6773" w:rsidRDefault="0026457F" w:rsidP="0026457F">
            <w:pPr>
              <w:rPr>
                <w:rFonts w:eastAsia="仿宋" w:cs="Times New Roman"/>
                <w:sz w:val="21"/>
                <w:szCs w:val="21"/>
              </w:rPr>
            </w:pPr>
            <w:r w:rsidRPr="0026457F">
              <w:rPr>
                <w:rFonts w:eastAsia="仿宋" w:cs="Times New Roman" w:hint="eastAsia"/>
                <w:sz w:val="21"/>
                <w:szCs w:val="21"/>
              </w:rPr>
              <w:t>按照水产种质资源保护区等相关规定进行管理，特别保护期内不得从事捕捞、爆破作业以及其他可能对保护区内生物资源和生态环境造成损害的活动，特别保护期外从事捕捞活动，应当遵守《渔业法》及有关法律法规的规定。</w:t>
            </w:r>
          </w:p>
        </w:tc>
      </w:tr>
      <w:tr w:rsidR="0026457F" w:rsidRPr="00AC6773" w14:paraId="417AD49A" w14:textId="77777777" w:rsidTr="00B5493E">
        <w:trPr>
          <w:trHeight w:val="454"/>
          <w:jc w:val="center"/>
        </w:trPr>
        <w:tc>
          <w:tcPr>
            <w:tcW w:w="405" w:type="pct"/>
            <w:vAlign w:val="center"/>
          </w:tcPr>
          <w:p w14:paraId="76A1EB30" w14:textId="1D0D6267" w:rsidR="0026457F" w:rsidRPr="00AC6773" w:rsidRDefault="0026457F" w:rsidP="0026457F">
            <w:pPr>
              <w:widowControl/>
              <w:jc w:val="center"/>
              <w:textAlignment w:val="center"/>
              <w:rPr>
                <w:rFonts w:eastAsia="仿宋" w:cs="Times New Roman"/>
                <w:kern w:val="0"/>
                <w:sz w:val="21"/>
                <w:szCs w:val="21"/>
                <w:lang w:bidi="ar"/>
              </w:rPr>
            </w:pPr>
            <w:bookmarkStart w:id="16" w:name="_Hlk193879499"/>
            <w:bookmarkStart w:id="17" w:name="_Hlk193885725"/>
            <w:bookmarkStart w:id="18" w:name="_Hlk199490725"/>
            <w:r w:rsidRPr="00AC6773">
              <w:rPr>
                <w:rFonts w:eastAsia="仿宋" w:cs="Times New Roman"/>
                <w:kern w:val="0"/>
                <w:sz w:val="21"/>
                <w:szCs w:val="21"/>
                <w:lang w:bidi="ar"/>
              </w:rPr>
              <w:t>2-3-</w:t>
            </w:r>
            <w:r>
              <w:rPr>
                <w:rFonts w:eastAsia="仿宋" w:cs="Times New Roman" w:hint="eastAsia"/>
                <w:kern w:val="0"/>
                <w:sz w:val="21"/>
                <w:szCs w:val="21"/>
                <w:lang w:bidi="ar"/>
              </w:rPr>
              <w:t>1</w:t>
            </w:r>
          </w:p>
        </w:tc>
        <w:tc>
          <w:tcPr>
            <w:tcW w:w="1880" w:type="pct"/>
            <w:vAlign w:val="center"/>
          </w:tcPr>
          <w:p w14:paraId="3CC8834E" w14:textId="735D4BAF" w:rsidR="0026457F" w:rsidRPr="00AC6773" w:rsidRDefault="0026457F" w:rsidP="0026457F">
            <w:pPr>
              <w:widowControl/>
              <w:jc w:val="center"/>
              <w:textAlignment w:val="center"/>
              <w:rPr>
                <w:rFonts w:eastAsia="仿宋" w:cs="Times New Roman"/>
                <w:sz w:val="21"/>
                <w:szCs w:val="21"/>
              </w:rPr>
            </w:pPr>
            <w:bookmarkStart w:id="19" w:name="OLE_LINK30"/>
            <w:r w:rsidRPr="00A47EBB">
              <w:rPr>
                <w:rFonts w:eastAsia="仿宋" w:cs="Times New Roman" w:hint="eastAsia"/>
                <w:sz w:val="21"/>
                <w:szCs w:val="21"/>
              </w:rPr>
              <w:t>文登砂质岸线生态保护红线限养区</w:t>
            </w:r>
            <w:bookmarkEnd w:id="19"/>
          </w:p>
        </w:tc>
        <w:tc>
          <w:tcPr>
            <w:tcW w:w="508" w:type="pct"/>
            <w:vAlign w:val="center"/>
          </w:tcPr>
          <w:p w14:paraId="73620C58" w14:textId="332C0B4D" w:rsidR="0026457F" w:rsidRPr="00AC6773" w:rsidRDefault="0026457F" w:rsidP="0026457F">
            <w:pPr>
              <w:jc w:val="center"/>
              <w:rPr>
                <w:rFonts w:eastAsia="等线" w:cs="Times New Roman"/>
                <w:color w:val="000000"/>
                <w:sz w:val="21"/>
                <w:szCs w:val="21"/>
              </w:rPr>
            </w:pPr>
            <w:r>
              <w:rPr>
                <w:rFonts w:eastAsia="等线" w:cs="Times New Roman" w:hint="eastAsia"/>
                <w:color w:val="000000"/>
                <w:sz w:val="21"/>
                <w:szCs w:val="21"/>
              </w:rPr>
              <w:t>44.0205</w:t>
            </w:r>
          </w:p>
        </w:tc>
        <w:tc>
          <w:tcPr>
            <w:tcW w:w="2207" w:type="pct"/>
            <w:vAlign w:val="center"/>
          </w:tcPr>
          <w:p w14:paraId="138070FA" w14:textId="77777777" w:rsidR="0026457F" w:rsidRPr="00AC6773" w:rsidRDefault="0026457F" w:rsidP="0026457F">
            <w:pPr>
              <w:rPr>
                <w:rFonts w:eastAsia="仿宋" w:cs="Times New Roman"/>
                <w:color w:val="FF0000"/>
                <w:kern w:val="0"/>
                <w:sz w:val="21"/>
                <w:szCs w:val="21"/>
              </w:rPr>
            </w:pPr>
            <w:bookmarkStart w:id="20" w:name="OLE_LINK6"/>
            <w:r w:rsidRPr="00AC6773">
              <w:rPr>
                <w:rFonts w:eastAsia="仿宋" w:cs="Times New Roman"/>
                <w:sz w:val="21"/>
                <w:szCs w:val="21"/>
              </w:rPr>
              <w:t>按照生态保护红线等相关规定进行管理，允许原住居民和其他合法权益主体，在不扩大现有规模和利用强度的前提下，开展捕捞、养殖（不包括</w:t>
            </w:r>
            <w:proofErr w:type="gramStart"/>
            <w:r w:rsidRPr="00AC6773">
              <w:rPr>
                <w:rFonts w:eastAsia="仿宋" w:cs="Times New Roman"/>
                <w:sz w:val="21"/>
                <w:szCs w:val="21"/>
              </w:rPr>
              <w:t>投礁型</w:t>
            </w:r>
            <w:proofErr w:type="gramEnd"/>
            <w:r w:rsidRPr="00AC6773">
              <w:rPr>
                <w:rFonts w:eastAsia="仿宋" w:cs="Times New Roman"/>
                <w:sz w:val="21"/>
                <w:szCs w:val="21"/>
              </w:rPr>
              <w:t>海洋牧场、围海养殖）等生产生活活动，修筑生产生活设施，开展生态养护型增殖放流活动。</w:t>
            </w:r>
            <w:bookmarkEnd w:id="20"/>
          </w:p>
        </w:tc>
      </w:tr>
      <w:tr w:rsidR="0026457F" w:rsidRPr="00AC6773" w14:paraId="231E8B8B" w14:textId="77777777" w:rsidTr="00B5493E">
        <w:trPr>
          <w:trHeight w:val="454"/>
          <w:jc w:val="center"/>
        </w:trPr>
        <w:tc>
          <w:tcPr>
            <w:tcW w:w="405" w:type="pct"/>
            <w:vAlign w:val="center"/>
          </w:tcPr>
          <w:p w14:paraId="51830DEE" w14:textId="77777777" w:rsidR="0026457F" w:rsidRPr="00AC6773" w:rsidRDefault="0026457F" w:rsidP="0026457F">
            <w:pPr>
              <w:widowControl/>
              <w:jc w:val="center"/>
              <w:textAlignment w:val="center"/>
              <w:rPr>
                <w:rFonts w:eastAsia="仿宋" w:cs="Times New Roman"/>
                <w:kern w:val="0"/>
                <w:sz w:val="21"/>
                <w:szCs w:val="21"/>
                <w:lang w:bidi="ar"/>
              </w:rPr>
            </w:pPr>
            <w:bookmarkStart w:id="21" w:name="_Hlk193880697"/>
            <w:bookmarkStart w:id="22" w:name="_Hlk208498136"/>
            <w:bookmarkEnd w:id="16"/>
            <w:bookmarkEnd w:id="17"/>
            <w:r w:rsidRPr="00AC6773">
              <w:rPr>
                <w:rFonts w:eastAsia="仿宋" w:cs="Times New Roman"/>
                <w:sz w:val="21"/>
                <w:szCs w:val="21"/>
              </w:rPr>
              <w:lastRenderedPageBreak/>
              <w:t>2-5-1</w:t>
            </w:r>
          </w:p>
        </w:tc>
        <w:tc>
          <w:tcPr>
            <w:tcW w:w="1880" w:type="pct"/>
            <w:vAlign w:val="center"/>
          </w:tcPr>
          <w:p w14:paraId="2BBA337C" w14:textId="77777777" w:rsidR="0026457F" w:rsidRPr="00AC6773" w:rsidRDefault="0026457F" w:rsidP="0026457F">
            <w:pPr>
              <w:widowControl/>
              <w:jc w:val="center"/>
              <w:textAlignment w:val="center"/>
              <w:rPr>
                <w:rFonts w:eastAsia="仿宋" w:cs="Times New Roman"/>
                <w:sz w:val="21"/>
                <w:szCs w:val="21"/>
              </w:rPr>
            </w:pPr>
            <w:r w:rsidRPr="00AC6773">
              <w:rPr>
                <w:rFonts w:eastAsia="仿宋" w:cs="Times New Roman"/>
                <w:sz w:val="21"/>
                <w:szCs w:val="21"/>
              </w:rPr>
              <w:t>长会口交通运输用海区限养区</w:t>
            </w:r>
          </w:p>
        </w:tc>
        <w:tc>
          <w:tcPr>
            <w:tcW w:w="508" w:type="pct"/>
            <w:vAlign w:val="center"/>
          </w:tcPr>
          <w:p w14:paraId="2155F597" w14:textId="56E54D51" w:rsidR="0026457F" w:rsidRPr="00AC6773" w:rsidRDefault="0026457F" w:rsidP="0026457F">
            <w:pPr>
              <w:jc w:val="center"/>
              <w:rPr>
                <w:rFonts w:eastAsia="等线" w:cs="Times New Roman"/>
                <w:color w:val="000000"/>
                <w:sz w:val="21"/>
                <w:szCs w:val="21"/>
              </w:rPr>
            </w:pPr>
            <w:r w:rsidRPr="00AC6773">
              <w:rPr>
                <w:rFonts w:eastAsia="等线" w:cs="Times New Roman" w:hint="eastAsia"/>
                <w:color w:val="000000"/>
                <w:sz w:val="21"/>
                <w:szCs w:val="21"/>
              </w:rPr>
              <w:t>1.4842</w:t>
            </w:r>
          </w:p>
        </w:tc>
        <w:tc>
          <w:tcPr>
            <w:tcW w:w="2207" w:type="pct"/>
            <w:vAlign w:val="center"/>
          </w:tcPr>
          <w:p w14:paraId="79BB57A7" w14:textId="77777777" w:rsidR="0026457F" w:rsidRPr="00AC6773" w:rsidRDefault="0026457F" w:rsidP="0026457F">
            <w:pPr>
              <w:rPr>
                <w:rFonts w:eastAsia="仿宋" w:cs="Times New Roman"/>
                <w:color w:val="FF0000"/>
                <w:kern w:val="0"/>
                <w:sz w:val="21"/>
                <w:szCs w:val="21"/>
              </w:rPr>
            </w:pPr>
            <w:bookmarkStart w:id="23" w:name="OLE_LINK7"/>
            <w:r w:rsidRPr="00AC6773">
              <w:rPr>
                <w:rFonts w:eastAsia="仿宋" w:cs="Times New Roman"/>
                <w:kern w:val="0"/>
                <w:sz w:val="21"/>
                <w:szCs w:val="21"/>
              </w:rPr>
              <w:t>在不影响交通运输用海基本功能前提下，兼容水产养殖（人工鱼礁、围海养殖、桩基式养殖平台等透水构筑物用</w:t>
            </w:r>
            <w:proofErr w:type="gramStart"/>
            <w:r w:rsidRPr="00AC6773">
              <w:rPr>
                <w:rFonts w:eastAsia="仿宋" w:cs="Times New Roman"/>
                <w:kern w:val="0"/>
                <w:sz w:val="21"/>
                <w:szCs w:val="21"/>
              </w:rPr>
              <w:t>海方式</w:t>
            </w:r>
            <w:proofErr w:type="gramEnd"/>
            <w:r w:rsidRPr="00AC6773">
              <w:rPr>
                <w:rFonts w:eastAsia="仿宋" w:cs="Times New Roman"/>
                <w:kern w:val="0"/>
                <w:sz w:val="21"/>
                <w:szCs w:val="21"/>
              </w:rPr>
              <w:t>的养殖活动除外）。允许开展生态养护型增殖放流活动。在交通运输用海</w:t>
            </w:r>
            <w:proofErr w:type="gramStart"/>
            <w:r w:rsidRPr="00AC6773">
              <w:rPr>
                <w:rFonts w:eastAsia="仿宋" w:cs="Times New Roman"/>
                <w:kern w:val="0"/>
                <w:sz w:val="21"/>
                <w:szCs w:val="21"/>
              </w:rPr>
              <w:t>基本功能未利用时</w:t>
            </w:r>
            <w:proofErr w:type="gramEnd"/>
            <w:r w:rsidRPr="00AC6773">
              <w:rPr>
                <w:rFonts w:eastAsia="仿宋" w:cs="Times New Roman"/>
                <w:kern w:val="0"/>
                <w:sz w:val="21"/>
                <w:szCs w:val="21"/>
              </w:rPr>
              <w:t>，水产养殖活动应予以保留。</w:t>
            </w:r>
            <w:bookmarkEnd w:id="23"/>
          </w:p>
        </w:tc>
      </w:tr>
      <w:tr w:rsidR="0026457F" w:rsidRPr="00AC6773" w14:paraId="43C089B4" w14:textId="77777777" w:rsidTr="00B5493E">
        <w:trPr>
          <w:trHeight w:val="454"/>
          <w:jc w:val="center"/>
        </w:trPr>
        <w:tc>
          <w:tcPr>
            <w:tcW w:w="405" w:type="pct"/>
            <w:vAlign w:val="center"/>
          </w:tcPr>
          <w:p w14:paraId="65DC204C" w14:textId="77777777" w:rsidR="0026457F" w:rsidRPr="00AC6773" w:rsidRDefault="0026457F" w:rsidP="0026457F">
            <w:pPr>
              <w:widowControl/>
              <w:jc w:val="center"/>
              <w:textAlignment w:val="center"/>
              <w:rPr>
                <w:rFonts w:eastAsia="仿宋" w:cs="Times New Roman"/>
                <w:kern w:val="0"/>
                <w:sz w:val="21"/>
                <w:szCs w:val="21"/>
                <w:lang w:bidi="ar"/>
              </w:rPr>
            </w:pPr>
            <w:bookmarkStart w:id="24" w:name="_Hlk193885973"/>
            <w:bookmarkEnd w:id="22"/>
            <w:r w:rsidRPr="00AC6773">
              <w:rPr>
                <w:rFonts w:eastAsia="仿宋" w:cs="Times New Roman"/>
                <w:sz w:val="21"/>
                <w:szCs w:val="21"/>
              </w:rPr>
              <w:t>2-5-2</w:t>
            </w:r>
          </w:p>
        </w:tc>
        <w:tc>
          <w:tcPr>
            <w:tcW w:w="1880" w:type="pct"/>
            <w:vAlign w:val="center"/>
          </w:tcPr>
          <w:p w14:paraId="48CFE46B" w14:textId="77777777" w:rsidR="0026457F" w:rsidRPr="00AC6773" w:rsidRDefault="0026457F" w:rsidP="0026457F">
            <w:pPr>
              <w:widowControl/>
              <w:jc w:val="center"/>
              <w:textAlignment w:val="center"/>
              <w:rPr>
                <w:rFonts w:eastAsia="仿宋" w:cs="Times New Roman"/>
                <w:sz w:val="21"/>
                <w:szCs w:val="21"/>
              </w:rPr>
            </w:pPr>
            <w:r w:rsidRPr="00AC6773">
              <w:rPr>
                <w:rFonts w:eastAsia="仿宋" w:cs="Times New Roman"/>
                <w:sz w:val="21"/>
                <w:szCs w:val="21"/>
              </w:rPr>
              <w:t>南海港交通运输用海区（一）限养区</w:t>
            </w:r>
          </w:p>
        </w:tc>
        <w:tc>
          <w:tcPr>
            <w:tcW w:w="508" w:type="pct"/>
            <w:vAlign w:val="center"/>
          </w:tcPr>
          <w:p w14:paraId="6A7AAA6B" w14:textId="22502136" w:rsidR="0026457F" w:rsidRPr="00AC6773" w:rsidRDefault="0026457F" w:rsidP="0026457F">
            <w:pPr>
              <w:jc w:val="center"/>
              <w:rPr>
                <w:rFonts w:eastAsia="等线" w:cs="Times New Roman"/>
                <w:color w:val="000000"/>
                <w:sz w:val="21"/>
                <w:szCs w:val="21"/>
              </w:rPr>
            </w:pPr>
            <w:r w:rsidRPr="00AC6773">
              <w:rPr>
                <w:rFonts w:eastAsia="等线" w:cs="Times New Roman" w:hint="eastAsia"/>
                <w:color w:val="000000"/>
                <w:sz w:val="21"/>
                <w:szCs w:val="21"/>
              </w:rPr>
              <w:t>28.6557</w:t>
            </w:r>
          </w:p>
        </w:tc>
        <w:tc>
          <w:tcPr>
            <w:tcW w:w="2207" w:type="pct"/>
            <w:vAlign w:val="center"/>
          </w:tcPr>
          <w:p w14:paraId="7EE8CAFF" w14:textId="77777777" w:rsidR="0026457F" w:rsidRPr="00AC6773" w:rsidRDefault="0026457F" w:rsidP="0026457F">
            <w:pPr>
              <w:rPr>
                <w:rFonts w:eastAsia="仿宋" w:cs="Times New Roman"/>
                <w:color w:val="FF0000"/>
                <w:kern w:val="0"/>
                <w:sz w:val="21"/>
                <w:szCs w:val="21"/>
              </w:rPr>
            </w:pPr>
            <w:r w:rsidRPr="00AC6773">
              <w:rPr>
                <w:rFonts w:eastAsia="仿宋" w:cs="Times New Roman"/>
                <w:kern w:val="0"/>
                <w:sz w:val="21"/>
                <w:szCs w:val="21"/>
              </w:rPr>
              <w:t>在不影响交通运输用海基本功能前提下，兼容水产养殖（人工鱼礁、围海养殖、桩基式养殖平台等透水构筑物用</w:t>
            </w:r>
            <w:proofErr w:type="gramStart"/>
            <w:r w:rsidRPr="00AC6773">
              <w:rPr>
                <w:rFonts w:eastAsia="仿宋" w:cs="Times New Roman"/>
                <w:kern w:val="0"/>
                <w:sz w:val="21"/>
                <w:szCs w:val="21"/>
              </w:rPr>
              <w:t>海方式</w:t>
            </w:r>
            <w:proofErr w:type="gramEnd"/>
            <w:r w:rsidRPr="00AC6773">
              <w:rPr>
                <w:rFonts w:eastAsia="仿宋" w:cs="Times New Roman"/>
                <w:kern w:val="0"/>
                <w:sz w:val="21"/>
                <w:szCs w:val="21"/>
              </w:rPr>
              <w:t>的养殖活动除外）。允许开展生态养护型增殖放流活动。在交通运输用海</w:t>
            </w:r>
            <w:proofErr w:type="gramStart"/>
            <w:r w:rsidRPr="00AC6773">
              <w:rPr>
                <w:rFonts w:eastAsia="仿宋" w:cs="Times New Roman"/>
                <w:kern w:val="0"/>
                <w:sz w:val="21"/>
                <w:szCs w:val="21"/>
              </w:rPr>
              <w:t>基本功能未利用时</w:t>
            </w:r>
            <w:proofErr w:type="gramEnd"/>
            <w:r w:rsidRPr="00AC6773">
              <w:rPr>
                <w:rFonts w:eastAsia="仿宋" w:cs="Times New Roman"/>
                <w:kern w:val="0"/>
                <w:sz w:val="21"/>
                <w:szCs w:val="21"/>
              </w:rPr>
              <w:t>，水产养殖活动应予以保留。</w:t>
            </w:r>
          </w:p>
        </w:tc>
      </w:tr>
      <w:bookmarkEnd w:id="21"/>
      <w:bookmarkEnd w:id="24"/>
      <w:tr w:rsidR="0026457F" w:rsidRPr="00AC6773" w14:paraId="65FC442F" w14:textId="77777777" w:rsidTr="00B5493E">
        <w:trPr>
          <w:trHeight w:val="454"/>
          <w:jc w:val="center"/>
        </w:trPr>
        <w:tc>
          <w:tcPr>
            <w:tcW w:w="405" w:type="pct"/>
            <w:vAlign w:val="center"/>
          </w:tcPr>
          <w:p w14:paraId="4C6F9BFA" w14:textId="77777777" w:rsidR="0026457F" w:rsidRPr="00AC6773" w:rsidRDefault="0026457F" w:rsidP="0026457F">
            <w:pPr>
              <w:widowControl/>
              <w:jc w:val="center"/>
              <w:textAlignment w:val="center"/>
              <w:rPr>
                <w:rFonts w:eastAsia="仿宋" w:cs="Times New Roman"/>
                <w:kern w:val="0"/>
                <w:sz w:val="21"/>
                <w:szCs w:val="21"/>
                <w:lang w:bidi="ar"/>
              </w:rPr>
            </w:pPr>
            <w:r w:rsidRPr="00AC6773">
              <w:rPr>
                <w:rFonts w:eastAsia="仿宋" w:cs="Times New Roman"/>
                <w:sz w:val="21"/>
                <w:szCs w:val="21"/>
              </w:rPr>
              <w:t>2-5-3</w:t>
            </w:r>
          </w:p>
        </w:tc>
        <w:tc>
          <w:tcPr>
            <w:tcW w:w="1880" w:type="pct"/>
            <w:vAlign w:val="center"/>
          </w:tcPr>
          <w:p w14:paraId="70BF9AA3" w14:textId="77777777" w:rsidR="0026457F" w:rsidRPr="00AC6773" w:rsidRDefault="0026457F" w:rsidP="0026457F">
            <w:pPr>
              <w:widowControl/>
              <w:jc w:val="center"/>
              <w:textAlignment w:val="center"/>
              <w:rPr>
                <w:rFonts w:eastAsia="仿宋" w:cs="Times New Roman"/>
                <w:sz w:val="21"/>
                <w:szCs w:val="21"/>
              </w:rPr>
            </w:pPr>
            <w:r w:rsidRPr="00AC6773">
              <w:rPr>
                <w:rFonts w:eastAsia="仿宋" w:cs="Times New Roman"/>
                <w:sz w:val="21"/>
                <w:szCs w:val="21"/>
              </w:rPr>
              <w:t>南海港交通运输用海区（二）限养区</w:t>
            </w:r>
          </w:p>
        </w:tc>
        <w:tc>
          <w:tcPr>
            <w:tcW w:w="508" w:type="pct"/>
            <w:vAlign w:val="center"/>
          </w:tcPr>
          <w:p w14:paraId="019C50BC" w14:textId="4099ABCC" w:rsidR="0026457F" w:rsidRPr="00AC6773" w:rsidRDefault="0026457F" w:rsidP="0026457F">
            <w:pPr>
              <w:jc w:val="center"/>
              <w:rPr>
                <w:rFonts w:eastAsia="等线" w:cs="Times New Roman"/>
                <w:color w:val="000000"/>
                <w:sz w:val="21"/>
                <w:szCs w:val="21"/>
              </w:rPr>
            </w:pPr>
            <w:r w:rsidRPr="00AC6773">
              <w:rPr>
                <w:rFonts w:eastAsia="等线" w:cs="Times New Roman" w:hint="eastAsia"/>
                <w:color w:val="000000"/>
                <w:sz w:val="21"/>
                <w:szCs w:val="21"/>
              </w:rPr>
              <w:t>17.2723</w:t>
            </w:r>
          </w:p>
        </w:tc>
        <w:tc>
          <w:tcPr>
            <w:tcW w:w="2207" w:type="pct"/>
            <w:vAlign w:val="center"/>
          </w:tcPr>
          <w:p w14:paraId="64D1F6F7" w14:textId="77777777" w:rsidR="0026457F" w:rsidRPr="00AC6773" w:rsidRDefault="0026457F" w:rsidP="0026457F">
            <w:pPr>
              <w:rPr>
                <w:rFonts w:eastAsia="仿宋" w:cs="Times New Roman"/>
                <w:color w:val="FF0000"/>
                <w:kern w:val="0"/>
                <w:sz w:val="21"/>
                <w:szCs w:val="21"/>
              </w:rPr>
            </w:pPr>
            <w:r w:rsidRPr="00AC6773">
              <w:rPr>
                <w:rFonts w:eastAsia="仿宋" w:cs="Times New Roman"/>
                <w:kern w:val="0"/>
                <w:sz w:val="21"/>
                <w:szCs w:val="21"/>
              </w:rPr>
              <w:t>在不影响交通运输用海基本功能前提下，兼容水产养殖（人工鱼礁、围海养殖、桩基式养殖平台等透水构筑物用</w:t>
            </w:r>
            <w:proofErr w:type="gramStart"/>
            <w:r w:rsidRPr="00AC6773">
              <w:rPr>
                <w:rFonts w:eastAsia="仿宋" w:cs="Times New Roman"/>
                <w:kern w:val="0"/>
                <w:sz w:val="21"/>
                <w:szCs w:val="21"/>
              </w:rPr>
              <w:t>海方式</w:t>
            </w:r>
            <w:proofErr w:type="gramEnd"/>
            <w:r w:rsidRPr="00AC6773">
              <w:rPr>
                <w:rFonts w:eastAsia="仿宋" w:cs="Times New Roman"/>
                <w:kern w:val="0"/>
                <w:sz w:val="21"/>
                <w:szCs w:val="21"/>
              </w:rPr>
              <w:t>的养殖活动除外）。允许开展生态养护型增殖放流活动。在交通运输用海</w:t>
            </w:r>
            <w:proofErr w:type="gramStart"/>
            <w:r w:rsidRPr="00AC6773">
              <w:rPr>
                <w:rFonts w:eastAsia="仿宋" w:cs="Times New Roman"/>
                <w:kern w:val="0"/>
                <w:sz w:val="21"/>
                <w:szCs w:val="21"/>
              </w:rPr>
              <w:t>基本功能未利用时</w:t>
            </w:r>
            <w:proofErr w:type="gramEnd"/>
            <w:r w:rsidRPr="00AC6773">
              <w:rPr>
                <w:rFonts w:eastAsia="仿宋" w:cs="Times New Roman"/>
                <w:kern w:val="0"/>
                <w:sz w:val="21"/>
                <w:szCs w:val="21"/>
              </w:rPr>
              <w:t>，水产养殖活动应予以保留。</w:t>
            </w:r>
          </w:p>
        </w:tc>
      </w:tr>
      <w:tr w:rsidR="0026457F" w:rsidRPr="00AC6773" w14:paraId="0EEB18DE" w14:textId="77777777" w:rsidTr="00B5493E">
        <w:trPr>
          <w:trHeight w:val="454"/>
          <w:jc w:val="center"/>
        </w:trPr>
        <w:tc>
          <w:tcPr>
            <w:tcW w:w="405" w:type="pct"/>
            <w:vAlign w:val="center"/>
          </w:tcPr>
          <w:p w14:paraId="19D0BE4E" w14:textId="77777777" w:rsidR="0026457F" w:rsidRPr="00AC6773" w:rsidRDefault="0026457F" w:rsidP="0026457F">
            <w:pPr>
              <w:widowControl/>
              <w:jc w:val="center"/>
              <w:rPr>
                <w:rFonts w:eastAsia="仿宋" w:cs="Times New Roman"/>
                <w:color w:val="000000"/>
                <w:sz w:val="21"/>
                <w:szCs w:val="21"/>
              </w:rPr>
            </w:pPr>
            <w:bookmarkStart w:id="25" w:name="_Hlk193881046"/>
            <w:r w:rsidRPr="00AC6773">
              <w:rPr>
                <w:rFonts w:eastAsia="仿宋" w:cs="Times New Roman"/>
                <w:sz w:val="21"/>
                <w:szCs w:val="21"/>
              </w:rPr>
              <w:t>2-5-4</w:t>
            </w:r>
          </w:p>
        </w:tc>
        <w:tc>
          <w:tcPr>
            <w:tcW w:w="1880" w:type="pct"/>
            <w:vAlign w:val="center"/>
          </w:tcPr>
          <w:p w14:paraId="78217A25" w14:textId="77777777" w:rsidR="0026457F" w:rsidRPr="00AC6773" w:rsidRDefault="0026457F" w:rsidP="0026457F">
            <w:pPr>
              <w:jc w:val="center"/>
              <w:rPr>
                <w:rFonts w:eastAsia="仿宋" w:cs="Times New Roman"/>
                <w:sz w:val="21"/>
                <w:szCs w:val="21"/>
              </w:rPr>
            </w:pPr>
            <w:r w:rsidRPr="00AC6773">
              <w:rPr>
                <w:rFonts w:eastAsia="仿宋" w:cs="Times New Roman"/>
                <w:sz w:val="21"/>
                <w:szCs w:val="21"/>
              </w:rPr>
              <w:t>张家</w:t>
            </w:r>
            <w:proofErr w:type="gramStart"/>
            <w:r w:rsidRPr="00AC6773">
              <w:rPr>
                <w:rFonts w:eastAsia="仿宋" w:cs="Times New Roman"/>
                <w:sz w:val="21"/>
                <w:szCs w:val="21"/>
              </w:rPr>
              <w:t>埠</w:t>
            </w:r>
            <w:proofErr w:type="gramEnd"/>
            <w:r w:rsidRPr="00AC6773">
              <w:rPr>
                <w:rFonts w:eastAsia="仿宋" w:cs="Times New Roman"/>
                <w:sz w:val="21"/>
                <w:szCs w:val="21"/>
              </w:rPr>
              <w:t>渔港航道限养区</w:t>
            </w:r>
          </w:p>
        </w:tc>
        <w:tc>
          <w:tcPr>
            <w:tcW w:w="508" w:type="pct"/>
            <w:vAlign w:val="center"/>
          </w:tcPr>
          <w:p w14:paraId="3757C60B" w14:textId="29F0BE48" w:rsidR="0026457F" w:rsidRPr="00AC6773" w:rsidRDefault="0026457F" w:rsidP="0026457F">
            <w:pPr>
              <w:widowControl/>
              <w:jc w:val="center"/>
              <w:rPr>
                <w:rFonts w:eastAsia="等线" w:cs="Times New Roman"/>
                <w:color w:val="000000"/>
                <w:sz w:val="21"/>
                <w:szCs w:val="21"/>
              </w:rPr>
            </w:pPr>
            <w:r w:rsidRPr="00AC6773">
              <w:rPr>
                <w:rFonts w:eastAsia="等线" w:cs="Times New Roman" w:hint="eastAsia"/>
                <w:color w:val="000000"/>
                <w:sz w:val="21"/>
                <w:szCs w:val="21"/>
              </w:rPr>
              <w:t>1.2755</w:t>
            </w:r>
          </w:p>
        </w:tc>
        <w:tc>
          <w:tcPr>
            <w:tcW w:w="2207" w:type="pct"/>
            <w:vAlign w:val="center"/>
          </w:tcPr>
          <w:p w14:paraId="3D555D5A" w14:textId="77777777" w:rsidR="0026457F" w:rsidRPr="00AC6773" w:rsidRDefault="0026457F" w:rsidP="0026457F">
            <w:pPr>
              <w:rPr>
                <w:rFonts w:eastAsia="仿宋" w:cs="Times New Roman"/>
                <w:kern w:val="0"/>
                <w:sz w:val="21"/>
                <w:szCs w:val="21"/>
              </w:rPr>
            </w:pPr>
            <w:r w:rsidRPr="00AC6773">
              <w:rPr>
                <w:rFonts w:eastAsia="仿宋" w:cs="Times New Roman"/>
                <w:kern w:val="0"/>
                <w:sz w:val="21"/>
                <w:szCs w:val="21"/>
              </w:rPr>
              <w:t>在不影响交通运输用海基本功能前提下，兼容水产养殖（人工鱼礁、围海养殖、桩基式养殖平台等透水构筑物用</w:t>
            </w:r>
            <w:proofErr w:type="gramStart"/>
            <w:r w:rsidRPr="00AC6773">
              <w:rPr>
                <w:rFonts w:eastAsia="仿宋" w:cs="Times New Roman"/>
                <w:kern w:val="0"/>
                <w:sz w:val="21"/>
                <w:szCs w:val="21"/>
              </w:rPr>
              <w:t>海方式</w:t>
            </w:r>
            <w:proofErr w:type="gramEnd"/>
            <w:r w:rsidRPr="00AC6773">
              <w:rPr>
                <w:rFonts w:eastAsia="仿宋" w:cs="Times New Roman"/>
                <w:kern w:val="0"/>
                <w:sz w:val="21"/>
                <w:szCs w:val="21"/>
              </w:rPr>
              <w:t>的养殖活动除外）。允许开展生态养护型增殖放流活动。在交通运输用海</w:t>
            </w:r>
            <w:proofErr w:type="gramStart"/>
            <w:r w:rsidRPr="00AC6773">
              <w:rPr>
                <w:rFonts w:eastAsia="仿宋" w:cs="Times New Roman"/>
                <w:kern w:val="0"/>
                <w:sz w:val="21"/>
                <w:szCs w:val="21"/>
              </w:rPr>
              <w:t>基本功能未利用时</w:t>
            </w:r>
            <w:proofErr w:type="gramEnd"/>
            <w:r w:rsidRPr="00AC6773">
              <w:rPr>
                <w:rFonts w:eastAsia="仿宋" w:cs="Times New Roman"/>
                <w:kern w:val="0"/>
                <w:sz w:val="21"/>
                <w:szCs w:val="21"/>
              </w:rPr>
              <w:t>，水产养殖活动应予以保留。</w:t>
            </w:r>
          </w:p>
        </w:tc>
      </w:tr>
      <w:tr w:rsidR="0026457F" w:rsidRPr="00AC6773" w14:paraId="64C18BAA" w14:textId="77777777" w:rsidTr="00B5493E">
        <w:trPr>
          <w:trHeight w:val="434"/>
          <w:jc w:val="center"/>
        </w:trPr>
        <w:tc>
          <w:tcPr>
            <w:tcW w:w="405" w:type="pct"/>
            <w:vAlign w:val="center"/>
          </w:tcPr>
          <w:p w14:paraId="6C25C7F3" w14:textId="77777777" w:rsidR="0026457F" w:rsidRPr="00AC6773" w:rsidRDefault="0026457F" w:rsidP="0026457F">
            <w:pPr>
              <w:widowControl/>
              <w:jc w:val="center"/>
              <w:rPr>
                <w:rFonts w:eastAsia="仿宋" w:cs="Times New Roman"/>
                <w:color w:val="000000"/>
                <w:sz w:val="21"/>
                <w:szCs w:val="21"/>
              </w:rPr>
            </w:pPr>
            <w:bookmarkStart w:id="26" w:name="_Hlk193881063"/>
            <w:bookmarkEnd w:id="25"/>
            <w:r w:rsidRPr="00AC6773">
              <w:rPr>
                <w:rFonts w:eastAsia="仿宋" w:cs="Times New Roman"/>
                <w:sz w:val="21"/>
                <w:szCs w:val="21"/>
              </w:rPr>
              <w:t>2-8-1</w:t>
            </w:r>
          </w:p>
        </w:tc>
        <w:tc>
          <w:tcPr>
            <w:tcW w:w="1880" w:type="pct"/>
            <w:vAlign w:val="center"/>
          </w:tcPr>
          <w:p w14:paraId="0074A42D" w14:textId="77777777" w:rsidR="0026457F" w:rsidRPr="00AC6773" w:rsidRDefault="0026457F" w:rsidP="0026457F">
            <w:pPr>
              <w:jc w:val="center"/>
              <w:rPr>
                <w:rFonts w:eastAsia="仿宋" w:cs="Times New Roman"/>
                <w:color w:val="FF0000"/>
                <w:sz w:val="21"/>
                <w:szCs w:val="21"/>
              </w:rPr>
            </w:pPr>
            <w:r w:rsidRPr="002D2E3E">
              <w:rPr>
                <w:rFonts w:eastAsia="仿宋" w:cs="Times New Roman"/>
                <w:color w:val="000000" w:themeColor="text1"/>
                <w:sz w:val="21"/>
                <w:szCs w:val="21"/>
              </w:rPr>
              <w:t>长会</w:t>
            </w:r>
            <w:proofErr w:type="gramStart"/>
            <w:r w:rsidRPr="002D2E3E">
              <w:rPr>
                <w:rFonts w:eastAsia="仿宋" w:cs="Times New Roman"/>
                <w:color w:val="000000" w:themeColor="text1"/>
                <w:sz w:val="21"/>
                <w:szCs w:val="21"/>
              </w:rPr>
              <w:t>口特殊用</w:t>
            </w:r>
            <w:proofErr w:type="gramEnd"/>
            <w:r w:rsidRPr="002D2E3E">
              <w:rPr>
                <w:rFonts w:eastAsia="仿宋" w:cs="Times New Roman"/>
                <w:color w:val="000000" w:themeColor="text1"/>
                <w:sz w:val="21"/>
                <w:szCs w:val="21"/>
              </w:rPr>
              <w:t>海区限养区</w:t>
            </w:r>
          </w:p>
        </w:tc>
        <w:tc>
          <w:tcPr>
            <w:tcW w:w="508" w:type="pct"/>
            <w:vAlign w:val="center"/>
          </w:tcPr>
          <w:p w14:paraId="15CAFF3C" w14:textId="606077A7" w:rsidR="0026457F" w:rsidRPr="00AC6773" w:rsidRDefault="0026457F" w:rsidP="0026457F">
            <w:pPr>
              <w:widowControl/>
              <w:jc w:val="center"/>
              <w:rPr>
                <w:rFonts w:eastAsia="等线" w:cs="Times New Roman"/>
                <w:color w:val="FF0000"/>
                <w:sz w:val="21"/>
                <w:szCs w:val="21"/>
              </w:rPr>
            </w:pPr>
            <w:r w:rsidRPr="00AC6773">
              <w:rPr>
                <w:rFonts w:eastAsia="等线" w:cs="Times New Roman" w:hint="eastAsia"/>
                <w:color w:val="000000"/>
                <w:sz w:val="21"/>
                <w:szCs w:val="21"/>
              </w:rPr>
              <w:t>7.7851</w:t>
            </w:r>
          </w:p>
        </w:tc>
        <w:tc>
          <w:tcPr>
            <w:tcW w:w="2207" w:type="pct"/>
            <w:vAlign w:val="center"/>
          </w:tcPr>
          <w:p w14:paraId="27AE4CB5" w14:textId="77777777" w:rsidR="0026457F" w:rsidRPr="00AC6773" w:rsidRDefault="0026457F" w:rsidP="0026457F">
            <w:pPr>
              <w:rPr>
                <w:rFonts w:eastAsia="仿宋" w:cs="Times New Roman"/>
                <w:color w:val="FF0000"/>
                <w:kern w:val="0"/>
                <w:sz w:val="21"/>
                <w:szCs w:val="21"/>
              </w:rPr>
            </w:pPr>
            <w:r w:rsidRPr="002D2E3E">
              <w:rPr>
                <w:rFonts w:eastAsia="仿宋" w:cs="Times New Roman"/>
                <w:color w:val="000000" w:themeColor="text1"/>
                <w:kern w:val="0"/>
                <w:sz w:val="21"/>
                <w:szCs w:val="21"/>
              </w:rPr>
              <w:t>按照</w:t>
            </w:r>
            <w:proofErr w:type="gramStart"/>
            <w:r w:rsidRPr="002D2E3E">
              <w:rPr>
                <w:rFonts w:eastAsia="仿宋" w:cs="Times New Roman"/>
                <w:color w:val="000000" w:themeColor="text1"/>
                <w:kern w:val="0"/>
                <w:sz w:val="21"/>
                <w:szCs w:val="21"/>
              </w:rPr>
              <w:t>特殊用</w:t>
            </w:r>
            <w:proofErr w:type="gramEnd"/>
            <w:r w:rsidRPr="002D2E3E">
              <w:rPr>
                <w:rFonts w:eastAsia="仿宋" w:cs="Times New Roman"/>
                <w:color w:val="000000" w:themeColor="text1"/>
                <w:kern w:val="0"/>
                <w:sz w:val="21"/>
                <w:szCs w:val="21"/>
              </w:rPr>
              <w:t>海区的相关规定进行限养，维持现有养殖规模不扩大。</w:t>
            </w:r>
          </w:p>
        </w:tc>
      </w:tr>
      <w:tr w:rsidR="0026457F" w:rsidRPr="00AC6773" w14:paraId="592B4985" w14:textId="77777777" w:rsidTr="00B5493E">
        <w:trPr>
          <w:trHeight w:val="418"/>
          <w:jc w:val="center"/>
        </w:trPr>
        <w:tc>
          <w:tcPr>
            <w:tcW w:w="405" w:type="pct"/>
            <w:vAlign w:val="center"/>
          </w:tcPr>
          <w:p w14:paraId="7017DB06" w14:textId="77777777" w:rsidR="0026457F" w:rsidRPr="00AC6773" w:rsidRDefault="0026457F" w:rsidP="0026457F">
            <w:pPr>
              <w:widowControl/>
              <w:jc w:val="center"/>
              <w:rPr>
                <w:rFonts w:eastAsia="仿宋" w:cs="Times New Roman"/>
                <w:kern w:val="0"/>
                <w:sz w:val="21"/>
                <w:szCs w:val="21"/>
                <w:lang w:bidi="ar"/>
              </w:rPr>
            </w:pPr>
            <w:bookmarkStart w:id="27" w:name="_Hlk193880726"/>
            <w:bookmarkStart w:id="28" w:name="_Hlk193886000"/>
            <w:bookmarkEnd w:id="18"/>
            <w:bookmarkEnd w:id="26"/>
            <w:r w:rsidRPr="00AC6773">
              <w:rPr>
                <w:rFonts w:eastAsia="仿宋" w:cs="Times New Roman"/>
                <w:sz w:val="21"/>
                <w:szCs w:val="21"/>
              </w:rPr>
              <w:t>3-1-1</w:t>
            </w:r>
          </w:p>
        </w:tc>
        <w:tc>
          <w:tcPr>
            <w:tcW w:w="1880" w:type="pct"/>
            <w:vAlign w:val="center"/>
          </w:tcPr>
          <w:p w14:paraId="5E3A6AAA" w14:textId="77777777" w:rsidR="0026457F" w:rsidRPr="00AC6773" w:rsidRDefault="0026457F" w:rsidP="0026457F">
            <w:pPr>
              <w:widowControl/>
              <w:jc w:val="center"/>
              <w:rPr>
                <w:rFonts w:eastAsia="仿宋" w:cs="Times New Roman"/>
                <w:kern w:val="0"/>
                <w:sz w:val="21"/>
                <w:szCs w:val="21"/>
                <w:lang w:bidi="ar"/>
              </w:rPr>
            </w:pPr>
            <w:r w:rsidRPr="00AC6773">
              <w:rPr>
                <w:rFonts w:eastAsia="仿宋" w:cs="Times New Roman"/>
                <w:sz w:val="21"/>
                <w:szCs w:val="21"/>
              </w:rPr>
              <w:t>威海近海渔业用海区养殖区</w:t>
            </w:r>
          </w:p>
        </w:tc>
        <w:tc>
          <w:tcPr>
            <w:tcW w:w="508" w:type="pct"/>
            <w:vAlign w:val="center"/>
          </w:tcPr>
          <w:p w14:paraId="021AF4C5" w14:textId="4713B55C" w:rsidR="0026457F" w:rsidRPr="00AC6773" w:rsidRDefault="0026457F" w:rsidP="0026457F">
            <w:pPr>
              <w:widowControl/>
              <w:jc w:val="center"/>
              <w:rPr>
                <w:rFonts w:eastAsia="仿宋" w:cs="Times New Roman"/>
                <w:kern w:val="0"/>
                <w:sz w:val="21"/>
                <w:szCs w:val="21"/>
                <w:lang w:bidi="ar"/>
              </w:rPr>
            </w:pPr>
            <w:r w:rsidRPr="00AC6773">
              <w:rPr>
                <w:rFonts w:eastAsia="等线" w:cs="Times New Roman" w:hint="eastAsia"/>
                <w:color w:val="000000"/>
                <w:sz w:val="21"/>
                <w:szCs w:val="21"/>
              </w:rPr>
              <w:t>1341.1188</w:t>
            </w:r>
          </w:p>
        </w:tc>
        <w:tc>
          <w:tcPr>
            <w:tcW w:w="2207" w:type="pct"/>
            <w:vAlign w:val="center"/>
          </w:tcPr>
          <w:p w14:paraId="5F2CEA74" w14:textId="77777777" w:rsidR="0026457F" w:rsidRPr="00AC6773" w:rsidRDefault="0026457F" w:rsidP="0026457F">
            <w:pPr>
              <w:rPr>
                <w:rFonts w:eastAsia="仿宋" w:cs="Times New Roman"/>
                <w:kern w:val="0"/>
                <w:sz w:val="21"/>
                <w:szCs w:val="21"/>
                <w:lang w:bidi="ar"/>
              </w:rPr>
            </w:pPr>
            <w:bookmarkStart w:id="29" w:name="OLE_LINK8"/>
            <w:r w:rsidRPr="002D2E3E">
              <w:rPr>
                <w:rFonts w:eastAsia="仿宋" w:cs="Times New Roman"/>
                <w:color w:val="000000" w:themeColor="text1"/>
                <w:sz w:val="21"/>
                <w:szCs w:val="21"/>
              </w:rPr>
              <w:t>允许发展海水养殖业和捕捞业，鼓励新能源与渔业融合发展；在船舶习惯航路和依法设置的锚地、航道及两侧缓冲区水域禁止设施养殖。</w:t>
            </w:r>
            <w:bookmarkEnd w:id="29"/>
          </w:p>
        </w:tc>
      </w:tr>
      <w:tr w:rsidR="0026457F" w:rsidRPr="00AC6773" w14:paraId="6476042E" w14:textId="77777777" w:rsidTr="00B5493E">
        <w:trPr>
          <w:trHeight w:val="418"/>
          <w:jc w:val="center"/>
        </w:trPr>
        <w:tc>
          <w:tcPr>
            <w:tcW w:w="405" w:type="pct"/>
            <w:vAlign w:val="center"/>
          </w:tcPr>
          <w:p w14:paraId="6CB05AF1" w14:textId="77777777" w:rsidR="0026457F" w:rsidRPr="00AC6773" w:rsidRDefault="0026457F" w:rsidP="0026457F">
            <w:pPr>
              <w:widowControl/>
              <w:jc w:val="center"/>
              <w:rPr>
                <w:rFonts w:eastAsia="仿宋" w:cs="Times New Roman"/>
                <w:kern w:val="0"/>
                <w:sz w:val="21"/>
                <w:szCs w:val="21"/>
                <w:lang w:bidi="ar"/>
              </w:rPr>
            </w:pPr>
            <w:bookmarkStart w:id="30" w:name="_Hlk193881097"/>
            <w:bookmarkEnd w:id="27"/>
            <w:r w:rsidRPr="00AC6773">
              <w:rPr>
                <w:rFonts w:eastAsia="仿宋" w:cs="Times New Roman"/>
                <w:sz w:val="21"/>
                <w:szCs w:val="21"/>
              </w:rPr>
              <w:t>3-1-2</w:t>
            </w:r>
          </w:p>
        </w:tc>
        <w:tc>
          <w:tcPr>
            <w:tcW w:w="1880" w:type="pct"/>
            <w:vAlign w:val="center"/>
          </w:tcPr>
          <w:p w14:paraId="449DB168" w14:textId="77777777" w:rsidR="0026457F" w:rsidRPr="00AC6773" w:rsidRDefault="0026457F" w:rsidP="0026457F">
            <w:pPr>
              <w:widowControl/>
              <w:jc w:val="center"/>
              <w:rPr>
                <w:rFonts w:eastAsia="仿宋" w:cs="Times New Roman"/>
                <w:sz w:val="21"/>
                <w:szCs w:val="21"/>
              </w:rPr>
            </w:pPr>
            <w:proofErr w:type="gramStart"/>
            <w:r w:rsidRPr="00AC6773">
              <w:rPr>
                <w:rFonts w:eastAsia="仿宋" w:cs="Times New Roman"/>
                <w:sz w:val="21"/>
                <w:szCs w:val="21"/>
              </w:rPr>
              <w:t>靖</w:t>
            </w:r>
            <w:proofErr w:type="gramEnd"/>
            <w:r w:rsidRPr="00AC6773">
              <w:rPr>
                <w:rFonts w:eastAsia="仿宋" w:cs="Times New Roman"/>
                <w:sz w:val="21"/>
                <w:szCs w:val="21"/>
              </w:rPr>
              <w:t>海湾渔业用海区养殖区</w:t>
            </w:r>
          </w:p>
        </w:tc>
        <w:tc>
          <w:tcPr>
            <w:tcW w:w="508" w:type="pct"/>
            <w:vAlign w:val="center"/>
          </w:tcPr>
          <w:p w14:paraId="70ABC54F" w14:textId="4DEDB190" w:rsidR="0026457F" w:rsidRPr="00AC6773" w:rsidRDefault="0026457F" w:rsidP="0026457F">
            <w:pPr>
              <w:widowControl/>
              <w:jc w:val="center"/>
              <w:rPr>
                <w:rFonts w:eastAsia="等线" w:cs="Times New Roman"/>
                <w:color w:val="000000"/>
                <w:sz w:val="21"/>
                <w:szCs w:val="21"/>
              </w:rPr>
            </w:pPr>
            <w:r w:rsidRPr="00AC6773">
              <w:rPr>
                <w:rFonts w:eastAsia="等线" w:cs="Times New Roman" w:hint="eastAsia"/>
                <w:color w:val="000000"/>
                <w:sz w:val="21"/>
                <w:szCs w:val="21"/>
              </w:rPr>
              <w:t>10.8500</w:t>
            </w:r>
          </w:p>
        </w:tc>
        <w:tc>
          <w:tcPr>
            <w:tcW w:w="2207" w:type="pct"/>
            <w:vAlign w:val="center"/>
          </w:tcPr>
          <w:p w14:paraId="08BD626F" w14:textId="77777777" w:rsidR="0026457F" w:rsidRPr="00AC6773" w:rsidRDefault="0026457F" w:rsidP="0026457F">
            <w:pPr>
              <w:rPr>
                <w:rFonts w:eastAsia="仿宋" w:cs="Times New Roman"/>
                <w:kern w:val="0"/>
                <w:sz w:val="21"/>
                <w:szCs w:val="21"/>
                <w:lang w:bidi="ar"/>
              </w:rPr>
            </w:pPr>
            <w:r w:rsidRPr="00AC6773">
              <w:rPr>
                <w:rFonts w:eastAsia="仿宋" w:cs="Times New Roman"/>
                <w:sz w:val="21"/>
                <w:szCs w:val="21"/>
              </w:rPr>
              <w:t>允许发展海水养殖业和捕捞业，鼓励新能源与渔业融合发展；在船舶习惯航路和依法设置的锚地、航道及两侧缓冲区水域禁止设</w:t>
            </w:r>
            <w:r w:rsidRPr="00AC6773">
              <w:rPr>
                <w:rFonts w:eastAsia="仿宋" w:cs="Times New Roman"/>
                <w:sz w:val="21"/>
                <w:szCs w:val="21"/>
              </w:rPr>
              <w:lastRenderedPageBreak/>
              <w:t>施养殖。</w:t>
            </w:r>
          </w:p>
        </w:tc>
      </w:tr>
      <w:bookmarkEnd w:id="30"/>
      <w:tr w:rsidR="0026457F" w:rsidRPr="00AC6773" w14:paraId="71A29857" w14:textId="77777777" w:rsidTr="00B5493E">
        <w:trPr>
          <w:trHeight w:val="418"/>
          <w:jc w:val="center"/>
        </w:trPr>
        <w:tc>
          <w:tcPr>
            <w:tcW w:w="405" w:type="pct"/>
            <w:vAlign w:val="center"/>
          </w:tcPr>
          <w:p w14:paraId="1E8B39F8" w14:textId="77777777" w:rsidR="0026457F" w:rsidRPr="00AC6773" w:rsidRDefault="0026457F" w:rsidP="0026457F">
            <w:pPr>
              <w:widowControl/>
              <w:jc w:val="center"/>
              <w:rPr>
                <w:rFonts w:eastAsia="仿宋" w:cs="Times New Roman"/>
                <w:kern w:val="0"/>
                <w:sz w:val="21"/>
                <w:szCs w:val="21"/>
                <w:lang w:bidi="ar"/>
              </w:rPr>
            </w:pPr>
            <w:r w:rsidRPr="00AC6773">
              <w:rPr>
                <w:rFonts w:eastAsia="仿宋" w:cs="Times New Roman"/>
                <w:sz w:val="21"/>
                <w:szCs w:val="21"/>
              </w:rPr>
              <w:lastRenderedPageBreak/>
              <w:t>3-1-3</w:t>
            </w:r>
          </w:p>
        </w:tc>
        <w:tc>
          <w:tcPr>
            <w:tcW w:w="1880" w:type="pct"/>
            <w:vAlign w:val="center"/>
          </w:tcPr>
          <w:p w14:paraId="5E3BB017" w14:textId="77777777" w:rsidR="0026457F" w:rsidRPr="00AC6773" w:rsidRDefault="0026457F" w:rsidP="0026457F">
            <w:pPr>
              <w:widowControl/>
              <w:jc w:val="center"/>
              <w:rPr>
                <w:rFonts w:eastAsia="仿宋" w:cs="Times New Roman"/>
                <w:sz w:val="21"/>
                <w:szCs w:val="21"/>
              </w:rPr>
            </w:pPr>
            <w:r w:rsidRPr="00AC6773">
              <w:rPr>
                <w:rFonts w:eastAsia="仿宋" w:cs="Times New Roman"/>
                <w:sz w:val="21"/>
                <w:szCs w:val="21"/>
              </w:rPr>
              <w:t>五垒岛湾东部渔业用海区养殖区</w:t>
            </w:r>
          </w:p>
        </w:tc>
        <w:tc>
          <w:tcPr>
            <w:tcW w:w="508" w:type="pct"/>
            <w:vAlign w:val="center"/>
          </w:tcPr>
          <w:p w14:paraId="32DF49C2" w14:textId="4ECDC67A" w:rsidR="0026457F" w:rsidRPr="00AC6773" w:rsidRDefault="0026457F" w:rsidP="0026457F">
            <w:pPr>
              <w:widowControl/>
              <w:jc w:val="center"/>
              <w:rPr>
                <w:rFonts w:eastAsia="等线" w:cs="Times New Roman"/>
                <w:color w:val="000000"/>
                <w:sz w:val="21"/>
                <w:szCs w:val="21"/>
              </w:rPr>
            </w:pPr>
            <w:r w:rsidRPr="00AC6773">
              <w:rPr>
                <w:rFonts w:eastAsia="等线" w:cs="Times New Roman" w:hint="eastAsia"/>
                <w:color w:val="000000"/>
                <w:sz w:val="21"/>
                <w:szCs w:val="21"/>
              </w:rPr>
              <w:t>9.5680</w:t>
            </w:r>
          </w:p>
        </w:tc>
        <w:tc>
          <w:tcPr>
            <w:tcW w:w="2207" w:type="pct"/>
            <w:vAlign w:val="center"/>
          </w:tcPr>
          <w:p w14:paraId="3B1D646E" w14:textId="77777777" w:rsidR="0026457F" w:rsidRPr="00AC6773" w:rsidRDefault="0026457F" w:rsidP="0026457F">
            <w:pPr>
              <w:rPr>
                <w:rFonts w:eastAsia="仿宋" w:cs="Times New Roman"/>
                <w:kern w:val="0"/>
                <w:sz w:val="21"/>
                <w:szCs w:val="21"/>
                <w:lang w:bidi="ar"/>
              </w:rPr>
            </w:pPr>
            <w:r w:rsidRPr="00AC6773">
              <w:rPr>
                <w:rFonts w:eastAsia="仿宋" w:cs="Times New Roman"/>
                <w:sz w:val="21"/>
                <w:szCs w:val="21"/>
              </w:rPr>
              <w:t>允许发展海水养殖业和捕捞业，鼓励新能源与渔业融合发展；在船舶习惯航路和依法设置的锚地、航道及两侧缓冲区水域禁止设施养殖。</w:t>
            </w:r>
          </w:p>
        </w:tc>
      </w:tr>
      <w:bookmarkEnd w:id="28"/>
      <w:tr w:rsidR="0026457F" w:rsidRPr="00AC6773" w14:paraId="1A351ECB" w14:textId="77777777" w:rsidTr="00B5493E">
        <w:trPr>
          <w:trHeight w:val="418"/>
          <w:jc w:val="center"/>
        </w:trPr>
        <w:tc>
          <w:tcPr>
            <w:tcW w:w="405" w:type="pct"/>
            <w:vAlign w:val="center"/>
          </w:tcPr>
          <w:p w14:paraId="05BB2D48" w14:textId="77777777" w:rsidR="0026457F" w:rsidRPr="00AC6773" w:rsidRDefault="0026457F" w:rsidP="0026457F">
            <w:pPr>
              <w:widowControl/>
              <w:jc w:val="center"/>
              <w:rPr>
                <w:rFonts w:eastAsia="仿宋" w:cs="Times New Roman"/>
                <w:kern w:val="0"/>
                <w:sz w:val="21"/>
                <w:szCs w:val="21"/>
                <w:lang w:bidi="ar"/>
              </w:rPr>
            </w:pPr>
            <w:r w:rsidRPr="00AC6773">
              <w:rPr>
                <w:rFonts w:eastAsia="仿宋" w:cs="Times New Roman"/>
                <w:sz w:val="21"/>
                <w:szCs w:val="21"/>
              </w:rPr>
              <w:t>3-1-4</w:t>
            </w:r>
          </w:p>
        </w:tc>
        <w:tc>
          <w:tcPr>
            <w:tcW w:w="1880" w:type="pct"/>
            <w:vAlign w:val="center"/>
          </w:tcPr>
          <w:p w14:paraId="78C4D761" w14:textId="77777777" w:rsidR="0026457F" w:rsidRPr="00AC6773" w:rsidRDefault="0026457F" w:rsidP="0026457F">
            <w:pPr>
              <w:widowControl/>
              <w:jc w:val="center"/>
              <w:rPr>
                <w:rFonts w:eastAsia="仿宋" w:cs="Times New Roman"/>
                <w:sz w:val="21"/>
                <w:szCs w:val="21"/>
              </w:rPr>
            </w:pPr>
            <w:r w:rsidRPr="00AC6773">
              <w:rPr>
                <w:rFonts w:eastAsia="仿宋" w:cs="Times New Roman"/>
                <w:sz w:val="21"/>
                <w:szCs w:val="21"/>
              </w:rPr>
              <w:t>五垒岛湾北部渔业用海区养殖区</w:t>
            </w:r>
          </w:p>
        </w:tc>
        <w:tc>
          <w:tcPr>
            <w:tcW w:w="508" w:type="pct"/>
            <w:vAlign w:val="center"/>
          </w:tcPr>
          <w:p w14:paraId="3287953B" w14:textId="17A5D828" w:rsidR="0026457F" w:rsidRPr="00AC6773" w:rsidRDefault="0026457F" w:rsidP="0026457F">
            <w:pPr>
              <w:widowControl/>
              <w:jc w:val="center"/>
              <w:rPr>
                <w:rFonts w:eastAsia="等线" w:cs="Times New Roman"/>
                <w:color w:val="000000"/>
                <w:sz w:val="21"/>
                <w:szCs w:val="21"/>
              </w:rPr>
            </w:pPr>
            <w:r w:rsidRPr="00AC6773">
              <w:rPr>
                <w:rFonts w:eastAsia="等线" w:cs="Times New Roman" w:hint="eastAsia"/>
                <w:color w:val="000000"/>
                <w:sz w:val="21"/>
                <w:szCs w:val="21"/>
              </w:rPr>
              <w:t>4.7980</w:t>
            </w:r>
          </w:p>
        </w:tc>
        <w:tc>
          <w:tcPr>
            <w:tcW w:w="2207" w:type="pct"/>
            <w:vAlign w:val="center"/>
          </w:tcPr>
          <w:p w14:paraId="1674CEFB" w14:textId="77777777" w:rsidR="0026457F" w:rsidRPr="00AC6773" w:rsidRDefault="0026457F" w:rsidP="0026457F">
            <w:pPr>
              <w:rPr>
                <w:rFonts w:eastAsia="仿宋" w:cs="Times New Roman"/>
                <w:kern w:val="0"/>
                <w:sz w:val="21"/>
                <w:szCs w:val="21"/>
                <w:lang w:bidi="ar"/>
              </w:rPr>
            </w:pPr>
            <w:r w:rsidRPr="002D2E3E">
              <w:rPr>
                <w:rFonts w:eastAsia="仿宋" w:cs="Times New Roman"/>
                <w:color w:val="000000" w:themeColor="text1"/>
                <w:sz w:val="21"/>
                <w:szCs w:val="21"/>
              </w:rPr>
              <w:t>允许发展海水养殖业和捕捞业，鼓励新能源与渔业融合发展；在船舶习惯航路和依法设置的锚地、航道及两侧缓冲区水域禁止设施养殖。</w:t>
            </w:r>
          </w:p>
        </w:tc>
      </w:tr>
      <w:tr w:rsidR="0026457F" w:rsidRPr="00AC6773" w14:paraId="2A53E296" w14:textId="77777777" w:rsidTr="00B5493E">
        <w:trPr>
          <w:cantSplit/>
          <w:trHeight w:val="454"/>
          <w:jc w:val="center"/>
        </w:trPr>
        <w:tc>
          <w:tcPr>
            <w:tcW w:w="405" w:type="pct"/>
            <w:vAlign w:val="center"/>
          </w:tcPr>
          <w:p w14:paraId="02EB20A6" w14:textId="77777777" w:rsidR="0026457F" w:rsidRPr="00AC6773" w:rsidRDefault="0026457F" w:rsidP="0026457F">
            <w:pPr>
              <w:jc w:val="center"/>
              <w:rPr>
                <w:rFonts w:eastAsia="仿宋" w:cs="Times New Roman"/>
                <w:kern w:val="0"/>
                <w:sz w:val="21"/>
                <w:szCs w:val="21"/>
                <w:lang w:bidi="ar"/>
              </w:rPr>
            </w:pPr>
            <w:bookmarkStart w:id="31" w:name="_Hlk193885736"/>
            <w:r w:rsidRPr="00AC6773">
              <w:rPr>
                <w:rFonts w:eastAsia="仿宋" w:cs="Times New Roman"/>
                <w:sz w:val="21"/>
                <w:szCs w:val="21"/>
              </w:rPr>
              <w:t>3-1-5</w:t>
            </w:r>
          </w:p>
        </w:tc>
        <w:tc>
          <w:tcPr>
            <w:tcW w:w="1880" w:type="pct"/>
            <w:vAlign w:val="center"/>
          </w:tcPr>
          <w:p w14:paraId="11503E0C" w14:textId="77777777" w:rsidR="0026457F" w:rsidRPr="00AC6773" w:rsidRDefault="0026457F" w:rsidP="0026457F">
            <w:pPr>
              <w:jc w:val="center"/>
              <w:rPr>
                <w:rFonts w:eastAsia="仿宋" w:cs="Times New Roman"/>
                <w:sz w:val="21"/>
                <w:szCs w:val="21"/>
              </w:rPr>
            </w:pPr>
            <w:r w:rsidRPr="00AC6773">
              <w:rPr>
                <w:rFonts w:eastAsia="仿宋" w:cs="Times New Roman"/>
                <w:sz w:val="21"/>
                <w:szCs w:val="21"/>
              </w:rPr>
              <w:t>许家村渔业用海区养殖区</w:t>
            </w:r>
          </w:p>
        </w:tc>
        <w:tc>
          <w:tcPr>
            <w:tcW w:w="508" w:type="pct"/>
            <w:vAlign w:val="center"/>
          </w:tcPr>
          <w:p w14:paraId="4E691F9D" w14:textId="6461F8D3" w:rsidR="0026457F" w:rsidRPr="00AC6773" w:rsidRDefault="0026457F" w:rsidP="0026457F">
            <w:pPr>
              <w:jc w:val="center"/>
              <w:rPr>
                <w:rFonts w:eastAsia="等线" w:cs="Times New Roman"/>
                <w:color w:val="000000"/>
                <w:sz w:val="21"/>
                <w:szCs w:val="21"/>
              </w:rPr>
            </w:pPr>
            <w:r w:rsidRPr="00AC6773">
              <w:rPr>
                <w:rFonts w:eastAsia="等线" w:cs="Times New Roman" w:hint="eastAsia"/>
                <w:color w:val="000000"/>
                <w:sz w:val="21"/>
                <w:szCs w:val="21"/>
              </w:rPr>
              <w:t>0.5911</w:t>
            </w:r>
          </w:p>
        </w:tc>
        <w:tc>
          <w:tcPr>
            <w:tcW w:w="2207" w:type="pct"/>
            <w:vAlign w:val="center"/>
          </w:tcPr>
          <w:p w14:paraId="31EE9EEE" w14:textId="77777777" w:rsidR="0026457F" w:rsidRPr="00AC6773" w:rsidRDefault="0026457F" w:rsidP="0026457F">
            <w:pPr>
              <w:widowControl/>
              <w:rPr>
                <w:rFonts w:eastAsia="仿宋" w:cs="Times New Roman"/>
                <w:sz w:val="21"/>
                <w:szCs w:val="21"/>
              </w:rPr>
            </w:pPr>
            <w:r w:rsidRPr="00AC6773">
              <w:rPr>
                <w:rFonts w:eastAsia="仿宋" w:cs="Times New Roman"/>
                <w:sz w:val="21"/>
                <w:szCs w:val="21"/>
              </w:rPr>
              <w:t>允许发展海水养殖业和捕捞业，鼓励新能源与渔业融合发展；在船舶习惯航路和依法设置的锚地、航道及两侧缓冲区水域禁止设施养殖。</w:t>
            </w:r>
          </w:p>
        </w:tc>
      </w:tr>
      <w:tr w:rsidR="0026457F" w:rsidRPr="00AC6773" w14:paraId="6AC8D5CB" w14:textId="77777777" w:rsidTr="00B5493E">
        <w:trPr>
          <w:cantSplit/>
          <w:trHeight w:val="454"/>
          <w:jc w:val="center"/>
        </w:trPr>
        <w:tc>
          <w:tcPr>
            <w:tcW w:w="405" w:type="pct"/>
            <w:vAlign w:val="center"/>
          </w:tcPr>
          <w:p w14:paraId="005A9C1B" w14:textId="18F041E3" w:rsidR="0026457F" w:rsidRPr="00AC6773" w:rsidRDefault="0026457F" w:rsidP="0026457F">
            <w:pPr>
              <w:jc w:val="center"/>
              <w:rPr>
                <w:rFonts w:eastAsia="仿宋" w:cs="Times New Roman"/>
                <w:sz w:val="21"/>
                <w:szCs w:val="21"/>
              </w:rPr>
            </w:pPr>
            <w:bookmarkStart w:id="32" w:name="_Hlk206577715"/>
            <w:r w:rsidRPr="00AC6773">
              <w:rPr>
                <w:rFonts w:eastAsia="仿宋" w:cs="Times New Roman" w:hint="eastAsia"/>
                <w:sz w:val="21"/>
                <w:szCs w:val="21"/>
              </w:rPr>
              <w:t>3</w:t>
            </w:r>
            <w:r w:rsidRPr="00AC6773">
              <w:rPr>
                <w:rFonts w:eastAsia="仿宋" w:cs="Times New Roman"/>
                <w:sz w:val="21"/>
                <w:szCs w:val="21"/>
              </w:rPr>
              <w:t>-2-1</w:t>
            </w:r>
          </w:p>
        </w:tc>
        <w:tc>
          <w:tcPr>
            <w:tcW w:w="1880" w:type="pct"/>
            <w:vAlign w:val="center"/>
          </w:tcPr>
          <w:p w14:paraId="2F23606C" w14:textId="1775A577" w:rsidR="0026457F" w:rsidRPr="00AC6773" w:rsidRDefault="0026457F" w:rsidP="0026457F">
            <w:pPr>
              <w:jc w:val="center"/>
              <w:rPr>
                <w:rFonts w:eastAsia="仿宋" w:cs="Times New Roman"/>
                <w:sz w:val="21"/>
                <w:szCs w:val="21"/>
              </w:rPr>
            </w:pPr>
            <w:r w:rsidRPr="00AC6773">
              <w:rPr>
                <w:rFonts w:eastAsia="仿宋" w:cs="Times New Roman" w:hint="eastAsia"/>
                <w:sz w:val="21"/>
                <w:szCs w:val="21"/>
              </w:rPr>
              <w:t>张家</w:t>
            </w:r>
            <w:proofErr w:type="gramStart"/>
            <w:r w:rsidRPr="00AC6773">
              <w:rPr>
                <w:rFonts w:eastAsia="仿宋" w:cs="Times New Roman" w:hint="eastAsia"/>
                <w:sz w:val="21"/>
                <w:szCs w:val="21"/>
              </w:rPr>
              <w:t>埠</w:t>
            </w:r>
            <w:proofErr w:type="gramEnd"/>
            <w:r w:rsidRPr="00AC6773">
              <w:rPr>
                <w:rFonts w:eastAsia="仿宋" w:cs="Times New Roman" w:hint="eastAsia"/>
                <w:sz w:val="21"/>
                <w:szCs w:val="21"/>
              </w:rPr>
              <w:t>陆基海水养殖区</w:t>
            </w:r>
          </w:p>
        </w:tc>
        <w:tc>
          <w:tcPr>
            <w:tcW w:w="508" w:type="pct"/>
            <w:vAlign w:val="center"/>
          </w:tcPr>
          <w:p w14:paraId="7B36D3F1" w14:textId="41C77BB0" w:rsidR="0026457F" w:rsidRPr="00AC6773" w:rsidRDefault="0026457F" w:rsidP="0026457F">
            <w:pPr>
              <w:jc w:val="center"/>
              <w:rPr>
                <w:rFonts w:eastAsia="等线" w:cs="Times New Roman"/>
                <w:color w:val="000000"/>
                <w:sz w:val="21"/>
                <w:szCs w:val="21"/>
              </w:rPr>
            </w:pPr>
            <w:r w:rsidRPr="00AC6773">
              <w:rPr>
                <w:rFonts w:eastAsia="等线" w:cs="Times New Roman" w:hint="eastAsia"/>
                <w:color w:val="000000"/>
                <w:sz w:val="21"/>
                <w:szCs w:val="21"/>
              </w:rPr>
              <w:t>1.0866</w:t>
            </w:r>
          </w:p>
        </w:tc>
        <w:tc>
          <w:tcPr>
            <w:tcW w:w="2207" w:type="pct"/>
            <w:vAlign w:val="center"/>
          </w:tcPr>
          <w:p w14:paraId="016DC26F" w14:textId="11AF4E09" w:rsidR="0026457F" w:rsidRPr="00DF0313" w:rsidRDefault="0026457F" w:rsidP="0026457F">
            <w:pPr>
              <w:widowControl/>
              <w:rPr>
                <w:rFonts w:eastAsia="仿宋" w:cs="Times New Roman"/>
                <w:sz w:val="21"/>
                <w:szCs w:val="21"/>
              </w:rPr>
            </w:pPr>
            <w:r w:rsidRPr="00DF0313">
              <w:rPr>
                <w:rFonts w:eastAsia="仿宋" w:cs="Times New Roman" w:hint="eastAsia"/>
                <w:sz w:val="21"/>
                <w:szCs w:val="21"/>
              </w:rPr>
              <w:t>养殖生产应符合《水产养殖质量安全管理规定》等相关规定要求。</w:t>
            </w:r>
          </w:p>
        </w:tc>
      </w:tr>
      <w:tr w:rsidR="0026457F" w:rsidRPr="00AC6773" w14:paraId="3BB73DFC" w14:textId="77777777" w:rsidTr="00B5493E">
        <w:trPr>
          <w:cantSplit/>
          <w:trHeight w:val="454"/>
          <w:jc w:val="center"/>
        </w:trPr>
        <w:tc>
          <w:tcPr>
            <w:tcW w:w="405" w:type="pct"/>
            <w:vAlign w:val="center"/>
          </w:tcPr>
          <w:p w14:paraId="0684F33F" w14:textId="541C6353" w:rsidR="0026457F" w:rsidRPr="00AC6773" w:rsidRDefault="0026457F" w:rsidP="0026457F">
            <w:pPr>
              <w:jc w:val="center"/>
              <w:rPr>
                <w:rFonts w:eastAsia="仿宋" w:cs="Times New Roman"/>
                <w:sz w:val="21"/>
                <w:szCs w:val="21"/>
              </w:rPr>
            </w:pPr>
            <w:r w:rsidRPr="00AC6773">
              <w:rPr>
                <w:rFonts w:eastAsia="仿宋" w:cs="Times New Roman" w:hint="eastAsia"/>
                <w:sz w:val="21"/>
                <w:szCs w:val="21"/>
              </w:rPr>
              <w:t>3</w:t>
            </w:r>
            <w:r w:rsidRPr="00AC6773">
              <w:rPr>
                <w:rFonts w:eastAsia="仿宋" w:cs="Times New Roman"/>
                <w:sz w:val="21"/>
                <w:szCs w:val="21"/>
              </w:rPr>
              <w:t>-2-2</w:t>
            </w:r>
          </w:p>
        </w:tc>
        <w:tc>
          <w:tcPr>
            <w:tcW w:w="1880" w:type="pct"/>
            <w:vAlign w:val="center"/>
          </w:tcPr>
          <w:p w14:paraId="35745A34" w14:textId="17598F97" w:rsidR="0026457F" w:rsidRPr="00AC6773" w:rsidRDefault="0026457F" w:rsidP="0026457F">
            <w:pPr>
              <w:jc w:val="center"/>
              <w:rPr>
                <w:rFonts w:eastAsia="仿宋" w:cs="Times New Roman"/>
                <w:sz w:val="21"/>
                <w:szCs w:val="21"/>
              </w:rPr>
            </w:pPr>
            <w:r w:rsidRPr="00AC6773">
              <w:rPr>
                <w:rFonts w:eastAsia="仿宋" w:cs="Times New Roman" w:hint="eastAsia"/>
                <w:sz w:val="21"/>
                <w:szCs w:val="21"/>
              </w:rPr>
              <w:t>长会口陆基海水养殖区</w:t>
            </w:r>
          </w:p>
        </w:tc>
        <w:tc>
          <w:tcPr>
            <w:tcW w:w="508" w:type="pct"/>
            <w:vAlign w:val="center"/>
          </w:tcPr>
          <w:p w14:paraId="4BB55E12" w14:textId="78AE4A39" w:rsidR="0026457F" w:rsidRPr="00AC6773" w:rsidRDefault="0026457F" w:rsidP="0026457F">
            <w:pPr>
              <w:jc w:val="center"/>
              <w:rPr>
                <w:rFonts w:eastAsia="等线" w:cs="Times New Roman"/>
                <w:color w:val="000000"/>
                <w:sz w:val="21"/>
                <w:szCs w:val="21"/>
              </w:rPr>
            </w:pPr>
            <w:r w:rsidRPr="00AC6773">
              <w:rPr>
                <w:rFonts w:eastAsia="等线" w:cs="Times New Roman" w:hint="eastAsia"/>
                <w:color w:val="000000"/>
                <w:sz w:val="21"/>
                <w:szCs w:val="21"/>
              </w:rPr>
              <w:t>2.6908</w:t>
            </w:r>
          </w:p>
        </w:tc>
        <w:tc>
          <w:tcPr>
            <w:tcW w:w="2207" w:type="pct"/>
            <w:vAlign w:val="center"/>
          </w:tcPr>
          <w:p w14:paraId="07E6C8EF" w14:textId="27D74C96" w:rsidR="0026457F" w:rsidRPr="00AC6773" w:rsidRDefault="0026457F" w:rsidP="0026457F">
            <w:pPr>
              <w:widowControl/>
              <w:rPr>
                <w:rFonts w:eastAsia="仿宋" w:cs="Times New Roman"/>
                <w:sz w:val="21"/>
                <w:szCs w:val="21"/>
              </w:rPr>
            </w:pPr>
            <w:r w:rsidRPr="00DF0313">
              <w:rPr>
                <w:rFonts w:eastAsia="仿宋" w:cs="Times New Roman" w:hint="eastAsia"/>
                <w:sz w:val="21"/>
                <w:szCs w:val="21"/>
              </w:rPr>
              <w:t>养殖生产应符合《水产养殖质量安全管理规定》等相关规定要求。</w:t>
            </w:r>
          </w:p>
        </w:tc>
      </w:tr>
      <w:tr w:rsidR="0026457F" w:rsidRPr="00AC6773" w14:paraId="0998CC81" w14:textId="77777777" w:rsidTr="00B5493E">
        <w:trPr>
          <w:cantSplit/>
          <w:trHeight w:val="454"/>
          <w:jc w:val="center"/>
        </w:trPr>
        <w:tc>
          <w:tcPr>
            <w:tcW w:w="405" w:type="pct"/>
            <w:vAlign w:val="center"/>
          </w:tcPr>
          <w:p w14:paraId="0381B416" w14:textId="601B5A64" w:rsidR="0026457F" w:rsidRPr="00AC6773" w:rsidRDefault="0026457F" w:rsidP="0026457F">
            <w:pPr>
              <w:jc w:val="center"/>
              <w:rPr>
                <w:rFonts w:eastAsia="仿宋" w:cs="Times New Roman"/>
                <w:sz w:val="21"/>
                <w:szCs w:val="21"/>
              </w:rPr>
            </w:pPr>
            <w:r w:rsidRPr="00AC6773">
              <w:rPr>
                <w:rFonts w:eastAsia="仿宋" w:cs="Times New Roman" w:hint="eastAsia"/>
                <w:sz w:val="21"/>
                <w:szCs w:val="21"/>
              </w:rPr>
              <w:t>3</w:t>
            </w:r>
            <w:r w:rsidRPr="00AC6773">
              <w:rPr>
                <w:rFonts w:eastAsia="仿宋" w:cs="Times New Roman"/>
                <w:sz w:val="21"/>
                <w:szCs w:val="21"/>
              </w:rPr>
              <w:t>-2-3</w:t>
            </w:r>
          </w:p>
        </w:tc>
        <w:tc>
          <w:tcPr>
            <w:tcW w:w="1880" w:type="pct"/>
            <w:vAlign w:val="center"/>
          </w:tcPr>
          <w:p w14:paraId="21E6577B" w14:textId="61E640A9" w:rsidR="0026457F" w:rsidRPr="00AC6773" w:rsidRDefault="0026457F" w:rsidP="0026457F">
            <w:pPr>
              <w:jc w:val="center"/>
              <w:rPr>
                <w:rFonts w:eastAsia="仿宋" w:cs="Times New Roman"/>
                <w:sz w:val="21"/>
                <w:szCs w:val="21"/>
              </w:rPr>
            </w:pPr>
            <w:r w:rsidRPr="00AC6773">
              <w:rPr>
                <w:rFonts w:eastAsia="仿宋" w:cs="Times New Roman" w:hint="eastAsia"/>
                <w:sz w:val="21"/>
                <w:szCs w:val="21"/>
              </w:rPr>
              <w:t>泽库村陆基海水养殖区</w:t>
            </w:r>
          </w:p>
        </w:tc>
        <w:tc>
          <w:tcPr>
            <w:tcW w:w="508" w:type="pct"/>
            <w:vAlign w:val="center"/>
          </w:tcPr>
          <w:p w14:paraId="1CB6D8F6" w14:textId="48B0F01D" w:rsidR="0026457F" w:rsidRPr="00AC6773" w:rsidRDefault="0026457F" w:rsidP="0026457F">
            <w:pPr>
              <w:jc w:val="center"/>
              <w:rPr>
                <w:rFonts w:eastAsia="等线" w:cs="Times New Roman"/>
                <w:color w:val="000000"/>
                <w:sz w:val="21"/>
                <w:szCs w:val="21"/>
              </w:rPr>
            </w:pPr>
            <w:r w:rsidRPr="00AC6773">
              <w:rPr>
                <w:rFonts w:eastAsia="等线" w:cs="Times New Roman" w:hint="eastAsia"/>
                <w:color w:val="000000"/>
                <w:sz w:val="21"/>
                <w:szCs w:val="21"/>
              </w:rPr>
              <w:t>6.2254</w:t>
            </w:r>
          </w:p>
        </w:tc>
        <w:tc>
          <w:tcPr>
            <w:tcW w:w="2207" w:type="pct"/>
            <w:vAlign w:val="center"/>
          </w:tcPr>
          <w:p w14:paraId="2DAE0F97" w14:textId="3979B1A0" w:rsidR="0026457F" w:rsidRPr="00AC6773" w:rsidRDefault="0026457F" w:rsidP="0026457F">
            <w:pPr>
              <w:widowControl/>
              <w:rPr>
                <w:rFonts w:eastAsia="仿宋" w:cs="Times New Roman"/>
                <w:sz w:val="21"/>
                <w:szCs w:val="21"/>
              </w:rPr>
            </w:pPr>
            <w:r w:rsidRPr="00DF0313">
              <w:rPr>
                <w:rFonts w:eastAsia="仿宋" w:cs="Times New Roman" w:hint="eastAsia"/>
                <w:sz w:val="21"/>
                <w:szCs w:val="21"/>
              </w:rPr>
              <w:t>养殖生产应符合《水产养殖质量安全管理规定》等相关规定要求。</w:t>
            </w:r>
          </w:p>
        </w:tc>
      </w:tr>
      <w:bookmarkEnd w:id="32"/>
      <w:tr w:rsidR="0026457F" w:rsidRPr="00AC6773" w14:paraId="194F4B90" w14:textId="77777777" w:rsidTr="00B5493E">
        <w:trPr>
          <w:cantSplit/>
          <w:trHeight w:val="454"/>
          <w:jc w:val="center"/>
        </w:trPr>
        <w:tc>
          <w:tcPr>
            <w:tcW w:w="405" w:type="pct"/>
            <w:vAlign w:val="center"/>
          </w:tcPr>
          <w:p w14:paraId="49F54D37" w14:textId="1467961B" w:rsidR="0026457F" w:rsidRPr="00AC6773" w:rsidRDefault="0026457F" w:rsidP="0026457F">
            <w:pPr>
              <w:jc w:val="center"/>
              <w:rPr>
                <w:rFonts w:eastAsia="仿宋" w:cs="Times New Roman"/>
                <w:sz w:val="21"/>
                <w:szCs w:val="21"/>
              </w:rPr>
            </w:pPr>
            <w:r w:rsidRPr="00AC6773">
              <w:rPr>
                <w:rFonts w:eastAsia="仿宋" w:cs="Times New Roman" w:hint="eastAsia"/>
                <w:sz w:val="21"/>
                <w:szCs w:val="21"/>
              </w:rPr>
              <w:t>3</w:t>
            </w:r>
            <w:r w:rsidRPr="00AC6773">
              <w:rPr>
                <w:rFonts w:eastAsia="仿宋" w:cs="Times New Roman"/>
                <w:sz w:val="21"/>
                <w:szCs w:val="21"/>
              </w:rPr>
              <w:t>-2-4</w:t>
            </w:r>
          </w:p>
        </w:tc>
        <w:tc>
          <w:tcPr>
            <w:tcW w:w="1880" w:type="pct"/>
            <w:vAlign w:val="center"/>
          </w:tcPr>
          <w:p w14:paraId="62A00E28" w14:textId="594B850F" w:rsidR="0026457F" w:rsidRPr="00AC6773" w:rsidRDefault="0026457F" w:rsidP="0026457F">
            <w:pPr>
              <w:jc w:val="center"/>
              <w:rPr>
                <w:rFonts w:eastAsia="仿宋" w:cs="Times New Roman"/>
                <w:sz w:val="21"/>
                <w:szCs w:val="21"/>
              </w:rPr>
            </w:pPr>
            <w:r w:rsidRPr="00AC6773">
              <w:rPr>
                <w:rFonts w:eastAsia="仿宋" w:cs="Times New Roman" w:hint="eastAsia"/>
                <w:sz w:val="21"/>
                <w:szCs w:val="21"/>
              </w:rPr>
              <w:t>南海陆基海水养殖区</w:t>
            </w:r>
          </w:p>
        </w:tc>
        <w:tc>
          <w:tcPr>
            <w:tcW w:w="508" w:type="pct"/>
            <w:vAlign w:val="center"/>
          </w:tcPr>
          <w:p w14:paraId="314C0E84" w14:textId="4394DB05" w:rsidR="0026457F" w:rsidRPr="00AC6773" w:rsidRDefault="0026457F" w:rsidP="0026457F">
            <w:pPr>
              <w:jc w:val="center"/>
              <w:rPr>
                <w:rFonts w:eastAsia="等线" w:cs="Times New Roman"/>
                <w:color w:val="000000"/>
                <w:sz w:val="21"/>
                <w:szCs w:val="21"/>
              </w:rPr>
            </w:pPr>
            <w:r w:rsidRPr="00AC6773">
              <w:rPr>
                <w:rFonts w:eastAsia="等线" w:cs="Times New Roman" w:hint="eastAsia"/>
                <w:color w:val="000000"/>
                <w:sz w:val="21"/>
                <w:szCs w:val="21"/>
              </w:rPr>
              <w:t>8.5351</w:t>
            </w:r>
          </w:p>
        </w:tc>
        <w:tc>
          <w:tcPr>
            <w:tcW w:w="2207" w:type="pct"/>
            <w:vAlign w:val="center"/>
          </w:tcPr>
          <w:p w14:paraId="4DD5ACB4" w14:textId="2791E294" w:rsidR="0026457F" w:rsidRPr="00AC6773" w:rsidRDefault="0026457F" w:rsidP="0026457F">
            <w:pPr>
              <w:widowControl/>
              <w:rPr>
                <w:rFonts w:eastAsia="仿宋" w:cs="Times New Roman"/>
                <w:sz w:val="21"/>
                <w:szCs w:val="21"/>
              </w:rPr>
            </w:pPr>
            <w:r w:rsidRPr="00DF0313">
              <w:rPr>
                <w:rFonts w:eastAsia="仿宋" w:cs="Times New Roman" w:hint="eastAsia"/>
                <w:sz w:val="21"/>
                <w:szCs w:val="21"/>
              </w:rPr>
              <w:t>养殖生产应符合《水产养殖质量安全管理规定》等相关规定要求。</w:t>
            </w:r>
          </w:p>
        </w:tc>
      </w:tr>
      <w:tr w:rsidR="0026457F" w:rsidRPr="00AC6773" w14:paraId="065CEC50" w14:textId="77777777" w:rsidTr="00B5493E">
        <w:trPr>
          <w:cantSplit/>
          <w:trHeight w:val="454"/>
          <w:jc w:val="center"/>
        </w:trPr>
        <w:tc>
          <w:tcPr>
            <w:tcW w:w="405" w:type="pct"/>
            <w:vAlign w:val="center"/>
          </w:tcPr>
          <w:p w14:paraId="656CECD2" w14:textId="64F6533D" w:rsidR="0026457F" w:rsidRPr="00AC6773" w:rsidRDefault="0026457F" w:rsidP="0026457F">
            <w:pPr>
              <w:jc w:val="center"/>
              <w:rPr>
                <w:rFonts w:eastAsia="仿宋" w:cs="Times New Roman"/>
                <w:sz w:val="21"/>
                <w:szCs w:val="21"/>
              </w:rPr>
            </w:pPr>
            <w:r w:rsidRPr="00AC6773">
              <w:rPr>
                <w:rFonts w:eastAsia="仿宋" w:cs="Times New Roman"/>
                <w:sz w:val="21"/>
                <w:szCs w:val="21"/>
              </w:rPr>
              <w:t>3-2-5</w:t>
            </w:r>
          </w:p>
        </w:tc>
        <w:tc>
          <w:tcPr>
            <w:tcW w:w="1880" w:type="pct"/>
            <w:vAlign w:val="center"/>
          </w:tcPr>
          <w:p w14:paraId="1EC61AB8" w14:textId="413C7F58" w:rsidR="0026457F" w:rsidRPr="00AC6773" w:rsidRDefault="0026457F" w:rsidP="0026457F">
            <w:pPr>
              <w:jc w:val="center"/>
              <w:rPr>
                <w:rFonts w:eastAsia="仿宋" w:cs="Times New Roman"/>
                <w:sz w:val="21"/>
                <w:szCs w:val="21"/>
              </w:rPr>
            </w:pPr>
            <w:r w:rsidRPr="00AC6773">
              <w:rPr>
                <w:rFonts w:eastAsia="仿宋" w:cs="Times New Roman" w:hint="eastAsia"/>
                <w:sz w:val="21"/>
                <w:szCs w:val="21"/>
              </w:rPr>
              <w:t>小观陆基海水养殖区</w:t>
            </w:r>
          </w:p>
        </w:tc>
        <w:tc>
          <w:tcPr>
            <w:tcW w:w="508" w:type="pct"/>
            <w:vAlign w:val="center"/>
          </w:tcPr>
          <w:p w14:paraId="30FBC3EF" w14:textId="4D057618" w:rsidR="0026457F" w:rsidRPr="00AC6773" w:rsidRDefault="0026457F" w:rsidP="0026457F">
            <w:pPr>
              <w:jc w:val="center"/>
              <w:rPr>
                <w:rFonts w:eastAsia="等线" w:cs="Times New Roman"/>
                <w:color w:val="000000"/>
                <w:sz w:val="21"/>
                <w:szCs w:val="21"/>
              </w:rPr>
            </w:pPr>
            <w:r w:rsidRPr="00AC6773">
              <w:rPr>
                <w:rFonts w:eastAsia="等线" w:cs="Times New Roman" w:hint="eastAsia"/>
                <w:color w:val="000000"/>
                <w:sz w:val="21"/>
                <w:szCs w:val="21"/>
              </w:rPr>
              <w:t>1.7882</w:t>
            </w:r>
          </w:p>
        </w:tc>
        <w:tc>
          <w:tcPr>
            <w:tcW w:w="2207" w:type="pct"/>
            <w:vAlign w:val="center"/>
          </w:tcPr>
          <w:p w14:paraId="45987F6A" w14:textId="62A4C619" w:rsidR="0026457F" w:rsidRPr="00AC6773" w:rsidRDefault="0026457F" w:rsidP="0026457F">
            <w:pPr>
              <w:widowControl/>
              <w:rPr>
                <w:rFonts w:eastAsia="仿宋" w:cs="Times New Roman"/>
                <w:sz w:val="21"/>
                <w:szCs w:val="21"/>
              </w:rPr>
            </w:pPr>
            <w:r w:rsidRPr="00DF0313">
              <w:rPr>
                <w:rFonts w:eastAsia="仿宋" w:cs="Times New Roman" w:hint="eastAsia"/>
                <w:sz w:val="21"/>
                <w:szCs w:val="21"/>
              </w:rPr>
              <w:t>养殖生产应符合《水产养殖质量安全管理规定》等相关规定要求。</w:t>
            </w:r>
          </w:p>
        </w:tc>
      </w:tr>
      <w:bookmarkEnd w:id="31"/>
    </w:tbl>
    <w:p w14:paraId="6F284AF6" w14:textId="77777777" w:rsidR="002A1444" w:rsidRPr="00260358" w:rsidRDefault="002A1444" w:rsidP="002A1444">
      <w:pPr>
        <w:rPr>
          <w:rFonts w:eastAsiaTheme="minorEastAsia" w:cs="Times New Roman"/>
        </w:rPr>
        <w:sectPr w:rsidR="002A1444" w:rsidRPr="00260358" w:rsidSect="00D23923">
          <w:pgSz w:w="16838" w:h="11906" w:orient="landscape"/>
          <w:pgMar w:top="1800" w:right="1440" w:bottom="1800" w:left="1440" w:header="851" w:footer="992" w:gutter="0"/>
          <w:cols w:space="425"/>
          <w:docGrid w:type="lines" w:linePitch="326"/>
        </w:sectPr>
      </w:pPr>
    </w:p>
    <w:p w14:paraId="6800FB6B" w14:textId="35DD3294" w:rsidR="00F71DD0" w:rsidRPr="00260358" w:rsidRDefault="00730A35">
      <w:pPr>
        <w:pStyle w:val="2"/>
        <w:rPr>
          <w:rFonts w:ascii="Times New Roman" w:eastAsiaTheme="minorEastAsia" w:hAnsi="Times New Roman" w:cs="Times New Roman"/>
        </w:rPr>
      </w:pPr>
      <w:bookmarkStart w:id="33" w:name="_Toc199499185"/>
      <w:r w:rsidRPr="00260358">
        <w:rPr>
          <w:rFonts w:ascii="Times New Roman" w:eastAsiaTheme="minorEastAsia" w:hAnsi="Times New Roman" w:cs="Times New Roman"/>
        </w:rPr>
        <w:lastRenderedPageBreak/>
        <w:t>附表</w:t>
      </w:r>
      <w:r w:rsidR="002A1444">
        <w:rPr>
          <w:rFonts w:ascii="Times New Roman" w:eastAsiaTheme="minorEastAsia" w:hAnsi="Times New Roman" w:cs="Times New Roman"/>
        </w:rPr>
        <w:t>3</w:t>
      </w:r>
      <w:r w:rsidRPr="00260358">
        <w:rPr>
          <w:rFonts w:ascii="Times New Roman" w:eastAsiaTheme="minorEastAsia" w:hAnsi="Times New Roman" w:cs="Times New Roman"/>
        </w:rPr>
        <w:t xml:space="preserve"> </w:t>
      </w:r>
      <w:r w:rsidRPr="00260358">
        <w:rPr>
          <w:rFonts w:ascii="Times New Roman" w:eastAsiaTheme="minorEastAsia" w:hAnsi="Times New Roman" w:cs="Times New Roman"/>
        </w:rPr>
        <w:t>淡水养殖水域滩涂功能区划登记表</w:t>
      </w:r>
      <w:bookmarkEnd w:id="3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4"/>
        <w:gridCol w:w="1757"/>
        <w:gridCol w:w="1038"/>
        <w:gridCol w:w="2695"/>
        <w:gridCol w:w="1417"/>
        <w:gridCol w:w="4112"/>
        <w:gridCol w:w="2045"/>
      </w:tblGrid>
      <w:tr w:rsidR="00FE309B" w:rsidRPr="00AC6773" w14:paraId="0750E666" w14:textId="77777777" w:rsidTr="00510C6E">
        <w:trPr>
          <w:trHeight w:val="611"/>
          <w:jc w:val="center"/>
        </w:trPr>
        <w:tc>
          <w:tcPr>
            <w:tcW w:w="947" w:type="pct"/>
            <w:gridSpan w:val="2"/>
            <w:vAlign w:val="center"/>
          </w:tcPr>
          <w:p w14:paraId="2219680D" w14:textId="77777777" w:rsidR="002642BF" w:rsidRPr="00AC6773" w:rsidRDefault="002642BF" w:rsidP="00FB3060">
            <w:pPr>
              <w:widowControl/>
              <w:jc w:val="center"/>
              <w:rPr>
                <w:rFonts w:eastAsia="仿宋" w:cs="Times New Roman"/>
                <w:b/>
                <w:color w:val="000000" w:themeColor="text1"/>
                <w:kern w:val="0"/>
                <w:sz w:val="21"/>
                <w:szCs w:val="21"/>
              </w:rPr>
            </w:pPr>
            <w:r w:rsidRPr="00AC6773">
              <w:rPr>
                <w:rFonts w:eastAsia="仿宋" w:cs="Times New Roman"/>
                <w:b/>
                <w:color w:val="000000" w:themeColor="text1"/>
                <w:kern w:val="0"/>
                <w:sz w:val="21"/>
                <w:szCs w:val="21"/>
              </w:rPr>
              <w:t>一级</w:t>
            </w:r>
          </w:p>
        </w:tc>
        <w:tc>
          <w:tcPr>
            <w:tcW w:w="1338" w:type="pct"/>
            <w:gridSpan w:val="2"/>
            <w:vAlign w:val="center"/>
          </w:tcPr>
          <w:p w14:paraId="43B97E62" w14:textId="77777777" w:rsidR="002642BF" w:rsidRPr="00AC6773" w:rsidRDefault="002642BF" w:rsidP="00FB3060">
            <w:pPr>
              <w:widowControl/>
              <w:jc w:val="center"/>
              <w:rPr>
                <w:rFonts w:eastAsia="仿宋" w:cs="Times New Roman"/>
                <w:b/>
                <w:color w:val="000000" w:themeColor="text1"/>
                <w:kern w:val="0"/>
                <w:sz w:val="21"/>
                <w:szCs w:val="21"/>
              </w:rPr>
            </w:pPr>
            <w:r w:rsidRPr="00AC6773">
              <w:rPr>
                <w:rFonts w:eastAsia="仿宋" w:cs="Times New Roman"/>
                <w:b/>
                <w:color w:val="000000" w:themeColor="text1"/>
                <w:kern w:val="0"/>
                <w:sz w:val="21"/>
                <w:szCs w:val="21"/>
              </w:rPr>
              <w:t>二级</w:t>
            </w:r>
          </w:p>
        </w:tc>
        <w:tc>
          <w:tcPr>
            <w:tcW w:w="1982" w:type="pct"/>
            <w:gridSpan w:val="2"/>
            <w:vAlign w:val="center"/>
          </w:tcPr>
          <w:p w14:paraId="3E325044" w14:textId="77777777" w:rsidR="002642BF" w:rsidRPr="00AC6773" w:rsidRDefault="002642BF" w:rsidP="00FB3060">
            <w:pPr>
              <w:widowControl/>
              <w:jc w:val="center"/>
              <w:rPr>
                <w:rFonts w:eastAsia="仿宋" w:cs="Times New Roman"/>
                <w:b/>
                <w:color w:val="000000" w:themeColor="text1"/>
                <w:kern w:val="0"/>
                <w:sz w:val="21"/>
                <w:szCs w:val="21"/>
              </w:rPr>
            </w:pPr>
            <w:r w:rsidRPr="00AC6773">
              <w:rPr>
                <w:rFonts w:eastAsia="仿宋" w:cs="Times New Roman"/>
                <w:b/>
                <w:color w:val="000000" w:themeColor="text1"/>
                <w:kern w:val="0"/>
                <w:sz w:val="21"/>
                <w:szCs w:val="21"/>
              </w:rPr>
              <w:t>三级</w:t>
            </w:r>
          </w:p>
        </w:tc>
        <w:tc>
          <w:tcPr>
            <w:tcW w:w="733" w:type="pct"/>
            <w:vMerge w:val="restart"/>
            <w:vAlign w:val="center"/>
          </w:tcPr>
          <w:p w14:paraId="2B3E124D" w14:textId="208E96CC" w:rsidR="002642BF" w:rsidRPr="00AC6773" w:rsidRDefault="002642BF" w:rsidP="00C0558F">
            <w:pPr>
              <w:widowControl/>
              <w:jc w:val="center"/>
              <w:rPr>
                <w:rFonts w:eastAsia="仿宋" w:cs="Times New Roman"/>
                <w:b/>
                <w:color w:val="000000" w:themeColor="text1"/>
                <w:kern w:val="0"/>
                <w:sz w:val="21"/>
                <w:szCs w:val="21"/>
              </w:rPr>
            </w:pPr>
            <w:r w:rsidRPr="00AC6773">
              <w:rPr>
                <w:rFonts w:eastAsia="仿宋" w:cs="Times New Roman"/>
                <w:b/>
                <w:color w:val="000000" w:themeColor="text1"/>
                <w:kern w:val="0"/>
                <w:sz w:val="21"/>
                <w:szCs w:val="21"/>
              </w:rPr>
              <w:t>面积（</w:t>
            </w:r>
            <w:r w:rsidR="00C0558F" w:rsidRPr="00AC6773">
              <w:rPr>
                <w:rFonts w:eastAsia="仿宋" w:cs="Times New Roman"/>
                <w:b/>
                <w:color w:val="000000" w:themeColor="text1"/>
                <w:kern w:val="0"/>
                <w:sz w:val="21"/>
                <w:szCs w:val="21"/>
              </w:rPr>
              <w:t>km</w:t>
            </w:r>
            <w:r w:rsidR="00C0558F" w:rsidRPr="00AC6773">
              <w:rPr>
                <w:rFonts w:eastAsia="仿宋" w:cs="Times New Roman"/>
                <w:b/>
                <w:color w:val="000000" w:themeColor="text1"/>
                <w:kern w:val="0"/>
                <w:sz w:val="21"/>
                <w:szCs w:val="21"/>
                <w:vertAlign w:val="superscript"/>
              </w:rPr>
              <w:t>2</w:t>
            </w:r>
            <w:r w:rsidRPr="00AC6773">
              <w:rPr>
                <w:rFonts w:eastAsia="仿宋" w:cs="Times New Roman"/>
                <w:b/>
                <w:color w:val="000000" w:themeColor="text1"/>
                <w:kern w:val="0"/>
                <w:sz w:val="21"/>
                <w:szCs w:val="21"/>
              </w:rPr>
              <w:t>）</w:t>
            </w:r>
          </w:p>
        </w:tc>
      </w:tr>
      <w:tr w:rsidR="00FE309B" w:rsidRPr="00AC6773" w14:paraId="41FAF641" w14:textId="77777777" w:rsidTr="00510C6E">
        <w:trPr>
          <w:trHeight w:val="704"/>
          <w:jc w:val="center"/>
        </w:trPr>
        <w:tc>
          <w:tcPr>
            <w:tcW w:w="317" w:type="pct"/>
            <w:vAlign w:val="center"/>
          </w:tcPr>
          <w:p w14:paraId="45A3830A" w14:textId="77777777" w:rsidR="002642BF" w:rsidRPr="00AC6773" w:rsidRDefault="002642BF" w:rsidP="00FB3060">
            <w:pPr>
              <w:widowControl/>
              <w:jc w:val="center"/>
              <w:rPr>
                <w:rFonts w:eastAsia="仿宋" w:cs="Times New Roman"/>
                <w:b/>
                <w:color w:val="000000" w:themeColor="text1"/>
                <w:kern w:val="0"/>
                <w:sz w:val="21"/>
                <w:szCs w:val="21"/>
              </w:rPr>
            </w:pPr>
            <w:r w:rsidRPr="00AC6773">
              <w:rPr>
                <w:rFonts w:eastAsia="仿宋" w:cs="Times New Roman"/>
                <w:b/>
                <w:color w:val="000000" w:themeColor="text1"/>
                <w:kern w:val="0"/>
                <w:sz w:val="21"/>
                <w:szCs w:val="21"/>
              </w:rPr>
              <w:t>代码</w:t>
            </w:r>
          </w:p>
        </w:tc>
        <w:tc>
          <w:tcPr>
            <w:tcW w:w="630" w:type="pct"/>
            <w:vAlign w:val="center"/>
          </w:tcPr>
          <w:p w14:paraId="2CE6E203" w14:textId="77777777" w:rsidR="002642BF" w:rsidRPr="00AC6773" w:rsidRDefault="002642BF" w:rsidP="00FB3060">
            <w:pPr>
              <w:widowControl/>
              <w:jc w:val="center"/>
              <w:rPr>
                <w:rFonts w:eastAsia="仿宋" w:cs="Times New Roman"/>
                <w:b/>
                <w:color w:val="000000" w:themeColor="text1"/>
                <w:kern w:val="0"/>
                <w:sz w:val="21"/>
                <w:szCs w:val="21"/>
              </w:rPr>
            </w:pPr>
            <w:r w:rsidRPr="00AC6773">
              <w:rPr>
                <w:rFonts w:eastAsia="仿宋" w:cs="Times New Roman"/>
                <w:b/>
                <w:color w:val="000000" w:themeColor="text1"/>
                <w:kern w:val="0"/>
                <w:sz w:val="21"/>
                <w:szCs w:val="21"/>
              </w:rPr>
              <w:t>名称</w:t>
            </w:r>
          </w:p>
        </w:tc>
        <w:tc>
          <w:tcPr>
            <w:tcW w:w="372" w:type="pct"/>
            <w:vAlign w:val="center"/>
          </w:tcPr>
          <w:p w14:paraId="30795C97" w14:textId="77777777" w:rsidR="002642BF" w:rsidRPr="00AC6773" w:rsidRDefault="002642BF" w:rsidP="00FB3060">
            <w:pPr>
              <w:widowControl/>
              <w:jc w:val="center"/>
              <w:rPr>
                <w:rFonts w:eastAsia="仿宋" w:cs="Times New Roman"/>
                <w:b/>
                <w:color w:val="000000" w:themeColor="text1"/>
                <w:kern w:val="0"/>
                <w:sz w:val="21"/>
                <w:szCs w:val="21"/>
              </w:rPr>
            </w:pPr>
            <w:r w:rsidRPr="00AC6773">
              <w:rPr>
                <w:rFonts w:eastAsia="仿宋" w:cs="Times New Roman"/>
                <w:b/>
                <w:color w:val="000000" w:themeColor="text1"/>
                <w:kern w:val="0"/>
                <w:sz w:val="21"/>
                <w:szCs w:val="21"/>
              </w:rPr>
              <w:t>代码</w:t>
            </w:r>
          </w:p>
        </w:tc>
        <w:tc>
          <w:tcPr>
            <w:tcW w:w="966" w:type="pct"/>
            <w:vAlign w:val="center"/>
          </w:tcPr>
          <w:p w14:paraId="3AE1DBFB" w14:textId="77777777" w:rsidR="002642BF" w:rsidRPr="00AC6773" w:rsidRDefault="002642BF" w:rsidP="00FB3060">
            <w:pPr>
              <w:widowControl/>
              <w:jc w:val="center"/>
              <w:rPr>
                <w:rFonts w:eastAsia="仿宋" w:cs="Times New Roman"/>
                <w:b/>
                <w:color w:val="000000" w:themeColor="text1"/>
                <w:kern w:val="0"/>
                <w:sz w:val="21"/>
                <w:szCs w:val="21"/>
              </w:rPr>
            </w:pPr>
            <w:r w:rsidRPr="00AC6773">
              <w:rPr>
                <w:rFonts w:eastAsia="仿宋" w:cs="Times New Roman"/>
                <w:b/>
                <w:color w:val="000000" w:themeColor="text1"/>
                <w:kern w:val="0"/>
                <w:sz w:val="21"/>
                <w:szCs w:val="21"/>
              </w:rPr>
              <w:t>名称</w:t>
            </w:r>
          </w:p>
        </w:tc>
        <w:tc>
          <w:tcPr>
            <w:tcW w:w="508" w:type="pct"/>
            <w:vAlign w:val="center"/>
          </w:tcPr>
          <w:p w14:paraId="05C0FED5" w14:textId="77777777" w:rsidR="002642BF" w:rsidRPr="00AC6773" w:rsidRDefault="002642BF" w:rsidP="00FB3060">
            <w:pPr>
              <w:widowControl/>
              <w:jc w:val="center"/>
              <w:rPr>
                <w:rFonts w:eastAsia="仿宋" w:cs="Times New Roman"/>
                <w:b/>
                <w:color w:val="000000" w:themeColor="text1"/>
                <w:kern w:val="0"/>
                <w:sz w:val="21"/>
                <w:szCs w:val="21"/>
              </w:rPr>
            </w:pPr>
            <w:r w:rsidRPr="00AC6773">
              <w:rPr>
                <w:rFonts w:eastAsia="仿宋" w:cs="Times New Roman"/>
                <w:b/>
                <w:color w:val="000000" w:themeColor="text1"/>
                <w:kern w:val="0"/>
                <w:sz w:val="21"/>
                <w:szCs w:val="21"/>
              </w:rPr>
              <w:t>代码</w:t>
            </w:r>
          </w:p>
        </w:tc>
        <w:tc>
          <w:tcPr>
            <w:tcW w:w="1474" w:type="pct"/>
            <w:vAlign w:val="center"/>
          </w:tcPr>
          <w:p w14:paraId="57FCF244" w14:textId="77777777" w:rsidR="002642BF" w:rsidRPr="00AC6773" w:rsidRDefault="002642BF" w:rsidP="00FB3060">
            <w:pPr>
              <w:widowControl/>
              <w:jc w:val="center"/>
              <w:rPr>
                <w:rFonts w:eastAsia="仿宋" w:cs="Times New Roman"/>
                <w:b/>
                <w:color w:val="000000" w:themeColor="text1"/>
                <w:kern w:val="0"/>
                <w:sz w:val="21"/>
                <w:szCs w:val="21"/>
              </w:rPr>
            </w:pPr>
            <w:r w:rsidRPr="00AC6773">
              <w:rPr>
                <w:rFonts w:eastAsia="仿宋" w:cs="Times New Roman"/>
                <w:b/>
                <w:color w:val="000000" w:themeColor="text1"/>
                <w:kern w:val="0"/>
                <w:sz w:val="21"/>
                <w:szCs w:val="21"/>
              </w:rPr>
              <w:t>名称</w:t>
            </w:r>
          </w:p>
        </w:tc>
        <w:tc>
          <w:tcPr>
            <w:tcW w:w="733" w:type="pct"/>
            <w:vMerge/>
            <w:vAlign w:val="center"/>
          </w:tcPr>
          <w:p w14:paraId="1DE70015" w14:textId="77777777" w:rsidR="002642BF" w:rsidRPr="00AC6773" w:rsidRDefault="002642BF" w:rsidP="00FB3060">
            <w:pPr>
              <w:widowControl/>
              <w:jc w:val="center"/>
              <w:rPr>
                <w:rFonts w:eastAsia="仿宋" w:cs="Times New Roman"/>
                <w:b/>
                <w:color w:val="000000" w:themeColor="text1"/>
                <w:kern w:val="0"/>
                <w:sz w:val="21"/>
                <w:szCs w:val="21"/>
              </w:rPr>
            </w:pPr>
          </w:p>
        </w:tc>
      </w:tr>
      <w:tr w:rsidR="00D1588D" w:rsidRPr="00AC6773" w14:paraId="77C1153E" w14:textId="77777777" w:rsidTr="00510C6E">
        <w:trPr>
          <w:trHeight w:val="432"/>
          <w:jc w:val="center"/>
        </w:trPr>
        <w:tc>
          <w:tcPr>
            <w:tcW w:w="317" w:type="pct"/>
            <w:vMerge w:val="restart"/>
            <w:vAlign w:val="center"/>
          </w:tcPr>
          <w:p w14:paraId="45F82712" w14:textId="6FDD53A1" w:rsidR="00D1588D" w:rsidRPr="00AC6773" w:rsidRDefault="00D1588D" w:rsidP="00D1588D">
            <w:pPr>
              <w:jc w:val="center"/>
              <w:rPr>
                <w:rFonts w:eastAsia="仿宋" w:cs="Times New Roman"/>
                <w:color w:val="000000" w:themeColor="text1"/>
                <w:kern w:val="0"/>
                <w:sz w:val="21"/>
                <w:szCs w:val="21"/>
              </w:rPr>
            </w:pPr>
            <w:bookmarkStart w:id="34" w:name="_Hlk206487351"/>
            <w:r w:rsidRPr="00AC6773">
              <w:rPr>
                <w:rFonts w:eastAsia="仿宋" w:cs="Times New Roman"/>
                <w:color w:val="000000" w:themeColor="text1"/>
                <w:kern w:val="0"/>
                <w:sz w:val="21"/>
                <w:szCs w:val="21"/>
              </w:rPr>
              <w:t>1</w:t>
            </w:r>
          </w:p>
        </w:tc>
        <w:tc>
          <w:tcPr>
            <w:tcW w:w="630" w:type="pct"/>
            <w:vMerge w:val="restart"/>
            <w:vAlign w:val="center"/>
          </w:tcPr>
          <w:p w14:paraId="5BFFB97A" w14:textId="1C475662" w:rsidR="00D1588D" w:rsidRPr="00AC6773" w:rsidRDefault="00D1588D" w:rsidP="00D1588D">
            <w:pPr>
              <w:jc w:val="center"/>
              <w:rPr>
                <w:rFonts w:eastAsia="仿宋" w:cs="Times New Roman"/>
                <w:color w:val="000000" w:themeColor="text1"/>
                <w:kern w:val="0"/>
                <w:sz w:val="21"/>
                <w:szCs w:val="21"/>
              </w:rPr>
            </w:pPr>
            <w:r w:rsidRPr="00AC6773">
              <w:rPr>
                <w:rFonts w:eastAsia="仿宋" w:cs="Times New Roman"/>
                <w:color w:val="000000" w:themeColor="text1"/>
                <w:kern w:val="0"/>
                <w:sz w:val="21"/>
                <w:szCs w:val="21"/>
              </w:rPr>
              <w:t>禁止养殖区</w:t>
            </w:r>
          </w:p>
        </w:tc>
        <w:tc>
          <w:tcPr>
            <w:tcW w:w="372" w:type="pct"/>
            <w:vMerge w:val="restart"/>
            <w:vAlign w:val="center"/>
          </w:tcPr>
          <w:p w14:paraId="7C7B5249" w14:textId="54534250" w:rsidR="00D1588D" w:rsidRPr="00AC6773" w:rsidRDefault="00D1588D" w:rsidP="00D1588D">
            <w:pPr>
              <w:widowControl/>
              <w:jc w:val="center"/>
              <w:rPr>
                <w:rFonts w:eastAsia="仿宋" w:cs="Times New Roman"/>
                <w:color w:val="000000" w:themeColor="text1"/>
                <w:kern w:val="0"/>
                <w:sz w:val="21"/>
                <w:szCs w:val="21"/>
              </w:rPr>
            </w:pPr>
            <w:r w:rsidRPr="00AC6773">
              <w:rPr>
                <w:rFonts w:eastAsia="仿宋" w:cs="Times New Roman"/>
                <w:color w:val="000000" w:themeColor="text1"/>
                <w:kern w:val="0"/>
                <w:sz w:val="21"/>
                <w:szCs w:val="21"/>
              </w:rPr>
              <w:t>1-1</w:t>
            </w:r>
          </w:p>
        </w:tc>
        <w:tc>
          <w:tcPr>
            <w:tcW w:w="966" w:type="pct"/>
            <w:vMerge w:val="restart"/>
            <w:vAlign w:val="center"/>
          </w:tcPr>
          <w:p w14:paraId="2210B9FA" w14:textId="391B56C2" w:rsidR="00D1588D" w:rsidRPr="00AC6773" w:rsidRDefault="00D1588D" w:rsidP="00D1588D">
            <w:pPr>
              <w:widowControl/>
              <w:jc w:val="center"/>
              <w:rPr>
                <w:rFonts w:eastAsia="仿宋" w:cs="Times New Roman"/>
                <w:color w:val="000000" w:themeColor="text1"/>
                <w:kern w:val="0"/>
                <w:sz w:val="21"/>
                <w:szCs w:val="21"/>
              </w:rPr>
            </w:pPr>
            <w:r w:rsidRPr="00AC6773">
              <w:rPr>
                <w:rFonts w:eastAsia="仿宋" w:cs="Times New Roman"/>
                <w:color w:val="000000" w:themeColor="text1"/>
                <w:kern w:val="0"/>
                <w:sz w:val="21"/>
                <w:szCs w:val="21"/>
              </w:rPr>
              <w:t>饮用水水源保护区禁止养殖区</w:t>
            </w:r>
          </w:p>
        </w:tc>
        <w:tc>
          <w:tcPr>
            <w:tcW w:w="508" w:type="pct"/>
            <w:vAlign w:val="center"/>
          </w:tcPr>
          <w:p w14:paraId="76BB5E3E" w14:textId="2D4F935A" w:rsidR="00D1588D" w:rsidRPr="00AC6773" w:rsidRDefault="00D1588D" w:rsidP="00D1588D">
            <w:pPr>
              <w:jc w:val="center"/>
              <w:rPr>
                <w:rFonts w:eastAsia="仿宋" w:cs="Times New Roman"/>
                <w:color w:val="000000" w:themeColor="text1"/>
                <w:sz w:val="21"/>
                <w:szCs w:val="21"/>
              </w:rPr>
            </w:pPr>
            <w:r w:rsidRPr="00AC6773">
              <w:rPr>
                <w:rFonts w:eastAsia="仿宋" w:cs="Times New Roman"/>
                <w:color w:val="000000" w:themeColor="text1"/>
                <w:sz w:val="21"/>
                <w:szCs w:val="21"/>
              </w:rPr>
              <w:t>1-1-1</w:t>
            </w:r>
          </w:p>
        </w:tc>
        <w:tc>
          <w:tcPr>
            <w:tcW w:w="1474" w:type="pct"/>
            <w:vAlign w:val="center"/>
          </w:tcPr>
          <w:p w14:paraId="0D1B7A18" w14:textId="45A5E751" w:rsidR="00D1588D" w:rsidRPr="00AC6773" w:rsidRDefault="00D1588D" w:rsidP="00D1588D">
            <w:pPr>
              <w:jc w:val="center"/>
              <w:rPr>
                <w:rFonts w:eastAsia="仿宋" w:cs="Times New Roman"/>
                <w:sz w:val="21"/>
                <w:szCs w:val="21"/>
              </w:rPr>
            </w:pPr>
            <w:r w:rsidRPr="00AC6773">
              <w:rPr>
                <w:rFonts w:eastAsia="仿宋" w:cs="Times New Roman"/>
                <w:sz w:val="21"/>
                <w:szCs w:val="21"/>
              </w:rPr>
              <w:t>宝泉水库饮用水水源保护区禁养区</w:t>
            </w:r>
          </w:p>
        </w:tc>
        <w:tc>
          <w:tcPr>
            <w:tcW w:w="733" w:type="pct"/>
            <w:vAlign w:val="center"/>
          </w:tcPr>
          <w:p w14:paraId="7227B113" w14:textId="701E2835" w:rsidR="00D1588D" w:rsidRPr="00AC6773" w:rsidRDefault="00D1588D" w:rsidP="00D1588D">
            <w:pPr>
              <w:jc w:val="center"/>
              <w:rPr>
                <w:rFonts w:eastAsia="等线" w:cs="Times New Roman"/>
                <w:color w:val="000000"/>
                <w:sz w:val="21"/>
                <w:szCs w:val="21"/>
              </w:rPr>
            </w:pPr>
            <w:r w:rsidRPr="00D1588D">
              <w:rPr>
                <w:rFonts w:eastAsia="等线" w:cs="Times New Roman" w:hint="eastAsia"/>
                <w:color w:val="000000"/>
                <w:sz w:val="21"/>
                <w:szCs w:val="21"/>
              </w:rPr>
              <w:t>0.9723</w:t>
            </w:r>
          </w:p>
        </w:tc>
      </w:tr>
      <w:tr w:rsidR="00D1588D" w:rsidRPr="00AC6773" w14:paraId="69638F84" w14:textId="77777777" w:rsidTr="00510C6E">
        <w:trPr>
          <w:trHeight w:val="432"/>
          <w:jc w:val="center"/>
        </w:trPr>
        <w:tc>
          <w:tcPr>
            <w:tcW w:w="317" w:type="pct"/>
            <w:vMerge/>
            <w:vAlign w:val="center"/>
          </w:tcPr>
          <w:p w14:paraId="2680ABF2" w14:textId="77777777" w:rsidR="00D1588D" w:rsidRPr="00AC6773" w:rsidRDefault="00D1588D" w:rsidP="00D1588D">
            <w:pPr>
              <w:jc w:val="center"/>
              <w:rPr>
                <w:rFonts w:eastAsia="仿宋" w:cs="Times New Roman"/>
                <w:color w:val="000000" w:themeColor="text1"/>
                <w:kern w:val="0"/>
                <w:sz w:val="21"/>
                <w:szCs w:val="21"/>
              </w:rPr>
            </w:pPr>
          </w:p>
        </w:tc>
        <w:tc>
          <w:tcPr>
            <w:tcW w:w="630" w:type="pct"/>
            <w:vMerge/>
            <w:vAlign w:val="center"/>
          </w:tcPr>
          <w:p w14:paraId="31511D0F" w14:textId="77777777" w:rsidR="00D1588D" w:rsidRPr="00AC6773" w:rsidRDefault="00D1588D" w:rsidP="00D1588D">
            <w:pPr>
              <w:jc w:val="center"/>
              <w:rPr>
                <w:rFonts w:eastAsia="仿宋" w:cs="Times New Roman"/>
                <w:color w:val="000000" w:themeColor="text1"/>
                <w:kern w:val="0"/>
                <w:sz w:val="21"/>
                <w:szCs w:val="21"/>
              </w:rPr>
            </w:pPr>
          </w:p>
        </w:tc>
        <w:tc>
          <w:tcPr>
            <w:tcW w:w="372" w:type="pct"/>
            <w:vMerge/>
            <w:vAlign w:val="center"/>
          </w:tcPr>
          <w:p w14:paraId="0FD4A07E" w14:textId="77777777" w:rsidR="00D1588D" w:rsidRPr="00AC6773" w:rsidRDefault="00D1588D" w:rsidP="00D1588D">
            <w:pPr>
              <w:widowControl/>
              <w:jc w:val="center"/>
              <w:rPr>
                <w:rFonts w:eastAsia="仿宋" w:cs="Times New Roman"/>
                <w:color w:val="000000" w:themeColor="text1"/>
                <w:kern w:val="0"/>
                <w:sz w:val="21"/>
                <w:szCs w:val="21"/>
              </w:rPr>
            </w:pPr>
          </w:p>
        </w:tc>
        <w:tc>
          <w:tcPr>
            <w:tcW w:w="966" w:type="pct"/>
            <w:vMerge/>
            <w:vAlign w:val="center"/>
          </w:tcPr>
          <w:p w14:paraId="6B1DC5A8" w14:textId="77777777" w:rsidR="00D1588D" w:rsidRPr="00AC6773" w:rsidRDefault="00D1588D" w:rsidP="00D1588D">
            <w:pPr>
              <w:widowControl/>
              <w:jc w:val="center"/>
              <w:rPr>
                <w:rFonts w:eastAsia="仿宋" w:cs="Times New Roman"/>
                <w:color w:val="000000" w:themeColor="text1"/>
                <w:kern w:val="0"/>
                <w:sz w:val="21"/>
                <w:szCs w:val="21"/>
              </w:rPr>
            </w:pPr>
          </w:p>
        </w:tc>
        <w:tc>
          <w:tcPr>
            <w:tcW w:w="508" w:type="pct"/>
            <w:vAlign w:val="center"/>
          </w:tcPr>
          <w:p w14:paraId="7034AD99" w14:textId="5819A334" w:rsidR="00D1588D" w:rsidRPr="00AC6773" w:rsidRDefault="00D1588D" w:rsidP="00D1588D">
            <w:pPr>
              <w:jc w:val="center"/>
              <w:rPr>
                <w:rFonts w:eastAsia="仿宋" w:cs="Times New Roman"/>
                <w:color w:val="000000" w:themeColor="text1"/>
                <w:sz w:val="21"/>
                <w:szCs w:val="21"/>
              </w:rPr>
            </w:pPr>
            <w:r w:rsidRPr="00AC6773">
              <w:rPr>
                <w:rFonts w:eastAsia="仿宋" w:cs="Times New Roman"/>
                <w:color w:val="000000" w:themeColor="text1"/>
                <w:sz w:val="21"/>
                <w:szCs w:val="21"/>
              </w:rPr>
              <w:t>1-1-2</w:t>
            </w:r>
          </w:p>
        </w:tc>
        <w:tc>
          <w:tcPr>
            <w:tcW w:w="1474" w:type="pct"/>
            <w:vAlign w:val="center"/>
          </w:tcPr>
          <w:p w14:paraId="2FF4B241" w14:textId="08A7E4E6" w:rsidR="00D1588D" w:rsidRPr="00AC6773" w:rsidRDefault="00D1588D" w:rsidP="00D1588D">
            <w:pPr>
              <w:jc w:val="center"/>
              <w:rPr>
                <w:rFonts w:eastAsia="仿宋" w:cs="Times New Roman"/>
                <w:sz w:val="21"/>
                <w:szCs w:val="21"/>
              </w:rPr>
            </w:pPr>
            <w:r w:rsidRPr="00AC6773">
              <w:rPr>
                <w:rFonts w:eastAsia="仿宋" w:cs="Times New Roman"/>
                <w:sz w:val="21"/>
                <w:szCs w:val="21"/>
              </w:rPr>
              <w:t>集后水库饮用水水源保护区禁养区</w:t>
            </w:r>
          </w:p>
        </w:tc>
        <w:tc>
          <w:tcPr>
            <w:tcW w:w="733" w:type="pct"/>
            <w:vAlign w:val="center"/>
          </w:tcPr>
          <w:p w14:paraId="59674233" w14:textId="4FF95B2F" w:rsidR="00D1588D" w:rsidRPr="00AC6773" w:rsidRDefault="00D1588D" w:rsidP="00D1588D">
            <w:pPr>
              <w:jc w:val="center"/>
              <w:rPr>
                <w:rFonts w:eastAsia="等线" w:cs="Times New Roman"/>
                <w:color w:val="000000"/>
                <w:sz w:val="21"/>
                <w:szCs w:val="21"/>
              </w:rPr>
            </w:pPr>
            <w:r w:rsidRPr="00D1588D">
              <w:rPr>
                <w:rFonts w:eastAsia="等线" w:cs="Times New Roman" w:hint="eastAsia"/>
                <w:color w:val="000000"/>
                <w:sz w:val="21"/>
                <w:szCs w:val="21"/>
              </w:rPr>
              <w:t>0.2763</w:t>
            </w:r>
          </w:p>
        </w:tc>
      </w:tr>
      <w:tr w:rsidR="00D1588D" w:rsidRPr="00AC6773" w14:paraId="136980AF" w14:textId="77777777" w:rsidTr="00510C6E">
        <w:trPr>
          <w:trHeight w:val="432"/>
          <w:jc w:val="center"/>
        </w:trPr>
        <w:tc>
          <w:tcPr>
            <w:tcW w:w="317" w:type="pct"/>
            <w:vMerge/>
            <w:vAlign w:val="center"/>
          </w:tcPr>
          <w:p w14:paraId="5DD23953" w14:textId="77777777" w:rsidR="00D1588D" w:rsidRPr="00AC6773" w:rsidRDefault="00D1588D" w:rsidP="00D1588D">
            <w:pPr>
              <w:jc w:val="center"/>
              <w:rPr>
                <w:rFonts w:eastAsia="仿宋" w:cs="Times New Roman"/>
                <w:color w:val="000000" w:themeColor="text1"/>
                <w:kern w:val="0"/>
                <w:sz w:val="21"/>
                <w:szCs w:val="21"/>
              </w:rPr>
            </w:pPr>
          </w:p>
        </w:tc>
        <w:tc>
          <w:tcPr>
            <w:tcW w:w="630" w:type="pct"/>
            <w:vMerge/>
            <w:vAlign w:val="center"/>
          </w:tcPr>
          <w:p w14:paraId="64EE1731" w14:textId="77777777" w:rsidR="00D1588D" w:rsidRPr="00AC6773" w:rsidRDefault="00D1588D" w:rsidP="00D1588D">
            <w:pPr>
              <w:jc w:val="center"/>
              <w:rPr>
                <w:rFonts w:eastAsia="仿宋" w:cs="Times New Roman"/>
                <w:color w:val="000000" w:themeColor="text1"/>
                <w:kern w:val="0"/>
                <w:sz w:val="21"/>
                <w:szCs w:val="21"/>
              </w:rPr>
            </w:pPr>
          </w:p>
        </w:tc>
        <w:tc>
          <w:tcPr>
            <w:tcW w:w="372" w:type="pct"/>
            <w:vMerge/>
            <w:vAlign w:val="center"/>
          </w:tcPr>
          <w:p w14:paraId="1CFC9E2D" w14:textId="77777777" w:rsidR="00D1588D" w:rsidRPr="00AC6773" w:rsidRDefault="00D1588D" w:rsidP="00D1588D">
            <w:pPr>
              <w:widowControl/>
              <w:jc w:val="center"/>
              <w:rPr>
                <w:rFonts w:eastAsia="仿宋" w:cs="Times New Roman"/>
                <w:color w:val="000000" w:themeColor="text1"/>
                <w:kern w:val="0"/>
                <w:sz w:val="21"/>
                <w:szCs w:val="21"/>
              </w:rPr>
            </w:pPr>
          </w:p>
        </w:tc>
        <w:tc>
          <w:tcPr>
            <w:tcW w:w="966" w:type="pct"/>
            <w:vMerge/>
            <w:vAlign w:val="center"/>
          </w:tcPr>
          <w:p w14:paraId="224CE2FD" w14:textId="77777777" w:rsidR="00D1588D" w:rsidRPr="00AC6773" w:rsidRDefault="00D1588D" w:rsidP="00D1588D">
            <w:pPr>
              <w:widowControl/>
              <w:jc w:val="center"/>
              <w:rPr>
                <w:rFonts w:eastAsia="仿宋" w:cs="Times New Roman"/>
                <w:color w:val="000000" w:themeColor="text1"/>
                <w:kern w:val="0"/>
                <w:sz w:val="21"/>
                <w:szCs w:val="21"/>
              </w:rPr>
            </w:pPr>
          </w:p>
        </w:tc>
        <w:tc>
          <w:tcPr>
            <w:tcW w:w="508" w:type="pct"/>
            <w:vAlign w:val="center"/>
          </w:tcPr>
          <w:p w14:paraId="7AACD80D" w14:textId="0EC410C3" w:rsidR="00D1588D" w:rsidRPr="00AC6773" w:rsidRDefault="00D1588D" w:rsidP="00D1588D">
            <w:pPr>
              <w:jc w:val="center"/>
              <w:rPr>
                <w:rFonts w:eastAsia="仿宋" w:cs="Times New Roman"/>
                <w:color w:val="000000" w:themeColor="text1"/>
                <w:sz w:val="21"/>
                <w:szCs w:val="21"/>
              </w:rPr>
            </w:pPr>
            <w:r w:rsidRPr="00AC6773">
              <w:rPr>
                <w:rFonts w:eastAsia="仿宋" w:cs="Times New Roman"/>
                <w:color w:val="000000" w:themeColor="text1"/>
                <w:sz w:val="21"/>
                <w:szCs w:val="21"/>
              </w:rPr>
              <w:t>1-1-3</w:t>
            </w:r>
          </w:p>
        </w:tc>
        <w:tc>
          <w:tcPr>
            <w:tcW w:w="1474" w:type="pct"/>
            <w:vAlign w:val="center"/>
          </w:tcPr>
          <w:p w14:paraId="53E96A40" w14:textId="2C04F032" w:rsidR="00D1588D" w:rsidRPr="00AC6773" w:rsidRDefault="00D1588D" w:rsidP="00D1588D">
            <w:pPr>
              <w:jc w:val="center"/>
              <w:rPr>
                <w:rFonts w:eastAsia="仿宋" w:cs="Times New Roman"/>
                <w:sz w:val="21"/>
                <w:szCs w:val="21"/>
              </w:rPr>
            </w:pPr>
            <w:r w:rsidRPr="00AC6773">
              <w:rPr>
                <w:rFonts w:eastAsia="仿宋" w:cs="Times New Roman"/>
                <w:sz w:val="21"/>
                <w:szCs w:val="21"/>
              </w:rPr>
              <w:t>昆嵛山水库饮用水水源保护区禁养区</w:t>
            </w:r>
          </w:p>
        </w:tc>
        <w:tc>
          <w:tcPr>
            <w:tcW w:w="733" w:type="pct"/>
            <w:vAlign w:val="center"/>
          </w:tcPr>
          <w:p w14:paraId="3C9DF915" w14:textId="2C2C0380" w:rsidR="00D1588D" w:rsidRPr="00AC6773" w:rsidRDefault="00D1588D" w:rsidP="00D1588D">
            <w:pPr>
              <w:jc w:val="center"/>
              <w:rPr>
                <w:rFonts w:eastAsia="等线" w:cs="Times New Roman"/>
                <w:color w:val="000000"/>
                <w:sz w:val="21"/>
                <w:szCs w:val="21"/>
              </w:rPr>
            </w:pPr>
            <w:r w:rsidRPr="00D1588D">
              <w:rPr>
                <w:rFonts w:eastAsia="等线" w:cs="Times New Roman" w:hint="eastAsia"/>
                <w:color w:val="000000"/>
                <w:sz w:val="21"/>
                <w:szCs w:val="21"/>
              </w:rPr>
              <w:t>0.3107</w:t>
            </w:r>
          </w:p>
        </w:tc>
      </w:tr>
      <w:tr w:rsidR="00D1588D" w:rsidRPr="00AC6773" w14:paraId="45252F70" w14:textId="77777777" w:rsidTr="00510C6E">
        <w:trPr>
          <w:trHeight w:val="432"/>
          <w:jc w:val="center"/>
        </w:trPr>
        <w:tc>
          <w:tcPr>
            <w:tcW w:w="317" w:type="pct"/>
            <w:vMerge/>
            <w:vAlign w:val="center"/>
          </w:tcPr>
          <w:p w14:paraId="2E55E4D1" w14:textId="77777777" w:rsidR="00D1588D" w:rsidRPr="00AC6773" w:rsidRDefault="00D1588D" w:rsidP="00D1588D">
            <w:pPr>
              <w:jc w:val="center"/>
              <w:rPr>
                <w:rFonts w:eastAsia="仿宋" w:cs="Times New Roman"/>
                <w:color w:val="000000" w:themeColor="text1"/>
                <w:kern w:val="0"/>
                <w:sz w:val="21"/>
                <w:szCs w:val="21"/>
              </w:rPr>
            </w:pPr>
          </w:p>
        </w:tc>
        <w:tc>
          <w:tcPr>
            <w:tcW w:w="630" w:type="pct"/>
            <w:vMerge/>
            <w:vAlign w:val="center"/>
          </w:tcPr>
          <w:p w14:paraId="3037F6B3" w14:textId="77777777" w:rsidR="00D1588D" w:rsidRPr="00AC6773" w:rsidRDefault="00D1588D" w:rsidP="00D1588D">
            <w:pPr>
              <w:jc w:val="center"/>
              <w:rPr>
                <w:rFonts w:eastAsia="仿宋" w:cs="Times New Roman"/>
                <w:color w:val="000000" w:themeColor="text1"/>
                <w:kern w:val="0"/>
                <w:sz w:val="21"/>
                <w:szCs w:val="21"/>
              </w:rPr>
            </w:pPr>
          </w:p>
        </w:tc>
        <w:tc>
          <w:tcPr>
            <w:tcW w:w="372" w:type="pct"/>
            <w:vMerge/>
            <w:vAlign w:val="center"/>
          </w:tcPr>
          <w:p w14:paraId="6E000385" w14:textId="77777777" w:rsidR="00D1588D" w:rsidRPr="00AC6773" w:rsidRDefault="00D1588D" w:rsidP="00D1588D">
            <w:pPr>
              <w:widowControl/>
              <w:jc w:val="center"/>
              <w:rPr>
                <w:rFonts w:eastAsia="仿宋" w:cs="Times New Roman"/>
                <w:color w:val="000000" w:themeColor="text1"/>
                <w:kern w:val="0"/>
                <w:sz w:val="21"/>
                <w:szCs w:val="21"/>
              </w:rPr>
            </w:pPr>
          </w:p>
        </w:tc>
        <w:tc>
          <w:tcPr>
            <w:tcW w:w="966" w:type="pct"/>
            <w:vMerge/>
            <w:vAlign w:val="center"/>
          </w:tcPr>
          <w:p w14:paraId="119404FF" w14:textId="77777777" w:rsidR="00D1588D" w:rsidRPr="00AC6773" w:rsidRDefault="00D1588D" w:rsidP="00D1588D">
            <w:pPr>
              <w:widowControl/>
              <w:jc w:val="center"/>
              <w:rPr>
                <w:rFonts w:eastAsia="仿宋" w:cs="Times New Roman"/>
                <w:color w:val="000000" w:themeColor="text1"/>
                <w:kern w:val="0"/>
                <w:sz w:val="21"/>
                <w:szCs w:val="21"/>
              </w:rPr>
            </w:pPr>
          </w:p>
        </w:tc>
        <w:tc>
          <w:tcPr>
            <w:tcW w:w="508" w:type="pct"/>
            <w:vAlign w:val="center"/>
          </w:tcPr>
          <w:p w14:paraId="769071E4" w14:textId="5497EA2B" w:rsidR="00D1588D" w:rsidRPr="00AC6773" w:rsidRDefault="00D1588D" w:rsidP="00D1588D">
            <w:pPr>
              <w:jc w:val="center"/>
              <w:rPr>
                <w:rFonts w:eastAsia="仿宋" w:cs="Times New Roman"/>
                <w:color w:val="000000" w:themeColor="text1"/>
                <w:sz w:val="21"/>
                <w:szCs w:val="21"/>
              </w:rPr>
            </w:pPr>
            <w:r w:rsidRPr="00AC6773">
              <w:rPr>
                <w:rFonts w:eastAsia="仿宋" w:cs="Times New Roman"/>
                <w:color w:val="000000" w:themeColor="text1"/>
                <w:sz w:val="21"/>
                <w:szCs w:val="21"/>
              </w:rPr>
              <w:t>1-1-4</w:t>
            </w:r>
          </w:p>
        </w:tc>
        <w:tc>
          <w:tcPr>
            <w:tcW w:w="1474" w:type="pct"/>
            <w:vAlign w:val="center"/>
          </w:tcPr>
          <w:p w14:paraId="1E6E2E11" w14:textId="547F812F" w:rsidR="00D1588D" w:rsidRPr="00AC6773" w:rsidRDefault="00D1588D" w:rsidP="00D1588D">
            <w:pPr>
              <w:jc w:val="center"/>
              <w:rPr>
                <w:rFonts w:eastAsia="仿宋" w:cs="Times New Roman"/>
                <w:sz w:val="21"/>
                <w:szCs w:val="21"/>
              </w:rPr>
            </w:pPr>
            <w:r w:rsidRPr="00AC6773">
              <w:rPr>
                <w:rFonts w:eastAsia="仿宋" w:cs="Times New Roman"/>
                <w:sz w:val="21"/>
                <w:szCs w:val="21"/>
              </w:rPr>
              <w:t>李家水库饮用水水源保护区禁养区</w:t>
            </w:r>
          </w:p>
        </w:tc>
        <w:tc>
          <w:tcPr>
            <w:tcW w:w="733" w:type="pct"/>
            <w:vAlign w:val="center"/>
          </w:tcPr>
          <w:p w14:paraId="03EA0DEF" w14:textId="2F8F0EC8" w:rsidR="00D1588D" w:rsidRPr="00AC6773" w:rsidRDefault="00D1588D" w:rsidP="00D1588D">
            <w:pPr>
              <w:jc w:val="center"/>
              <w:rPr>
                <w:rFonts w:eastAsia="等线" w:cs="Times New Roman"/>
                <w:color w:val="000000"/>
                <w:sz w:val="21"/>
                <w:szCs w:val="21"/>
              </w:rPr>
            </w:pPr>
            <w:r w:rsidRPr="00D1588D">
              <w:rPr>
                <w:rFonts w:eastAsia="等线" w:cs="Times New Roman" w:hint="eastAsia"/>
                <w:color w:val="000000"/>
                <w:sz w:val="21"/>
                <w:szCs w:val="21"/>
              </w:rPr>
              <w:t>0.5468</w:t>
            </w:r>
          </w:p>
        </w:tc>
      </w:tr>
      <w:tr w:rsidR="00D1588D" w:rsidRPr="00AC6773" w14:paraId="46D81650" w14:textId="77777777" w:rsidTr="00510C6E">
        <w:trPr>
          <w:trHeight w:val="432"/>
          <w:jc w:val="center"/>
        </w:trPr>
        <w:tc>
          <w:tcPr>
            <w:tcW w:w="317" w:type="pct"/>
            <w:vMerge/>
            <w:vAlign w:val="center"/>
          </w:tcPr>
          <w:p w14:paraId="78DC8F5C" w14:textId="77777777" w:rsidR="00D1588D" w:rsidRPr="00AC6773" w:rsidRDefault="00D1588D" w:rsidP="00D1588D">
            <w:pPr>
              <w:jc w:val="center"/>
              <w:rPr>
                <w:rFonts w:eastAsia="仿宋" w:cs="Times New Roman"/>
                <w:color w:val="000000" w:themeColor="text1"/>
                <w:kern w:val="0"/>
                <w:sz w:val="21"/>
                <w:szCs w:val="21"/>
              </w:rPr>
            </w:pPr>
          </w:p>
        </w:tc>
        <w:tc>
          <w:tcPr>
            <w:tcW w:w="630" w:type="pct"/>
            <w:vMerge/>
            <w:vAlign w:val="center"/>
          </w:tcPr>
          <w:p w14:paraId="4074AB77" w14:textId="77777777" w:rsidR="00D1588D" w:rsidRPr="00AC6773" w:rsidRDefault="00D1588D" w:rsidP="00D1588D">
            <w:pPr>
              <w:jc w:val="center"/>
              <w:rPr>
                <w:rFonts w:eastAsia="仿宋" w:cs="Times New Roman"/>
                <w:color w:val="000000" w:themeColor="text1"/>
                <w:kern w:val="0"/>
                <w:sz w:val="21"/>
                <w:szCs w:val="21"/>
              </w:rPr>
            </w:pPr>
          </w:p>
        </w:tc>
        <w:tc>
          <w:tcPr>
            <w:tcW w:w="372" w:type="pct"/>
            <w:vMerge/>
            <w:vAlign w:val="center"/>
          </w:tcPr>
          <w:p w14:paraId="56E2D590" w14:textId="77777777" w:rsidR="00D1588D" w:rsidRPr="00AC6773" w:rsidRDefault="00D1588D" w:rsidP="00D1588D">
            <w:pPr>
              <w:widowControl/>
              <w:jc w:val="center"/>
              <w:rPr>
                <w:rFonts w:eastAsia="仿宋" w:cs="Times New Roman"/>
                <w:color w:val="000000" w:themeColor="text1"/>
                <w:kern w:val="0"/>
                <w:sz w:val="21"/>
                <w:szCs w:val="21"/>
              </w:rPr>
            </w:pPr>
          </w:p>
        </w:tc>
        <w:tc>
          <w:tcPr>
            <w:tcW w:w="966" w:type="pct"/>
            <w:vMerge/>
            <w:vAlign w:val="center"/>
          </w:tcPr>
          <w:p w14:paraId="5727CD47" w14:textId="77777777" w:rsidR="00D1588D" w:rsidRPr="00AC6773" w:rsidRDefault="00D1588D" w:rsidP="00D1588D">
            <w:pPr>
              <w:widowControl/>
              <w:jc w:val="center"/>
              <w:rPr>
                <w:rFonts w:eastAsia="仿宋" w:cs="Times New Roman"/>
                <w:color w:val="000000" w:themeColor="text1"/>
                <w:kern w:val="0"/>
                <w:sz w:val="21"/>
                <w:szCs w:val="21"/>
              </w:rPr>
            </w:pPr>
          </w:p>
        </w:tc>
        <w:tc>
          <w:tcPr>
            <w:tcW w:w="508" w:type="pct"/>
            <w:vAlign w:val="center"/>
          </w:tcPr>
          <w:p w14:paraId="2CFB0013" w14:textId="74AAC9BB" w:rsidR="00D1588D" w:rsidRPr="00AC6773" w:rsidRDefault="00D1588D" w:rsidP="00D1588D">
            <w:pPr>
              <w:jc w:val="center"/>
              <w:rPr>
                <w:rFonts w:eastAsia="仿宋" w:cs="Times New Roman"/>
                <w:color w:val="000000" w:themeColor="text1"/>
                <w:sz w:val="21"/>
                <w:szCs w:val="21"/>
              </w:rPr>
            </w:pPr>
            <w:r w:rsidRPr="00AC6773">
              <w:rPr>
                <w:rFonts w:eastAsia="仿宋" w:cs="Times New Roman"/>
                <w:color w:val="000000" w:themeColor="text1"/>
                <w:sz w:val="21"/>
                <w:szCs w:val="21"/>
              </w:rPr>
              <w:t>1-1-5</w:t>
            </w:r>
          </w:p>
        </w:tc>
        <w:tc>
          <w:tcPr>
            <w:tcW w:w="1474" w:type="pct"/>
            <w:vAlign w:val="center"/>
          </w:tcPr>
          <w:p w14:paraId="343EA63B" w14:textId="3A8BCBCE" w:rsidR="00D1588D" w:rsidRPr="00AC6773" w:rsidRDefault="00D1588D" w:rsidP="00D1588D">
            <w:pPr>
              <w:jc w:val="center"/>
              <w:rPr>
                <w:rFonts w:eastAsia="仿宋" w:cs="Times New Roman"/>
                <w:sz w:val="21"/>
                <w:szCs w:val="21"/>
              </w:rPr>
            </w:pPr>
            <w:proofErr w:type="gramStart"/>
            <w:r w:rsidRPr="00AC6773">
              <w:rPr>
                <w:rFonts w:eastAsia="仿宋" w:cs="Times New Roman"/>
                <w:sz w:val="21"/>
                <w:szCs w:val="21"/>
              </w:rPr>
              <w:t>青庄水库</w:t>
            </w:r>
            <w:proofErr w:type="gramEnd"/>
            <w:r w:rsidRPr="00AC6773">
              <w:rPr>
                <w:rFonts w:eastAsia="仿宋" w:cs="Times New Roman"/>
                <w:sz w:val="21"/>
                <w:szCs w:val="21"/>
              </w:rPr>
              <w:t>饮用水水源保护区禁养区</w:t>
            </w:r>
          </w:p>
        </w:tc>
        <w:tc>
          <w:tcPr>
            <w:tcW w:w="733" w:type="pct"/>
            <w:vAlign w:val="center"/>
          </w:tcPr>
          <w:p w14:paraId="627BEA4A" w14:textId="1E36DADC" w:rsidR="00D1588D" w:rsidRPr="00AC6773" w:rsidRDefault="00D1588D" w:rsidP="00D1588D">
            <w:pPr>
              <w:jc w:val="center"/>
              <w:rPr>
                <w:rFonts w:eastAsia="等线" w:cs="Times New Roman"/>
                <w:color w:val="000000"/>
                <w:sz w:val="21"/>
                <w:szCs w:val="21"/>
              </w:rPr>
            </w:pPr>
            <w:r w:rsidRPr="00D1588D">
              <w:rPr>
                <w:rFonts w:eastAsia="等线" w:cs="Times New Roman" w:hint="eastAsia"/>
                <w:color w:val="000000"/>
                <w:sz w:val="21"/>
                <w:szCs w:val="21"/>
              </w:rPr>
              <w:t>0.2688</w:t>
            </w:r>
          </w:p>
        </w:tc>
      </w:tr>
      <w:tr w:rsidR="00D1588D" w:rsidRPr="00AC6773" w14:paraId="7486EF0F" w14:textId="77777777" w:rsidTr="00510C6E">
        <w:trPr>
          <w:trHeight w:val="432"/>
          <w:jc w:val="center"/>
        </w:trPr>
        <w:tc>
          <w:tcPr>
            <w:tcW w:w="317" w:type="pct"/>
            <w:vMerge/>
            <w:vAlign w:val="center"/>
          </w:tcPr>
          <w:p w14:paraId="014C9AF3" w14:textId="77777777" w:rsidR="00D1588D" w:rsidRPr="00AC6773" w:rsidRDefault="00D1588D" w:rsidP="00D1588D">
            <w:pPr>
              <w:jc w:val="center"/>
              <w:rPr>
                <w:rFonts w:eastAsia="仿宋" w:cs="Times New Roman"/>
                <w:color w:val="000000" w:themeColor="text1"/>
                <w:kern w:val="0"/>
                <w:sz w:val="21"/>
                <w:szCs w:val="21"/>
              </w:rPr>
            </w:pPr>
          </w:p>
        </w:tc>
        <w:tc>
          <w:tcPr>
            <w:tcW w:w="630" w:type="pct"/>
            <w:vMerge/>
            <w:vAlign w:val="center"/>
          </w:tcPr>
          <w:p w14:paraId="72E11E70" w14:textId="77777777" w:rsidR="00D1588D" w:rsidRPr="00AC6773" w:rsidRDefault="00D1588D" w:rsidP="00D1588D">
            <w:pPr>
              <w:jc w:val="center"/>
              <w:rPr>
                <w:rFonts w:eastAsia="仿宋" w:cs="Times New Roman"/>
                <w:color w:val="000000" w:themeColor="text1"/>
                <w:kern w:val="0"/>
                <w:sz w:val="21"/>
                <w:szCs w:val="21"/>
              </w:rPr>
            </w:pPr>
          </w:p>
        </w:tc>
        <w:tc>
          <w:tcPr>
            <w:tcW w:w="372" w:type="pct"/>
            <w:vMerge/>
            <w:vAlign w:val="center"/>
          </w:tcPr>
          <w:p w14:paraId="41599770" w14:textId="77777777" w:rsidR="00D1588D" w:rsidRPr="00AC6773" w:rsidRDefault="00D1588D" w:rsidP="00D1588D">
            <w:pPr>
              <w:widowControl/>
              <w:jc w:val="center"/>
              <w:rPr>
                <w:rFonts w:eastAsia="仿宋" w:cs="Times New Roman"/>
                <w:color w:val="000000" w:themeColor="text1"/>
                <w:kern w:val="0"/>
                <w:sz w:val="21"/>
                <w:szCs w:val="21"/>
              </w:rPr>
            </w:pPr>
          </w:p>
        </w:tc>
        <w:tc>
          <w:tcPr>
            <w:tcW w:w="966" w:type="pct"/>
            <w:vMerge/>
            <w:vAlign w:val="center"/>
          </w:tcPr>
          <w:p w14:paraId="25138685" w14:textId="77777777" w:rsidR="00D1588D" w:rsidRPr="00AC6773" w:rsidRDefault="00D1588D" w:rsidP="00D1588D">
            <w:pPr>
              <w:widowControl/>
              <w:jc w:val="center"/>
              <w:rPr>
                <w:rFonts w:eastAsia="仿宋" w:cs="Times New Roman"/>
                <w:color w:val="000000" w:themeColor="text1"/>
                <w:kern w:val="0"/>
                <w:sz w:val="21"/>
                <w:szCs w:val="21"/>
              </w:rPr>
            </w:pPr>
          </w:p>
        </w:tc>
        <w:tc>
          <w:tcPr>
            <w:tcW w:w="508" w:type="pct"/>
            <w:vAlign w:val="center"/>
          </w:tcPr>
          <w:p w14:paraId="791C6631" w14:textId="6D78F5CC" w:rsidR="00D1588D" w:rsidRPr="00AC6773" w:rsidRDefault="00D1588D" w:rsidP="00D1588D">
            <w:pPr>
              <w:jc w:val="center"/>
              <w:rPr>
                <w:rFonts w:eastAsia="仿宋" w:cs="Times New Roman"/>
                <w:color w:val="000000" w:themeColor="text1"/>
                <w:sz w:val="21"/>
                <w:szCs w:val="21"/>
              </w:rPr>
            </w:pPr>
            <w:r w:rsidRPr="00AC6773">
              <w:rPr>
                <w:rFonts w:eastAsia="仿宋" w:cs="Times New Roman"/>
                <w:color w:val="000000" w:themeColor="text1"/>
                <w:sz w:val="21"/>
                <w:szCs w:val="21"/>
              </w:rPr>
              <w:t>1-1-6</w:t>
            </w:r>
          </w:p>
        </w:tc>
        <w:tc>
          <w:tcPr>
            <w:tcW w:w="1474" w:type="pct"/>
            <w:vAlign w:val="center"/>
          </w:tcPr>
          <w:p w14:paraId="518969C0" w14:textId="20166E9C" w:rsidR="00D1588D" w:rsidRPr="00AC6773" w:rsidRDefault="00D1588D" w:rsidP="00D1588D">
            <w:pPr>
              <w:jc w:val="center"/>
              <w:rPr>
                <w:rFonts w:eastAsia="仿宋" w:cs="Times New Roman"/>
                <w:sz w:val="21"/>
                <w:szCs w:val="21"/>
              </w:rPr>
            </w:pPr>
            <w:r w:rsidRPr="00AC6773">
              <w:rPr>
                <w:rFonts w:eastAsia="仿宋" w:cs="Times New Roman"/>
                <w:sz w:val="21"/>
                <w:szCs w:val="21"/>
              </w:rPr>
              <w:t>米山水库饮用水水源保护区禁养区</w:t>
            </w:r>
          </w:p>
        </w:tc>
        <w:tc>
          <w:tcPr>
            <w:tcW w:w="733" w:type="pct"/>
            <w:vAlign w:val="center"/>
          </w:tcPr>
          <w:p w14:paraId="1FAABFA5" w14:textId="3976F959" w:rsidR="00D1588D" w:rsidRPr="00AC6773" w:rsidRDefault="00D1588D" w:rsidP="00D1588D">
            <w:pPr>
              <w:jc w:val="center"/>
              <w:rPr>
                <w:rFonts w:eastAsia="等线" w:cs="Times New Roman"/>
                <w:color w:val="000000"/>
                <w:sz w:val="21"/>
                <w:szCs w:val="21"/>
              </w:rPr>
            </w:pPr>
            <w:r w:rsidRPr="00D1588D">
              <w:rPr>
                <w:rFonts w:eastAsia="等线" w:cs="Times New Roman" w:hint="eastAsia"/>
                <w:color w:val="000000"/>
                <w:sz w:val="21"/>
                <w:szCs w:val="21"/>
              </w:rPr>
              <w:t>1.6135</w:t>
            </w:r>
          </w:p>
        </w:tc>
      </w:tr>
      <w:tr w:rsidR="00D1588D" w:rsidRPr="00AC6773" w14:paraId="012E7A01" w14:textId="77777777" w:rsidTr="00510C6E">
        <w:trPr>
          <w:trHeight w:val="432"/>
          <w:jc w:val="center"/>
        </w:trPr>
        <w:tc>
          <w:tcPr>
            <w:tcW w:w="317" w:type="pct"/>
            <w:vMerge/>
            <w:vAlign w:val="center"/>
          </w:tcPr>
          <w:p w14:paraId="7532869D" w14:textId="77777777" w:rsidR="00D1588D" w:rsidRPr="00AC6773" w:rsidRDefault="00D1588D" w:rsidP="00D1588D">
            <w:pPr>
              <w:jc w:val="center"/>
              <w:rPr>
                <w:rFonts w:eastAsia="仿宋" w:cs="Times New Roman"/>
                <w:color w:val="000000" w:themeColor="text1"/>
                <w:kern w:val="0"/>
                <w:sz w:val="21"/>
                <w:szCs w:val="21"/>
              </w:rPr>
            </w:pPr>
          </w:p>
        </w:tc>
        <w:tc>
          <w:tcPr>
            <w:tcW w:w="630" w:type="pct"/>
            <w:vMerge/>
            <w:vAlign w:val="center"/>
          </w:tcPr>
          <w:p w14:paraId="2E632A13" w14:textId="77777777" w:rsidR="00D1588D" w:rsidRPr="00AC6773" w:rsidRDefault="00D1588D" w:rsidP="00D1588D">
            <w:pPr>
              <w:jc w:val="center"/>
              <w:rPr>
                <w:rFonts w:eastAsia="仿宋" w:cs="Times New Roman"/>
                <w:color w:val="000000" w:themeColor="text1"/>
                <w:kern w:val="0"/>
                <w:sz w:val="21"/>
                <w:szCs w:val="21"/>
              </w:rPr>
            </w:pPr>
          </w:p>
        </w:tc>
        <w:tc>
          <w:tcPr>
            <w:tcW w:w="372" w:type="pct"/>
            <w:vMerge/>
            <w:vAlign w:val="center"/>
          </w:tcPr>
          <w:p w14:paraId="2D51EA41" w14:textId="77777777" w:rsidR="00D1588D" w:rsidRPr="00AC6773" w:rsidRDefault="00D1588D" w:rsidP="00D1588D">
            <w:pPr>
              <w:widowControl/>
              <w:jc w:val="center"/>
              <w:rPr>
                <w:rFonts w:eastAsia="仿宋" w:cs="Times New Roman"/>
                <w:color w:val="000000" w:themeColor="text1"/>
                <w:kern w:val="0"/>
                <w:sz w:val="21"/>
                <w:szCs w:val="21"/>
              </w:rPr>
            </w:pPr>
          </w:p>
        </w:tc>
        <w:tc>
          <w:tcPr>
            <w:tcW w:w="966" w:type="pct"/>
            <w:vMerge/>
            <w:vAlign w:val="center"/>
          </w:tcPr>
          <w:p w14:paraId="3A9480CD" w14:textId="77777777" w:rsidR="00D1588D" w:rsidRPr="00AC6773" w:rsidRDefault="00D1588D" w:rsidP="00D1588D">
            <w:pPr>
              <w:widowControl/>
              <w:jc w:val="center"/>
              <w:rPr>
                <w:rFonts w:eastAsia="仿宋" w:cs="Times New Roman"/>
                <w:color w:val="000000" w:themeColor="text1"/>
                <w:kern w:val="0"/>
                <w:sz w:val="21"/>
                <w:szCs w:val="21"/>
              </w:rPr>
            </w:pPr>
          </w:p>
        </w:tc>
        <w:tc>
          <w:tcPr>
            <w:tcW w:w="508" w:type="pct"/>
            <w:vAlign w:val="center"/>
          </w:tcPr>
          <w:p w14:paraId="6E1E135C" w14:textId="1ABD7CA6" w:rsidR="00D1588D" w:rsidRPr="00AC6773" w:rsidRDefault="00D1588D" w:rsidP="00D1588D">
            <w:pPr>
              <w:jc w:val="center"/>
              <w:rPr>
                <w:rFonts w:eastAsia="仿宋" w:cs="Times New Roman"/>
                <w:color w:val="000000" w:themeColor="text1"/>
                <w:sz w:val="21"/>
                <w:szCs w:val="21"/>
              </w:rPr>
            </w:pPr>
            <w:r w:rsidRPr="00AC6773">
              <w:rPr>
                <w:rFonts w:eastAsia="仿宋" w:cs="Times New Roman"/>
                <w:color w:val="000000" w:themeColor="text1"/>
                <w:sz w:val="21"/>
                <w:szCs w:val="21"/>
              </w:rPr>
              <w:t>1-1-7</w:t>
            </w:r>
          </w:p>
        </w:tc>
        <w:tc>
          <w:tcPr>
            <w:tcW w:w="1474" w:type="pct"/>
            <w:vAlign w:val="center"/>
          </w:tcPr>
          <w:p w14:paraId="12D996ED" w14:textId="179E292C" w:rsidR="00D1588D" w:rsidRPr="00AC6773" w:rsidRDefault="00D1588D" w:rsidP="00D1588D">
            <w:pPr>
              <w:jc w:val="center"/>
              <w:rPr>
                <w:rFonts w:eastAsia="仿宋" w:cs="Times New Roman"/>
                <w:sz w:val="21"/>
                <w:szCs w:val="21"/>
              </w:rPr>
            </w:pPr>
            <w:proofErr w:type="gramStart"/>
            <w:r w:rsidRPr="00AC6773">
              <w:rPr>
                <w:rFonts w:eastAsia="仿宋" w:cs="Times New Roman"/>
                <w:sz w:val="21"/>
                <w:szCs w:val="21"/>
              </w:rPr>
              <w:t>坤龙水库</w:t>
            </w:r>
            <w:proofErr w:type="gramEnd"/>
            <w:r w:rsidRPr="00AC6773">
              <w:rPr>
                <w:rFonts w:eastAsia="仿宋" w:cs="Times New Roman"/>
                <w:sz w:val="21"/>
                <w:szCs w:val="21"/>
              </w:rPr>
              <w:t>饮用水水源保护区禁养区</w:t>
            </w:r>
          </w:p>
        </w:tc>
        <w:tc>
          <w:tcPr>
            <w:tcW w:w="733" w:type="pct"/>
            <w:vAlign w:val="center"/>
          </w:tcPr>
          <w:p w14:paraId="407FC828" w14:textId="2448937D" w:rsidR="00D1588D" w:rsidRPr="00AC6773" w:rsidRDefault="00D1588D" w:rsidP="00D1588D">
            <w:pPr>
              <w:jc w:val="center"/>
              <w:rPr>
                <w:rFonts w:eastAsia="等线" w:cs="Times New Roman"/>
                <w:color w:val="000000"/>
                <w:sz w:val="21"/>
                <w:szCs w:val="21"/>
              </w:rPr>
            </w:pPr>
            <w:r w:rsidRPr="00D1588D">
              <w:rPr>
                <w:rFonts w:eastAsia="等线" w:cs="Times New Roman" w:hint="eastAsia"/>
                <w:color w:val="000000"/>
                <w:sz w:val="21"/>
                <w:szCs w:val="21"/>
              </w:rPr>
              <w:t>0.5886</w:t>
            </w:r>
          </w:p>
        </w:tc>
      </w:tr>
      <w:tr w:rsidR="00D1588D" w:rsidRPr="00AC6773" w14:paraId="2D450B8C" w14:textId="77777777" w:rsidTr="00510C6E">
        <w:trPr>
          <w:trHeight w:val="432"/>
          <w:jc w:val="center"/>
        </w:trPr>
        <w:tc>
          <w:tcPr>
            <w:tcW w:w="317" w:type="pct"/>
            <w:vMerge/>
            <w:vAlign w:val="center"/>
          </w:tcPr>
          <w:p w14:paraId="2A7FB4B0" w14:textId="77777777" w:rsidR="00D1588D" w:rsidRPr="00AC6773" w:rsidRDefault="00D1588D" w:rsidP="00D1588D">
            <w:pPr>
              <w:jc w:val="center"/>
              <w:rPr>
                <w:rFonts w:eastAsia="仿宋" w:cs="Times New Roman"/>
                <w:color w:val="000000" w:themeColor="text1"/>
                <w:kern w:val="0"/>
                <w:sz w:val="21"/>
                <w:szCs w:val="21"/>
              </w:rPr>
            </w:pPr>
          </w:p>
        </w:tc>
        <w:tc>
          <w:tcPr>
            <w:tcW w:w="630" w:type="pct"/>
            <w:vMerge/>
            <w:vAlign w:val="center"/>
          </w:tcPr>
          <w:p w14:paraId="00439FA7" w14:textId="77777777" w:rsidR="00D1588D" w:rsidRPr="00AC6773" w:rsidRDefault="00D1588D" w:rsidP="00D1588D">
            <w:pPr>
              <w:jc w:val="center"/>
              <w:rPr>
                <w:rFonts w:eastAsia="仿宋" w:cs="Times New Roman"/>
                <w:color w:val="000000" w:themeColor="text1"/>
                <w:kern w:val="0"/>
                <w:sz w:val="21"/>
                <w:szCs w:val="21"/>
              </w:rPr>
            </w:pPr>
          </w:p>
        </w:tc>
        <w:tc>
          <w:tcPr>
            <w:tcW w:w="372" w:type="pct"/>
            <w:vAlign w:val="center"/>
          </w:tcPr>
          <w:p w14:paraId="3D5089BB" w14:textId="073883AE" w:rsidR="00D1588D" w:rsidRPr="00AC6773" w:rsidRDefault="00D1588D" w:rsidP="00D1588D">
            <w:pPr>
              <w:widowControl/>
              <w:jc w:val="center"/>
              <w:rPr>
                <w:rFonts w:eastAsia="仿宋" w:cs="Times New Roman"/>
                <w:color w:val="000000" w:themeColor="text1"/>
                <w:kern w:val="0"/>
                <w:sz w:val="21"/>
                <w:szCs w:val="21"/>
              </w:rPr>
            </w:pPr>
            <w:r w:rsidRPr="00AC6773">
              <w:rPr>
                <w:rFonts w:eastAsia="仿宋" w:cs="Times New Roman"/>
                <w:color w:val="000000" w:themeColor="text1"/>
                <w:kern w:val="0"/>
                <w:sz w:val="21"/>
                <w:szCs w:val="21"/>
              </w:rPr>
              <w:t>1-2</w:t>
            </w:r>
          </w:p>
        </w:tc>
        <w:tc>
          <w:tcPr>
            <w:tcW w:w="966" w:type="pct"/>
            <w:vAlign w:val="center"/>
          </w:tcPr>
          <w:p w14:paraId="55C0B063" w14:textId="0E1D3EE5" w:rsidR="00D1588D" w:rsidRPr="00AC6773" w:rsidRDefault="00D1588D" w:rsidP="00D1588D">
            <w:pPr>
              <w:widowControl/>
              <w:jc w:val="center"/>
              <w:rPr>
                <w:rFonts w:eastAsia="仿宋" w:cs="Times New Roman"/>
                <w:color w:val="000000" w:themeColor="text1"/>
                <w:kern w:val="0"/>
                <w:sz w:val="21"/>
                <w:szCs w:val="21"/>
              </w:rPr>
            </w:pPr>
            <w:r w:rsidRPr="00AC6773">
              <w:rPr>
                <w:rFonts w:eastAsia="仿宋" w:cs="Times New Roman"/>
                <w:color w:val="000000" w:themeColor="text1"/>
                <w:kern w:val="0"/>
                <w:sz w:val="21"/>
                <w:szCs w:val="21"/>
              </w:rPr>
              <w:t>自然保护地禁止养殖区</w:t>
            </w:r>
          </w:p>
        </w:tc>
        <w:tc>
          <w:tcPr>
            <w:tcW w:w="508" w:type="pct"/>
            <w:vAlign w:val="center"/>
          </w:tcPr>
          <w:p w14:paraId="5C3BABF1" w14:textId="35854D73" w:rsidR="00D1588D" w:rsidRPr="00AC6773" w:rsidRDefault="00D1588D" w:rsidP="00D1588D">
            <w:pPr>
              <w:jc w:val="center"/>
              <w:rPr>
                <w:rFonts w:eastAsia="仿宋" w:cs="Times New Roman"/>
                <w:color w:val="000000" w:themeColor="text1"/>
                <w:sz w:val="21"/>
                <w:szCs w:val="21"/>
              </w:rPr>
            </w:pPr>
            <w:r w:rsidRPr="00AC6773">
              <w:rPr>
                <w:rFonts w:eastAsia="仿宋" w:cs="Times New Roman"/>
                <w:color w:val="000000" w:themeColor="text1"/>
                <w:sz w:val="21"/>
                <w:szCs w:val="21"/>
              </w:rPr>
              <w:t>1-2-1</w:t>
            </w:r>
          </w:p>
        </w:tc>
        <w:tc>
          <w:tcPr>
            <w:tcW w:w="1474" w:type="pct"/>
            <w:vAlign w:val="center"/>
          </w:tcPr>
          <w:p w14:paraId="78401E8E" w14:textId="299E2FF0" w:rsidR="00D1588D" w:rsidRPr="00AC6773" w:rsidRDefault="00D1588D" w:rsidP="00D1588D">
            <w:pPr>
              <w:jc w:val="center"/>
              <w:rPr>
                <w:rFonts w:eastAsia="仿宋" w:cs="Times New Roman"/>
                <w:sz w:val="21"/>
                <w:szCs w:val="21"/>
              </w:rPr>
            </w:pPr>
            <w:r w:rsidRPr="00AC6773">
              <w:rPr>
                <w:rFonts w:eastAsia="仿宋" w:cs="Times New Roman"/>
                <w:sz w:val="21"/>
                <w:szCs w:val="21"/>
              </w:rPr>
              <w:t>山东昆嵛山国家级自然保护区禁养区</w:t>
            </w:r>
          </w:p>
        </w:tc>
        <w:tc>
          <w:tcPr>
            <w:tcW w:w="733" w:type="pct"/>
            <w:vAlign w:val="center"/>
          </w:tcPr>
          <w:p w14:paraId="4EE11DE7" w14:textId="0F4EF92E" w:rsidR="00D1588D" w:rsidRPr="00AC6773" w:rsidRDefault="00D1588D" w:rsidP="00D1588D">
            <w:pPr>
              <w:jc w:val="center"/>
              <w:rPr>
                <w:rFonts w:eastAsia="等线" w:cs="Times New Roman"/>
                <w:color w:val="000000"/>
                <w:sz w:val="21"/>
                <w:szCs w:val="21"/>
              </w:rPr>
            </w:pPr>
            <w:r w:rsidRPr="00D1588D">
              <w:rPr>
                <w:rFonts w:eastAsia="等线" w:cs="Times New Roman" w:hint="eastAsia"/>
                <w:color w:val="000000"/>
                <w:sz w:val="21"/>
                <w:szCs w:val="21"/>
              </w:rPr>
              <w:t>23.1754</w:t>
            </w:r>
          </w:p>
        </w:tc>
      </w:tr>
      <w:tr w:rsidR="00D1588D" w:rsidRPr="00AC6773" w14:paraId="41C7D197" w14:textId="77777777" w:rsidTr="00510C6E">
        <w:trPr>
          <w:trHeight w:val="432"/>
          <w:jc w:val="center"/>
        </w:trPr>
        <w:tc>
          <w:tcPr>
            <w:tcW w:w="317" w:type="pct"/>
            <w:vMerge w:val="restart"/>
            <w:vAlign w:val="center"/>
          </w:tcPr>
          <w:p w14:paraId="14027D48" w14:textId="3885434A" w:rsidR="00D1588D" w:rsidRPr="00AC6773" w:rsidRDefault="00D1588D" w:rsidP="00D1588D">
            <w:pPr>
              <w:jc w:val="center"/>
              <w:rPr>
                <w:rFonts w:eastAsia="仿宋" w:cs="Times New Roman"/>
                <w:color w:val="000000" w:themeColor="text1"/>
                <w:kern w:val="0"/>
                <w:sz w:val="21"/>
                <w:szCs w:val="21"/>
              </w:rPr>
            </w:pPr>
            <w:bookmarkStart w:id="35" w:name="_Hlk206487461"/>
            <w:bookmarkEnd w:id="34"/>
            <w:r w:rsidRPr="00AC6773">
              <w:rPr>
                <w:rFonts w:eastAsia="仿宋" w:cs="Times New Roman"/>
                <w:color w:val="000000" w:themeColor="text1"/>
                <w:kern w:val="0"/>
                <w:sz w:val="21"/>
                <w:szCs w:val="21"/>
              </w:rPr>
              <w:t>2</w:t>
            </w:r>
          </w:p>
        </w:tc>
        <w:tc>
          <w:tcPr>
            <w:tcW w:w="630" w:type="pct"/>
            <w:vMerge w:val="restart"/>
            <w:vAlign w:val="center"/>
          </w:tcPr>
          <w:p w14:paraId="3E8CF7DE" w14:textId="14F522FA" w:rsidR="00D1588D" w:rsidRPr="00AC6773" w:rsidRDefault="00D1588D" w:rsidP="00D1588D">
            <w:pPr>
              <w:jc w:val="center"/>
              <w:rPr>
                <w:rFonts w:eastAsia="仿宋" w:cs="Times New Roman"/>
                <w:color w:val="000000" w:themeColor="text1"/>
                <w:kern w:val="0"/>
                <w:sz w:val="21"/>
                <w:szCs w:val="21"/>
              </w:rPr>
            </w:pPr>
            <w:r w:rsidRPr="00AC6773">
              <w:rPr>
                <w:rFonts w:eastAsia="仿宋" w:cs="Times New Roman"/>
                <w:color w:val="000000" w:themeColor="text1"/>
                <w:kern w:val="0"/>
                <w:sz w:val="21"/>
                <w:szCs w:val="21"/>
              </w:rPr>
              <w:t>限制养殖区</w:t>
            </w:r>
          </w:p>
        </w:tc>
        <w:tc>
          <w:tcPr>
            <w:tcW w:w="372" w:type="pct"/>
            <w:vMerge w:val="restart"/>
            <w:vAlign w:val="center"/>
          </w:tcPr>
          <w:p w14:paraId="410DC8C7" w14:textId="1464BCBF" w:rsidR="00D1588D" w:rsidRPr="00AC6773" w:rsidRDefault="00D1588D" w:rsidP="00D1588D">
            <w:pPr>
              <w:widowControl/>
              <w:jc w:val="center"/>
              <w:rPr>
                <w:rFonts w:eastAsia="仿宋" w:cs="Times New Roman"/>
                <w:color w:val="000000" w:themeColor="text1"/>
                <w:kern w:val="0"/>
                <w:sz w:val="21"/>
                <w:szCs w:val="21"/>
              </w:rPr>
            </w:pPr>
            <w:r w:rsidRPr="00AC6773">
              <w:rPr>
                <w:rFonts w:eastAsia="仿宋" w:cs="Times New Roman"/>
                <w:color w:val="000000" w:themeColor="text1"/>
                <w:kern w:val="0"/>
                <w:sz w:val="21"/>
                <w:szCs w:val="21"/>
              </w:rPr>
              <w:t>2-1</w:t>
            </w:r>
          </w:p>
        </w:tc>
        <w:tc>
          <w:tcPr>
            <w:tcW w:w="966" w:type="pct"/>
            <w:vMerge w:val="restart"/>
            <w:vAlign w:val="center"/>
          </w:tcPr>
          <w:p w14:paraId="48DC5EEC" w14:textId="10270A87" w:rsidR="00D1588D" w:rsidRPr="00AC6773" w:rsidRDefault="00D1588D" w:rsidP="00D1588D">
            <w:pPr>
              <w:widowControl/>
              <w:jc w:val="center"/>
              <w:rPr>
                <w:rFonts w:eastAsia="仿宋" w:cs="Times New Roman"/>
                <w:color w:val="000000" w:themeColor="text1"/>
                <w:kern w:val="0"/>
                <w:sz w:val="21"/>
                <w:szCs w:val="21"/>
              </w:rPr>
            </w:pPr>
            <w:r w:rsidRPr="00AC6773">
              <w:rPr>
                <w:rFonts w:eastAsia="仿宋" w:cs="Times New Roman"/>
                <w:color w:val="000000" w:themeColor="text1"/>
                <w:kern w:val="0"/>
                <w:sz w:val="21"/>
                <w:szCs w:val="21"/>
              </w:rPr>
              <w:t>饮用水水源保护区限制养殖区</w:t>
            </w:r>
          </w:p>
        </w:tc>
        <w:tc>
          <w:tcPr>
            <w:tcW w:w="508" w:type="pct"/>
            <w:vAlign w:val="center"/>
          </w:tcPr>
          <w:p w14:paraId="49325B66" w14:textId="5D9B5710" w:rsidR="00D1588D" w:rsidRPr="00AC6773" w:rsidRDefault="00D1588D" w:rsidP="00D1588D">
            <w:pPr>
              <w:jc w:val="center"/>
              <w:rPr>
                <w:rFonts w:eastAsia="仿宋" w:cs="Times New Roman"/>
                <w:color w:val="000000" w:themeColor="text1"/>
                <w:sz w:val="21"/>
                <w:szCs w:val="21"/>
              </w:rPr>
            </w:pPr>
            <w:r w:rsidRPr="00AC6773">
              <w:rPr>
                <w:rFonts w:eastAsia="仿宋" w:cs="Times New Roman"/>
                <w:color w:val="000000" w:themeColor="text1"/>
                <w:sz w:val="21"/>
                <w:szCs w:val="21"/>
              </w:rPr>
              <w:t>2-1-1</w:t>
            </w:r>
          </w:p>
        </w:tc>
        <w:tc>
          <w:tcPr>
            <w:tcW w:w="1474" w:type="pct"/>
            <w:vAlign w:val="center"/>
          </w:tcPr>
          <w:p w14:paraId="2BE945D4" w14:textId="54885D7E" w:rsidR="00D1588D" w:rsidRPr="00AC6773" w:rsidRDefault="00D1588D" w:rsidP="00D1588D">
            <w:pPr>
              <w:jc w:val="center"/>
              <w:rPr>
                <w:rFonts w:eastAsia="仿宋" w:cs="Times New Roman"/>
                <w:sz w:val="21"/>
                <w:szCs w:val="21"/>
              </w:rPr>
            </w:pPr>
            <w:r w:rsidRPr="00AC6773">
              <w:rPr>
                <w:rFonts w:eastAsia="仿宋" w:cs="Times New Roman"/>
                <w:sz w:val="21"/>
                <w:szCs w:val="21"/>
              </w:rPr>
              <w:t>米山水库饮用水水源保护区限养区</w:t>
            </w:r>
          </w:p>
        </w:tc>
        <w:tc>
          <w:tcPr>
            <w:tcW w:w="733" w:type="pct"/>
            <w:vAlign w:val="center"/>
          </w:tcPr>
          <w:p w14:paraId="2F288D77" w14:textId="63BA1A39" w:rsidR="00D1588D" w:rsidRPr="00AC6773" w:rsidRDefault="00D1588D" w:rsidP="00D1588D">
            <w:pPr>
              <w:jc w:val="center"/>
              <w:rPr>
                <w:rFonts w:eastAsia="等线" w:cs="Times New Roman"/>
                <w:color w:val="000000"/>
                <w:sz w:val="21"/>
                <w:szCs w:val="21"/>
              </w:rPr>
            </w:pPr>
            <w:r w:rsidRPr="00D1588D">
              <w:rPr>
                <w:rFonts w:eastAsia="等线" w:cs="Times New Roman" w:hint="eastAsia"/>
                <w:color w:val="000000"/>
                <w:sz w:val="21"/>
                <w:szCs w:val="21"/>
              </w:rPr>
              <w:t>18.1722</w:t>
            </w:r>
          </w:p>
        </w:tc>
      </w:tr>
      <w:tr w:rsidR="00D1588D" w:rsidRPr="00AC6773" w14:paraId="2053F432" w14:textId="77777777" w:rsidTr="00510C6E">
        <w:trPr>
          <w:trHeight w:val="432"/>
          <w:jc w:val="center"/>
        </w:trPr>
        <w:tc>
          <w:tcPr>
            <w:tcW w:w="317" w:type="pct"/>
            <w:vMerge/>
            <w:vAlign w:val="center"/>
          </w:tcPr>
          <w:p w14:paraId="3A0701C0" w14:textId="77777777" w:rsidR="00D1588D" w:rsidRPr="00AC6773" w:rsidRDefault="00D1588D" w:rsidP="00D1588D">
            <w:pPr>
              <w:jc w:val="center"/>
              <w:rPr>
                <w:rFonts w:eastAsia="仿宋" w:cs="Times New Roman"/>
                <w:color w:val="000000" w:themeColor="text1"/>
                <w:kern w:val="0"/>
                <w:sz w:val="21"/>
                <w:szCs w:val="21"/>
              </w:rPr>
            </w:pPr>
          </w:p>
        </w:tc>
        <w:tc>
          <w:tcPr>
            <w:tcW w:w="630" w:type="pct"/>
            <w:vMerge/>
            <w:vAlign w:val="center"/>
          </w:tcPr>
          <w:p w14:paraId="39DAE5E3" w14:textId="77777777" w:rsidR="00D1588D" w:rsidRPr="00AC6773" w:rsidRDefault="00D1588D" w:rsidP="00D1588D">
            <w:pPr>
              <w:jc w:val="center"/>
              <w:rPr>
                <w:rFonts w:eastAsia="仿宋" w:cs="Times New Roman"/>
                <w:color w:val="000000" w:themeColor="text1"/>
                <w:kern w:val="0"/>
                <w:sz w:val="21"/>
                <w:szCs w:val="21"/>
              </w:rPr>
            </w:pPr>
          </w:p>
        </w:tc>
        <w:tc>
          <w:tcPr>
            <w:tcW w:w="372" w:type="pct"/>
            <w:vMerge/>
            <w:vAlign w:val="center"/>
          </w:tcPr>
          <w:p w14:paraId="1DB205B7" w14:textId="77777777" w:rsidR="00D1588D" w:rsidRPr="00AC6773" w:rsidRDefault="00D1588D" w:rsidP="00D1588D">
            <w:pPr>
              <w:widowControl/>
              <w:jc w:val="center"/>
              <w:rPr>
                <w:rFonts w:eastAsia="仿宋" w:cs="Times New Roman"/>
                <w:color w:val="000000" w:themeColor="text1"/>
                <w:kern w:val="0"/>
                <w:sz w:val="21"/>
                <w:szCs w:val="21"/>
              </w:rPr>
            </w:pPr>
          </w:p>
        </w:tc>
        <w:tc>
          <w:tcPr>
            <w:tcW w:w="966" w:type="pct"/>
            <w:vMerge/>
            <w:vAlign w:val="center"/>
          </w:tcPr>
          <w:p w14:paraId="51920590" w14:textId="77777777" w:rsidR="00D1588D" w:rsidRPr="00AC6773" w:rsidRDefault="00D1588D" w:rsidP="00D1588D">
            <w:pPr>
              <w:widowControl/>
              <w:jc w:val="center"/>
              <w:rPr>
                <w:rFonts w:eastAsia="仿宋" w:cs="Times New Roman"/>
                <w:color w:val="000000" w:themeColor="text1"/>
                <w:kern w:val="0"/>
                <w:sz w:val="21"/>
                <w:szCs w:val="21"/>
              </w:rPr>
            </w:pPr>
          </w:p>
        </w:tc>
        <w:tc>
          <w:tcPr>
            <w:tcW w:w="508" w:type="pct"/>
            <w:vAlign w:val="center"/>
          </w:tcPr>
          <w:p w14:paraId="69EC351C" w14:textId="50C0F552" w:rsidR="00D1588D" w:rsidRPr="00AC6773" w:rsidRDefault="00D1588D" w:rsidP="00D1588D">
            <w:pPr>
              <w:jc w:val="center"/>
              <w:rPr>
                <w:rFonts w:eastAsia="仿宋" w:cs="Times New Roman"/>
                <w:color w:val="000000" w:themeColor="text1"/>
                <w:sz w:val="21"/>
                <w:szCs w:val="21"/>
              </w:rPr>
            </w:pPr>
            <w:r w:rsidRPr="00AC6773">
              <w:rPr>
                <w:rFonts w:eastAsia="仿宋" w:cs="Times New Roman"/>
                <w:color w:val="000000" w:themeColor="text1"/>
                <w:sz w:val="21"/>
                <w:szCs w:val="21"/>
              </w:rPr>
              <w:t>2-1-2</w:t>
            </w:r>
          </w:p>
        </w:tc>
        <w:tc>
          <w:tcPr>
            <w:tcW w:w="1474" w:type="pct"/>
            <w:vAlign w:val="center"/>
          </w:tcPr>
          <w:p w14:paraId="25BE5E2C" w14:textId="1B2FC0D0" w:rsidR="00D1588D" w:rsidRPr="00AC6773" w:rsidRDefault="00D1588D" w:rsidP="00D1588D">
            <w:pPr>
              <w:jc w:val="center"/>
              <w:rPr>
                <w:rFonts w:eastAsia="仿宋" w:cs="Times New Roman"/>
                <w:sz w:val="21"/>
                <w:szCs w:val="21"/>
              </w:rPr>
            </w:pPr>
            <w:proofErr w:type="gramStart"/>
            <w:r w:rsidRPr="00AC6773">
              <w:rPr>
                <w:rFonts w:eastAsia="仿宋" w:cs="Times New Roman"/>
                <w:sz w:val="21"/>
                <w:szCs w:val="21"/>
              </w:rPr>
              <w:t>坤龙水库</w:t>
            </w:r>
            <w:proofErr w:type="gramEnd"/>
            <w:r w:rsidRPr="00AC6773">
              <w:rPr>
                <w:rFonts w:eastAsia="仿宋" w:cs="Times New Roman"/>
                <w:sz w:val="21"/>
                <w:szCs w:val="21"/>
              </w:rPr>
              <w:t>饮用水水源保护区限养区</w:t>
            </w:r>
          </w:p>
        </w:tc>
        <w:tc>
          <w:tcPr>
            <w:tcW w:w="733" w:type="pct"/>
            <w:vAlign w:val="center"/>
          </w:tcPr>
          <w:p w14:paraId="132F8026" w14:textId="758CE59B" w:rsidR="00D1588D" w:rsidRPr="00AC6773" w:rsidRDefault="00D1588D" w:rsidP="00D1588D">
            <w:pPr>
              <w:jc w:val="center"/>
              <w:rPr>
                <w:rFonts w:eastAsia="等线" w:cs="Times New Roman"/>
                <w:color w:val="000000"/>
                <w:sz w:val="21"/>
                <w:szCs w:val="21"/>
              </w:rPr>
            </w:pPr>
            <w:r w:rsidRPr="00D1588D">
              <w:rPr>
                <w:rFonts w:eastAsia="等线" w:cs="Times New Roman" w:hint="eastAsia"/>
                <w:color w:val="000000"/>
                <w:sz w:val="21"/>
                <w:szCs w:val="21"/>
              </w:rPr>
              <w:t>3.7034</w:t>
            </w:r>
          </w:p>
        </w:tc>
      </w:tr>
      <w:tr w:rsidR="00D1588D" w:rsidRPr="00AC6773" w14:paraId="094F45D2" w14:textId="77777777" w:rsidTr="00510C6E">
        <w:trPr>
          <w:trHeight w:val="432"/>
          <w:jc w:val="center"/>
        </w:trPr>
        <w:tc>
          <w:tcPr>
            <w:tcW w:w="317" w:type="pct"/>
            <w:vMerge/>
            <w:vAlign w:val="center"/>
          </w:tcPr>
          <w:p w14:paraId="5F6062C5" w14:textId="77777777" w:rsidR="00D1588D" w:rsidRPr="00AC6773" w:rsidRDefault="00D1588D" w:rsidP="00D1588D">
            <w:pPr>
              <w:jc w:val="center"/>
              <w:rPr>
                <w:rFonts w:eastAsia="仿宋" w:cs="Times New Roman"/>
                <w:color w:val="000000" w:themeColor="text1"/>
                <w:kern w:val="0"/>
                <w:sz w:val="21"/>
                <w:szCs w:val="21"/>
              </w:rPr>
            </w:pPr>
          </w:p>
        </w:tc>
        <w:tc>
          <w:tcPr>
            <w:tcW w:w="630" w:type="pct"/>
            <w:vMerge/>
            <w:vAlign w:val="center"/>
          </w:tcPr>
          <w:p w14:paraId="0FB9FA62" w14:textId="77777777" w:rsidR="00D1588D" w:rsidRPr="00AC6773" w:rsidRDefault="00D1588D" w:rsidP="00D1588D">
            <w:pPr>
              <w:jc w:val="center"/>
              <w:rPr>
                <w:rFonts w:eastAsia="仿宋" w:cs="Times New Roman"/>
                <w:color w:val="000000" w:themeColor="text1"/>
                <w:kern w:val="0"/>
                <w:sz w:val="21"/>
                <w:szCs w:val="21"/>
              </w:rPr>
            </w:pPr>
          </w:p>
        </w:tc>
        <w:tc>
          <w:tcPr>
            <w:tcW w:w="372" w:type="pct"/>
            <w:vMerge/>
            <w:vAlign w:val="center"/>
          </w:tcPr>
          <w:p w14:paraId="6CC73AC5" w14:textId="77777777" w:rsidR="00D1588D" w:rsidRPr="00AC6773" w:rsidRDefault="00D1588D" w:rsidP="00D1588D">
            <w:pPr>
              <w:widowControl/>
              <w:jc w:val="center"/>
              <w:rPr>
                <w:rFonts w:eastAsia="仿宋" w:cs="Times New Roman"/>
                <w:color w:val="000000" w:themeColor="text1"/>
                <w:kern w:val="0"/>
                <w:sz w:val="21"/>
                <w:szCs w:val="21"/>
              </w:rPr>
            </w:pPr>
          </w:p>
        </w:tc>
        <w:tc>
          <w:tcPr>
            <w:tcW w:w="966" w:type="pct"/>
            <w:vMerge/>
            <w:vAlign w:val="center"/>
          </w:tcPr>
          <w:p w14:paraId="3226881C" w14:textId="77777777" w:rsidR="00D1588D" w:rsidRPr="00AC6773" w:rsidRDefault="00D1588D" w:rsidP="00D1588D">
            <w:pPr>
              <w:widowControl/>
              <w:jc w:val="center"/>
              <w:rPr>
                <w:rFonts w:eastAsia="仿宋" w:cs="Times New Roman"/>
                <w:color w:val="000000" w:themeColor="text1"/>
                <w:kern w:val="0"/>
                <w:sz w:val="21"/>
                <w:szCs w:val="21"/>
              </w:rPr>
            </w:pPr>
          </w:p>
        </w:tc>
        <w:tc>
          <w:tcPr>
            <w:tcW w:w="508" w:type="pct"/>
            <w:vAlign w:val="center"/>
          </w:tcPr>
          <w:p w14:paraId="0B406D6C" w14:textId="15901B57" w:rsidR="00D1588D" w:rsidRPr="00AC6773" w:rsidRDefault="00D1588D" w:rsidP="00D1588D">
            <w:pPr>
              <w:jc w:val="center"/>
              <w:rPr>
                <w:rFonts w:eastAsia="仿宋" w:cs="Times New Roman"/>
                <w:color w:val="000000" w:themeColor="text1"/>
                <w:sz w:val="21"/>
                <w:szCs w:val="21"/>
              </w:rPr>
            </w:pPr>
            <w:r w:rsidRPr="00AC6773">
              <w:rPr>
                <w:rFonts w:eastAsia="仿宋" w:cs="Times New Roman"/>
                <w:color w:val="000000" w:themeColor="text1"/>
                <w:sz w:val="21"/>
                <w:szCs w:val="21"/>
              </w:rPr>
              <w:t>2-1-3</w:t>
            </w:r>
          </w:p>
        </w:tc>
        <w:tc>
          <w:tcPr>
            <w:tcW w:w="1474" w:type="pct"/>
            <w:vAlign w:val="center"/>
          </w:tcPr>
          <w:p w14:paraId="41B27425" w14:textId="56F14D52" w:rsidR="00D1588D" w:rsidRPr="00AC6773" w:rsidRDefault="00D1588D" w:rsidP="00D1588D">
            <w:pPr>
              <w:jc w:val="center"/>
              <w:rPr>
                <w:rFonts w:eastAsia="仿宋" w:cs="Times New Roman"/>
                <w:sz w:val="21"/>
                <w:szCs w:val="21"/>
              </w:rPr>
            </w:pPr>
            <w:r w:rsidRPr="00AC6773">
              <w:rPr>
                <w:rFonts w:eastAsia="仿宋" w:cs="Times New Roman"/>
                <w:sz w:val="21"/>
                <w:szCs w:val="21"/>
              </w:rPr>
              <w:t>李家水库饮用水水源保护区限养区</w:t>
            </w:r>
          </w:p>
        </w:tc>
        <w:tc>
          <w:tcPr>
            <w:tcW w:w="733" w:type="pct"/>
            <w:vAlign w:val="center"/>
          </w:tcPr>
          <w:p w14:paraId="761E73D9" w14:textId="3951508A" w:rsidR="00D1588D" w:rsidRPr="00AC6773" w:rsidRDefault="00D1588D" w:rsidP="00D1588D">
            <w:pPr>
              <w:jc w:val="center"/>
              <w:rPr>
                <w:rFonts w:eastAsia="等线" w:cs="Times New Roman"/>
                <w:color w:val="000000"/>
                <w:sz w:val="21"/>
                <w:szCs w:val="21"/>
              </w:rPr>
            </w:pPr>
            <w:r w:rsidRPr="00D1588D">
              <w:rPr>
                <w:rFonts w:eastAsia="等线" w:cs="Times New Roman" w:hint="eastAsia"/>
                <w:color w:val="000000"/>
                <w:sz w:val="21"/>
                <w:szCs w:val="21"/>
              </w:rPr>
              <w:t>0.2052</w:t>
            </w:r>
          </w:p>
        </w:tc>
      </w:tr>
      <w:tr w:rsidR="00D1588D" w:rsidRPr="00AC6773" w14:paraId="0FB0F03E" w14:textId="77777777" w:rsidTr="00510C6E">
        <w:trPr>
          <w:trHeight w:val="432"/>
          <w:jc w:val="center"/>
        </w:trPr>
        <w:tc>
          <w:tcPr>
            <w:tcW w:w="317" w:type="pct"/>
            <w:vMerge/>
            <w:vAlign w:val="center"/>
          </w:tcPr>
          <w:p w14:paraId="421C291C" w14:textId="77777777" w:rsidR="00D1588D" w:rsidRPr="00AC6773" w:rsidRDefault="00D1588D" w:rsidP="00D1588D">
            <w:pPr>
              <w:jc w:val="center"/>
              <w:rPr>
                <w:rFonts w:eastAsia="仿宋" w:cs="Times New Roman"/>
                <w:color w:val="000000" w:themeColor="text1"/>
                <w:kern w:val="0"/>
                <w:sz w:val="21"/>
                <w:szCs w:val="21"/>
              </w:rPr>
            </w:pPr>
          </w:p>
        </w:tc>
        <w:tc>
          <w:tcPr>
            <w:tcW w:w="630" w:type="pct"/>
            <w:vMerge/>
            <w:vAlign w:val="center"/>
          </w:tcPr>
          <w:p w14:paraId="4D61E89E" w14:textId="77777777" w:rsidR="00D1588D" w:rsidRPr="00AC6773" w:rsidRDefault="00D1588D" w:rsidP="00D1588D">
            <w:pPr>
              <w:jc w:val="center"/>
              <w:rPr>
                <w:rFonts w:eastAsia="仿宋" w:cs="Times New Roman"/>
                <w:color w:val="000000" w:themeColor="text1"/>
                <w:kern w:val="0"/>
                <w:sz w:val="21"/>
                <w:szCs w:val="21"/>
              </w:rPr>
            </w:pPr>
          </w:p>
        </w:tc>
        <w:tc>
          <w:tcPr>
            <w:tcW w:w="372" w:type="pct"/>
            <w:vMerge/>
            <w:vAlign w:val="center"/>
          </w:tcPr>
          <w:p w14:paraId="4025E03F" w14:textId="77777777" w:rsidR="00D1588D" w:rsidRPr="00AC6773" w:rsidRDefault="00D1588D" w:rsidP="00D1588D">
            <w:pPr>
              <w:widowControl/>
              <w:jc w:val="center"/>
              <w:rPr>
                <w:rFonts w:eastAsia="仿宋" w:cs="Times New Roman"/>
                <w:color w:val="000000" w:themeColor="text1"/>
                <w:kern w:val="0"/>
                <w:sz w:val="21"/>
                <w:szCs w:val="21"/>
              </w:rPr>
            </w:pPr>
          </w:p>
        </w:tc>
        <w:tc>
          <w:tcPr>
            <w:tcW w:w="966" w:type="pct"/>
            <w:vMerge/>
            <w:vAlign w:val="center"/>
          </w:tcPr>
          <w:p w14:paraId="0818AB7B" w14:textId="77777777" w:rsidR="00D1588D" w:rsidRPr="00AC6773" w:rsidRDefault="00D1588D" w:rsidP="00D1588D">
            <w:pPr>
              <w:widowControl/>
              <w:jc w:val="center"/>
              <w:rPr>
                <w:rFonts w:eastAsia="仿宋" w:cs="Times New Roman"/>
                <w:color w:val="000000" w:themeColor="text1"/>
                <w:kern w:val="0"/>
                <w:sz w:val="21"/>
                <w:szCs w:val="21"/>
              </w:rPr>
            </w:pPr>
          </w:p>
        </w:tc>
        <w:tc>
          <w:tcPr>
            <w:tcW w:w="508" w:type="pct"/>
            <w:vAlign w:val="center"/>
          </w:tcPr>
          <w:p w14:paraId="357731F3" w14:textId="799C1E3F" w:rsidR="00D1588D" w:rsidRPr="00AC6773" w:rsidRDefault="00D1588D" w:rsidP="00D1588D">
            <w:pPr>
              <w:jc w:val="center"/>
              <w:rPr>
                <w:rFonts w:eastAsia="仿宋" w:cs="Times New Roman"/>
                <w:color w:val="000000" w:themeColor="text1"/>
                <w:sz w:val="21"/>
                <w:szCs w:val="21"/>
              </w:rPr>
            </w:pPr>
            <w:r w:rsidRPr="00AC6773">
              <w:rPr>
                <w:rFonts w:eastAsia="仿宋" w:cs="Times New Roman"/>
                <w:color w:val="000000" w:themeColor="text1"/>
                <w:sz w:val="21"/>
                <w:szCs w:val="21"/>
              </w:rPr>
              <w:t>2-1-4</w:t>
            </w:r>
          </w:p>
        </w:tc>
        <w:tc>
          <w:tcPr>
            <w:tcW w:w="1474" w:type="pct"/>
            <w:vAlign w:val="center"/>
          </w:tcPr>
          <w:p w14:paraId="38C40DD2" w14:textId="023023D3" w:rsidR="00D1588D" w:rsidRPr="00AC6773" w:rsidRDefault="00D1588D" w:rsidP="00D1588D">
            <w:pPr>
              <w:jc w:val="center"/>
              <w:rPr>
                <w:rFonts w:eastAsia="仿宋" w:cs="Times New Roman"/>
                <w:sz w:val="21"/>
                <w:szCs w:val="21"/>
              </w:rPr>
            </w:pPr>
            <w:proofErr w:type="gramStart"/>
            <w:r w:rsidRPr="00AC6773">
              <w:rPr>
                <w:rFonts w:eastAsia="仿宋" w:cs="Times New Roman"/>
                <w:sz w:val="21"/>
                <w:szCs w:val="21"/>
              </w:rPr>
              <w:t>青庄水库</w:t>
            </w:r>
            <w:proofErr w:type="gramEnd"/>
            <w:r w:rsidRPr="00AC6773">
              <w:rPr>
                <w:rFonts w:eastAsia="仿宋" w:cs="Times New Roman"/>
                <w:sz w:val="21"/>
                <w:szCs w:val="21"/>
              </w:rPr>
              <w:t>饮用水水源保护区限养区</w:t>
            </w:r>
          </w:p>
        </w:tc>
        <w:tc>
          <w:tcPr>
            <w:tcW w:w="733" w:type="pct"/>
            <w:vAlign w:val="center"/>
          </w:tcPr>
          <w:p w14:paraId="54530342" w14:textId="7F8B80E4" w:rsidR="00D1588D" w:rsidRPr="00AC6773" w:rsidRDefault="00D1588D" w:rsidP="00D1588D">
            <w:pPr>
              <w:jc w:val="center"/>
              <w:rPr>
                <w:rFonts w:eastAsia="等线" w:cs="Times New Roman"/>
                <w:color w:val="000000"/>
                <w:sz w:val="21"/>
                <w:szCs w:val="21"/>
              </w:rPr>
            </w:pPr>
            <w:r w:rsidRPr="00D1588D">
              <w:rPr>
                <w:rFonts w:eastAsia="等线" w:cs="Times New Roman" w:hint="eastAsia"/>
                <w:color w:val="000000"/>
                <w:sz w:val="21"/>
                <w:szCs w:val="21"/>
              </w:rPr>
              <w:t>0.1494</w:t>
            </w:r>
          </w:p>
        </w:tc>
      </w:tr>
      <w:tr w:rsidR="00D1588D" w:rsidRPr="00AC6773" w14:paraId="661429E9" w14:textId="77777777" w:rsidTr="00510C6E">
        <w:trPr>
          <w:trHeight w:val="432"/>
          <w:jc w:val="center"/>
        </w:trPr>
        <w:tc>
          <w:tcPr>
            <w:tcW w:w="317" w:type="pct"/>
            <w:vMerge/>
            <w:vAlign w:val="center"/>
          </w:tcPr>
          <w:p w14:paraId="5113ACDD" w14:textId="77777777" w:rsidR="00D1588D" w:rsidRPr="00AC6773" w:rsidRDefault="00D1588D" w:rsidP="00D1588D">
            <w:pPr>
              <w:jc w:val="center"/>
              <w:rPr>
                <w:rFonts w:eastAsia="仿宋" w:cs="Times New Roman"/>
                <w:color w:val="000000" w:themeColor="text1"/>
                <w:kern w:val="0"/>
                <w:sz w:val="21"/>
                <w:szCs w:val="21"/>
              </w:rPr>
            </w:pPr>
          </w:p>
        </w:tc>
        <w:tc>
          <w:tcPr>
            <w:tcW w:w="630" w:type="pct"/>
            <w:vMerge/>
            <w:vAlign w:val="center"/>
          </w:tcPr>
          <w:p w14:paraId="7ADB819C" w14:textId="77777777" w:rsidR="00D1588D" w:rsidRPr="00AC6773" w:rsidRDefault="00D1588D" w:rsidP="00D1588D">
            <w:pPr>
              <w:jc w:val="center"/>
              <w:rPr>
                <w:rFonts w:eastAsia="仿宋" w:cs="Times New Roman"/>
                <w:color w:val="000000" w:themeColor="text1"/>
                <w:kern w:val="0"/>
                <w:sz w:val="21"/>
                <w:szCs w:val="21"/>
              </w:rPr>
            </w:pPr>
          </w:p>
        </w:tc>
        <w:tc>
          <w:tcPr>
            <w:tcW w:w="372" w:type="pct"/>
            <w:vMerge/>
            <w:vAlign w:val="center"/>
          </w:tcPr>
          <w:p w14:paraId="52082A04" w14:textId="77777777" w:rsidR="00D1588D" w:rsidRPr="00AC6773" w:rsidRDefault="00D1588D" w:rsidP="00D1588D">
            <w:pPr>
              <w:widowControl/>
              <w:jc w:val="center"/>
              <w:rPr>
                <w:rFonts w:eastAsia="仿宋" w:cs="Times New Roman"/>
                <w:color w:val="000000" w:themeColor="text1"/>
                <w:kern w:val="0"/>
                <w:sz w:val="21"/>
                <w:szCs w:val="21"/>
              </w:rPr>
            </w:pPr>
          </w:p>
        </w:tc>
        <w:tc>
          <w:tcPr>
            <w:tcW w:w="966" w:type="pct"/>
            <w:vMerge/>
            <w:vAlign w:val="center"/>
          </w:tcPr>
          <w:p w14:paraId="1E40CE78" w14:textId="77777777" w:rsidR="00D1588D" w:rsidRPr="00AC6773" w:rsidRDefault="00D1588D" w:rsidP="00D1588D">
            <w:pPr>
              <w:widowControl/>
              <w:jc w:val="center"/>
              <w:rPr>
                <w:rFonts w:eastAsia="仿宋" w:cs="Times New Roman"/>
                <w:color w:val="000000" w:themeColor="text1"/>
                <w:kern w:val="0"/>
                <w:sz w:val="21"/>
                <w:szCs w:val="21"/>
              </w:rPr>
            </w:pPr>
          </w:p>
        </w:tc>
        <w:tc>
          <w:tcPr>
            <w:tcW w:w="508" w:type="pct"/>
            <w:vAlign w:val="center"/>
          </w:tcPr>
          <w:p w14:paraId="373DA477" w14:textId="67075B7B" w:rsidR="00D1588D" w:rsidRPr="00AC6773" w:rsidRDefault="00D1588D" w:rsidP="00D1588D">
            <w:pPr>
              <w:jc w:val="center"/>
              <w:rPr>
                <w:rFonts w:eastAsia="仿宋" w:cs="Times New Roman"/>
                <w:color w:val="000000" w:themeColor="text1"/>
                <w:sz w:val="21"/>
                <w:szCs w:val="21"/>
              </w:rPr>
            </w:pPr>
            <w:r w:rsidRPr="00AC6773">
              <w:rPr>
                <w:rFonts w:eastAsia="仿宋" w:cs="Times New Roman"/>
                <w:color w:val="000000" w:themeColor="text1"/>
                <w:sz w:val="21"/>
                <w:szCs w:val="21"/>
              </w:rPr>
              <w:t>2-1-5</w:t>
            </w:r>
          </w:p>
        </w:tc>
        <w:tc>
          <w:tcPr>
            <w:tcW w:w="1474" w:type="pct"/>
            <w:vAlign w:val="center"/>
          </w:tcPr>
          <w:p w14:paraId="52DB3F06" w14:textId="6E4499CA" w:rsidR="00D1588D" w:rsidRPr="00AC6773" w:rsidRDefault="00D1588D" w:rsidP="00D1588D">
            <w:pPr>
              <w:jc w:val="center"/>
              <w:rPr>
                <w:rFonts w:eastAsia="仿宋" w:cs="Times New Roman"/>
                <w:sz w:val="21"/>
                <w:szCs w:val="21"/>
              </w:rPr>
            </w:pPr>
            <w:r w:rsidRPr="00AC6773">
              <w:rPr>
                <w:rFonts w:eastAsia="仿宋" w:cs="Times New Roman"/>
                <w:sz w:val="21"/>
                <w:szCs w:val="21"/>
              </w:rPr>
              <w:t>集后水库饮用水水源保护区限养区</w:t>
            </w:r>
          </w:p>
        </w:tc>
        <w:tc>
          <w:tcPr>
            <w:tcW w:w="733" w:type="pct"/>
            <w:vAlign w:val="center"/>
          </w:tcPr>
          <w:p w14:paraId="400DA232" w14:textId="25DCA4F7" w:rsidR="00D1588D" w:rsidRPr="00AC6773" w:rsidRDefault="00D1588D" w:rsidP="00D1588D">
            <w:pPr>
              <w:jc w:val="center"/>
              <w:rPr>
                <w:rFonts w:eastAsia="等线" w:cs="Times New Roman"/>
                <w:color w:val="000000"/>
                <w:sz w:val="21"/>
                <w:szCs w:val="21"/>
              </w:rPr>
            </w:pPr>
            <w:r w:rsidRPr="00D1588D">
              <w:rPr>
                <w:rFonts w:eastAsia="等线" w:cs="Times New Roman" w:hint="eastAsia"/>
                <w:color w:val="000000"/>
                <w:sz w:val="21"/>
                <w:szCs w:val="21"/>
              </w:rPr>
              <w:t>0.1959</w:t>
            </w:r>
          </w:p>
        </w:tc>
      </w:tr>
      <w:tr w:rsidR="00D1588D" w:rsidRPr="00AC6773" w14:paraId="2059DEB2" w14:textId="77777777" w:rsidTr="00510C6E">
        <w:trPr>
          <w:trHeight w:val="432"/>
          <w:jc w:val="center"/>
        </w:trPr>
        <w:tc>
          <w:tcPr>
            <w:tcW w:w="317" w:type="pct"/>
            <w:vMerge/>
            <w:vAlign w:val="center"/>
          </w:tcPr>
          <w:p w14:paraId="7C9529FB" w14:textId="099C0A92" w:rsidR="00D1588D" w:rsidRPr="00AC6773" w:rsidRDefault="00D1588D" w:rsidP="00D1588D">
            <w:pPr>
              <w:jc w:val="center"/>
              <w:rPr>
                <w:rFonts w:eastAsia="仿宋" w:cs="Times New Roman"/>
                <w:color w:val="000000" w:themeColor="text1"/>
                <w:kern w:val="0"/>
                <w:sz w:val="21"/>
                <w:szCs w:val="21"/>
              </w:rPr>
            </w:pPr>
          </w:p>
        </w:tc>
        <w:tc>
          <w:tcPr>
            <w:tcW w:w="630" w:type="pct"/>
            <w:vMerge/>
            <w:vAlign w:val="center"/>
          </w:tcPr>
          <w:p w14:paraId="01788FE1" w14:textId="5641B959" w:rsidR="00D1588D" w:rsidRPr="00AC6773" w:rsidRDefault="00D1588D" w:rsidP="00D1588D">
            <w:pPr>
              <w:jc w:val="center"/>
              <w:rPr>
                <w:rFonts w:eastAsia="仿宋" w:cs="Times New Roman"/>
                <w:color w:val="000000" w:themeColor="text1"/>
                <w:kern w:val="0"/>
                <w:sz w:val="21"/>
                <w:szCs w:val="21"/>
              </w:rPr>
            </w:pPr>
          </w:p>
        </w:tc>
        <w:tc>
          <w:tcPr>
            <w:tcW w:w="372" w:type="pct"/>
            <w:vMerge w:val="restart"/>
            <w:vAlign w:val="center"/>
          </w:tcPr>
          <w:p w14:paraId="09344A70" w14:textId="565AA82B" w:rsidR="00D1588D" w:rsidRPr="00AC6773" w:rsidRDefault="00D1588D" w:rsidP="00D1588D">
            <w:pPr>
              <w:widowControl/>
              <w:jc w:val="center"/>
              <w:rPr>
                <w:rFonts w:eastAsia="仿宋" w:cs="Times New Roman"/>
                <w:color w:val="000000" w:themeColor="text1"/>
                <w:kern w:val="0"/>
                <w:sz w:val="21"/>
                <w:szCs w:val="21"/>
              </w:rPr>
            </w:pPr>
            <w:r w:rsidRPr="00AC6773">
              <w:rPr>
                <w:rFonts w:eastAsia="仿宋" w:cs="Times New Roman"/>
                <w:color w:val="000000" w:themeColor="text1"/>
                <w:kern w:val="0"/>
                <w:sz w:val="21"/>
                <w:szCs w:val="21"/>
              </w:rPr>
              <w:t>2-2</w:t>
            </w:r>
          </w:p>
        </w:tc>
        <w:tc>
          <w:tcPr>
            <w:tcW w:w="966" w:type="pct"/>
            <w:vMerge w:val="restart"/>
            <w:vAlign w:val="center"/>
          </w:tcPr>
          <w:p w14:paraId="361857CC" w14:textId="0CFBCE22" w:rsidR="00D1588D" w:rsidRPr="00AC6773" w:rsidRDefault="00D1588D" w:rsidP="00D1588D">
            <w:pPr>
              <w:widowControl/>
              <w:jc w:val="center"/>
              <w:rPr>
                <w:rFonts w:eastAsia="仿宋" w:cs="Times New Roman"/>
                <w:color w:val="000000" w:themeColor="text1"/>
                <w:kern w:val="0"/>
                <w:sz w:val="21"/>
                <w:szCs w:val="21"/>
              </w:rPr>
            </w:pPr>
            <w:r w:rsidRPr="00AC6773">
              <w:rPr>
                <w:rFonts w:eastAsia="仿宋" w:cs="Times New Roman"/>
                <w:color w:val="000000" w:themeColor="text1"/>
                <w:kern w:val="0"/>
                <w:sz w:val="21"/>
                <w:szCs w:val="21"/>
              </w:rPr>
              <w:t>自然保护地限制养殖区</w:t>
            </w:r>
          </w:p>
        </w:tc>
        <w:tc>
          <w:tcPr>
            <w:tcW w:w="508" w:type="pct"/>
            <w:vAlign w:val="center"/>
          </w:tcPr>
          <w:p w14:paraId="5EECF96C" w14:textId="38ACFA6F" w:rsidR="00D1588D" w:rsidRPr="00AC6773" w:rsidRDefault="00D1588D" w:rsidP="00D1588D">
            <w:pPr>
              <w:jc w:val="center"/>
              <w:rPr>
                <w:rFonts w:eastAsia="仿宋" w:cs="Times New Roman"/>
                <w:color w:val="000000" w:themeColor="text1"/>
                <w:sz w:val="21"/>
                <w:szCs w:val="21"/>
              </w:rPr>
            </w:pPr>
            <w:bookmarkStart w:id="36" w:name="OLE_LINK3"/>
            <w:r w:rsidRPr="00AC6773">
              <w:rPr>
                <w:rFonts w:eastAsia="仿宋" w:cs="Times New Roman"/>
                <w:color w:val="000000" w:themeColor="text1"/>
                <w:sz w:val="21"/>
                <w:szCs w:val="21"/>
              </w:rPr>
              <w:t>2-2-1</w:t>
            </w:r>
            <w:bookmarkEnd w:id="36"/>
          </w:p>
        </w:tc>
        <w:tc>
          <w:tcPr>
            <w:tcW w:w="1474" w:type="pct"/>
            <w:vAlign w:val="center"/>
          </w:tcPr>
          <w:p w14:paraId="44299154" w14:textId="6EA8F886" w:rsidR="00D1588D" w:rsidRPr="00AC6773" w:rsidRDefault="00D1588D" w:rsidP="00D1588D">
            <w:pPr>
              <w:jc w:val="center"/>
              <w:rPr>
                <w:rFonts w:eastAsia="仿宋" w:cs="Times New Roman"/>
                <w:sz w:val="21"/>
                <w:szCs w:val="21"/>
              </w:rPr>
            </w:pPr>
            <w:r w:rsidRPr="00AC6773">
              <w:rPr>
                <w:rFonts w:eastAsia="仿宋" w:cs="Times New Roman"/>
                <w:sz w:val="21"/>
                <w:szCs w:val="21"/>
              </w:rPr>
              <w:t>威海米</w:t>
            </w:r>
            <w:proofErr w:type="gramStart"/>
            <w:r w:rsidRPr="00AC6773">
              <w:rPr>
                <w:rFonts w:eastAsia="仿宋" w:cs="Times New Roman"/>
                <w:sz w:val="21"/>
                <w:szCs w:val="21"/>
              </w:rPr>
              <w:t>山地方级森林公园</w:t>
            </w:r>
            <w:proofErr w:type="gramEnd"/>
            <w:r w:rsidRPr="00AC6773">
              <w:rPr>
                <w:rFonts w:eastAsia="仿宋" w:cs="Times New Roman"/>
                <w:sz w:val="21"/>
                <w:szCs w:val="21"/>
              </w:rPr>
              <w:t>限养区</w:t>
            </w:r>
          </w:p>
        </w:tc>
        <w:tc>
          <w:tcPr>
            <w:tcW w:w="733" w:type="pct"/>
            <w:vAlign w:val="center"/>
          </w:tcPr>
          <w:p w14:paraId="09B92F57" w14:textId="1CB14E35" w:rsidR="00D1588D" w:rsidRPr="00AC6773" w:rsidRDefault="00D1588D" w:rsidP="00D1588D">
            <w:pPr>
              <w:jc w:val="center"/>
              <w:rPr>
                <w:rFonts w:eastAsia="等线" w:cs="Times New Roman"/>
                <w:color w:val="000000"/>
                <w:sz w:val="21"/>
                <w:szCs w:val="21"/>
              </w:rPr>
            </w:pPr>
            <w:r w:rsidRPr="00D1588D">
              <w:rPr>
                <w:rFonts w:eastAsia="等线" w:cs="Times New Roman" w:hint="eastAsia"/>
                <w:color w:val="000000"/>
                <w:sz w:val="21"/>
                <w:szCs w:val="21"/>
              </w:rPr>
              <w:t>14.9839</w:t>
            </w:r>
          </w:p>
        </w:tc>
      </w:tr>
      <w:tr w:rsidR="00D1588D" w:rsidRPr="00AC6773" w14:paraId="06F8385B" w14:textId="77777777" w:rsidTr="00510C6E">
        <w:trPr>
          <w:trHeight w:val="432"/>
          <w:jc w:val="center"/>
        </w:trPr>
        <w:tc>
          <w:tcPr>
            <w:tcW w:w="317" w:type="pct"/>
            <w:vMerge/>
            <w:vAlign w:val="center"/>
          </w:tcPr>
          <w:p w14:paraId="42D7C09E" w14:textId="77777777" w:rsidR="00D1588D" w:rsidRPr="00AC6773" w:rsidRDefault="00D1588D" w:rsidP="00D1588D">
            <w:pPr>
              <w:jc w:val="center"/>
              <w:rPr>
                <w:rFonts w:eastAsia="仿宋" w:cs="Times New Roman"/>
                <w:color w:val="000000" w:themeColor="text1"/>
                <w:kern w:val="0"/>
                <w:sz w:val="21"/>
                <w:szCs w:val="21"/>
              </w:rPr>
            </w:pPr>
          </w:p>
        </w:tc>
        <w:tc>
          <w:tcPr>
            <w:tcW w:w="630" w:type="pct"/>
            <w:vMerge/>
            <w:vAlign w:val="center"/>
          </w:tcPr>
          <w:p w14:paraId="6A053D1F" w14:textId="77777777" w:rsidR="00D1588D" w:rsidRPr="00AC6773" w:rsidRDefault="00D1588D" w:rsidP="00D1588D">
            <w:pPr>
              <w:jc w:val="center"/>
              <w:rPr>
                <w:rFonts w:eastAsia="仿宋" w:cs="Times New Roman"/>
                <w:color w:val="000000" w:themeColor="text1"/>
                <w:kern w:val="0"/>
                <w:sz w:val="21"/>
                <w:szCs w:val="21"/>
              </w:rPr>
            </w:pPr>
          </w:p>
        </w:tc>
        <w:tc>
          <w:tcPr>
            <w:tcW w:w="372" w:type="pct"/>
            <w:vMerge/>
            <w:vAlign w:val="center"/>
          </w:tcPr>
          <w:p w14:paraId="6606B24A" w14:textId="77777777" w:rsidR="00D1588D" w:rsidRPr="00AC6773" w:rsidRDefault="00D1588D" w:rsidP="00D1588D">
            <w:pPr>
              <w:widowControl/>
              <w:jc w:val="center"/>
              <w:rPr>
                <w:rFonts w:eastAsia="仿宋" w:cs="Times New Roman"/>
                <w:color w:val="000000" w:themeColor="text1"/>
                <w:kern w:val="0"/>
                <w:sz w:val="21"/>
                <w:szCs w:val="21"/>
              </w:rPr>
            </w:pPr>
          </w:p>
        </w:tc>
        <w:tc>
          <w:tcPr>
            <w:tcW w:w="966" w:type="pct"/>
            <w:vMerge/>
            <w:vAlign w:val="center"/>
          </w:tcPr>
          <w:p w14:paraId="29F2AD88" w14:textId="77777777" w:rsidR="00D1588D" w:rsidRPr="00AC6773" w:rsidRDefault="00D1588D" w:rsidP="00D1588D">
            <w:pPr>
              <w:widowControl/>
              <w:jc w:val="center"/>
              <w:rPr>
                <w:rFonts w:eastAsia="仿宋" w:cs="Times New Roman"/>
                <w:color w:val="000000" w:themeColor="text1"/>
                <w:kern w:val="0"/>
                <w:sz w:val="21"/>
                <w:szCs w:val="21"/>
              </w:rPr>
            </w:pPr>
          </w:p>
        </w:tc>
        <w:tc>
          <w:tcPr>
            <w:tcW w:w="508" w:type="pct"/>
            <w:vAlign w:val="center"/>
          </w:tcPr>
          <w:p w14:paraId="5DF7FC6B" w14:textId="5470F101" w:rsidR="00D1588D" w:rsidRPr="00AC6773" w:rsidRDefault="00D1588D" w:rsidP="00D1588D">
            <w:pPr>
              <w:jc w:val="center"/>
              <w:rPr>
                <w:rFonts w:eastAsia="仿宋" w:cs="Times New Roman"/>
                <w:color w:val="000000" w:themeColor="text1"/>
                <w:sz w:val="21"/>
                <w:szCs w:val="21"/>
              </w:rPr>
            </w:pPr>
            <w:r w:rsidRPr="00AC6773">
              <w:rPr>
                <w:rFonts w:eastAsia="仿宋" w:cs="Times New Roman"/>
                <w:color w:val="000000" w:themeColor="text1"/>
                <w:sz w:val="21"/>
                <w:szCs w:val="21"/>
              </w:rPr>
              <w:t>2-2-2</w:t>
            </w:r>
          </w:p>
        </w:tc>
        <w:tc>
          <w:tcPr>
            <w:tcW w:w="1474" w:type="pct"/>
            <w:vAlign w:val="center"/>
          </w:tcPr>
          <w:p w14:paraId="0D9B6FB0" w14:textId="05C31052" w:rsidR="00D1588D" w:rsidRPr="00AC6773" w:rsidRDefault="00D1588D" w:rsidP="00D1588D">
            <w:pPr>
              <w:jc w:val="center"/>
              <w:rPr>
                <w:rFonts w:eastAsia="仿宋" w:cs="Times New Roman"/>
                <w:sz w:val="21"/>
                <w:szCs w:val="21"/>
              </w:rPr>
            </w:pPr>
            <w:r w:rsidRPr="00AC6773">
              <w:rPr>
                <w:rFonts w:eastAsia="仿宋" w:cs="Times New Roman"/>
                <w:sz w:val="21"/>
                <w:szCs w:val="21"/>
              </w:rPr>
              <w:t>威海青龙</w:t>
            </w:r>
            <w:proofErr w:type="gramStart"/>
            <w:r w:rsidRPr="00AC6773">
              <w:rPr>
                <w:rFonts w:eastAsia="仿宋" w:cs="Times New Roman"/>
                <w:sz w:val="21"/>
                <w:szCs w:val="21"/>
              </w:rPr>
              <w:t>河地方</w:t>
            </w:r>
            <w:proofErr w:type="gramEnd"/>
            <w:r w:rsidRPr="00AC6773">
              <w:rPr>
                <w:rFonts w:eastAsia="仿宋" w:cs="Times New Roman"/>
                <w:sz w:val="21"/>
                <w:szCs w:val="21"/>
              </w:rPr>
              <w:t>级湿地公园限养区</w:t>
            </w:r>
          </w:p>
        </w:tc>
        <w:tc>
          <w:tcPr>
            <w:tcW w:w="733" w:type="pct"/>
            <w:vAlign w:val="center"/>
          </w:tcPr>
          <w:p w14:paraId="1F186C1C" w14:textId="5911FCC0" w:rsidR="00D1588D" w:rsidRPr="00AC6773" w:rsidRDefault="00D1588D" w:rsidP="00D1588D">
            <w:pPr>
              <w:jc w:val="center"/>
              <w:rPr>
                <w:rFonts w:eastAsia="等线" w:cs="Times New Roman"/>
                <w:color w:val="000000"/>
                <w:sz w:val="21"/>
                <w:szCs w:val="21"/>
              </w:rPr>
            </w:pPr>
            <w:r w:rsidRPr="00D1588D">
              <w:rPr>
                <w:rFonts w:eastAsia="等线" w:cs="Times New Roman" w:hint="eastAsia"/>
                <w:color w:val="000000"/>
                <w:sz w:val="21"/>
                <w:szCs w:val="21"/>
              </w:rPr>
              <w:t>0.7161</w:t>
            </w:r>
          </w:p>
        </w:tc>
      </w:tr>
      <w:tr w:rsidR="00D1588D" w:rsidRPr="00AC6773" w14:paraId="72E69D74" w14:textId="77777777" w:rsidTr="00510C6E">
        <w:trPr>
          <w:trHeight w:val="432"/>
          <w:jc w:val="center"/>
        </w:trPr>
        <w:tc>
          <w:tcPr>
            <w:tcW w:w="317" w:type="pct"/>
            <w:vMerge/>
            <w:vAlign w:val="center"/>
          </w:tcPr>
          <w:p w14:paraId="7559DD13" w14:textId="77777777" w:rsidR="00D1588D" w:rsidRPr="00AC6773" w:rsidRDefault="00D1588D" w:rsidP="00D1588D">
            <w:pPr>
              <w:jc w:val="center"/>
              <w:rPr>
                <w:rFonts w:eastAsia="仿宋" w:cs="Times New Roman"/>
                <w:color w:val="000000" w:themeColor="text1"/>
                <w:kern w:val="0"/>
                <w:sz w:val="21"/>
                <w:szCs w:val="21"/>
              </w:rPr>
            </w:pPr>
          </w:p>
        </w:tc>
        <w:tc>
          <w:tcPr>
            <w:tcW w:w="630" w:type="pct"/>
            <w:vMerge/>
            <w:vAlign w:val="center"/>
          </w:tcPr>
          <w:p w14:paraId="138328B4" w14:textId="77777777" w:rsidR="00D1588D" w:rsidRPr="00AC6773" w:rsidRDefault="00D1588D" w:rsidP="00D1588D">
            <w:pPr>
              <w:jc w:val="center"/>
              <w:rPr>
                <w:rFonts w:eastAsia="仿宋" w:cs="Times New Roman"/>
                <w:color w:val="000000" w:themeColor="text1"/>
                <w:kern w:val="0"/>
                <w:sz w:val="21"/>
                <w:szCs w:val="21"/>
              </w:rPr>
            </w:pPr>
          </w:p>
        </w:tc>
        <w:tc>
          <w:tcPr>
            <w:tcW w:w="372" w:type="pct"/>
            <w:vMerge/>
            <w:vAlign w:val="center"/>
          </w:tcPr>
          <w:p w14:paraId="29BD2C2D" w14:textId="77777777" w:rsidR="00D1588D" w:rsidRPr="00AC6773" w:rsidRDefault="00D1588D" w:rsidP="00D1588D">
            <w:pPr>
              <w:widowControl/>
              <w:jc w:val="center"/>
              <w:rPr>
                <w:rFonts w:eastAsia="仿宋" w:cs="Times New Roman"/>
                <w:color w:val="000000" w:themeColor="text1"/>
                <w:kern w:val="0"/>
                <w:sz w:val="21"/>
                <w:szCs w:val="21"/>
              </w:rPr>
            </w:pPr>
          </w:p>
        </w:tc>
        <w:tc>
          <w:tcPr>
            <w:tcW w:w="966" w:type="pct"/>
            <w:vMerge/>
            <w:vAlign w:val="center"/>
          </w:tcPr>
          <w:p w14:paraId="59548952" w14:textId="77777777" w:rsidR="00D1588D" w:rsidRPr="00AC6773" w:rsidRDefault="00D1588D" w:rsidP="00D1588D">
            <w:pPr>
              <w:widowControl/>
              <w:jc w:val="center"/>
              <w:rPr>
                <w:rFonts w:eastAsia="仿宋" w:cs="Times New Roman"/>
                <w:color w:val="000000" w:themeColor="text1"/>
                <w:kern w:val="0"/>
                <w:sz w:val="21"/>
                <w:szCs w:val="21"/>
              </w:rPr>
            </w:pPr>
          </w:p>
        </w:tc>
        <w:tc>
          <w:tcPr>
            <w:tcW w:w="508" w:type="pct"/>
            <w:vAlign w:val="center"/>
          </w:tcPr>
          <w:p w14:paraId="1B24F9DD" w14:textId="35F7427E" w:rsidR="00D1588D" w:rsidRPr="00AC6773" w:rsidRDefault="00D1588D" w:rsidP="00D1588D">
            <w:pPr>
              <w:jc w:val="center"/>
              <w:rPr>
                <w:rFonts w:eastAsia="仿宋" w:cs="Times New Roman"/>
                <w:color w:val="000000" w:themeColor="text1"/>
                <w:sz w:val="21"/>
                <w:szCs w:val="21"/>
              </w:rPr>
            </w:pPr>
            <w:r w:rsidRPr="00AC6773">
              <w:rPr>
                <w:rFonts w:eastAsia="仿宋" w:cs="Times New Roman"/>
                <w:color w:val="000000" w:themeColor="text1"/>
                <w:sz w:val="21"/>
                <w:szCs w:val="21"/>
              </w:rPr>
              <w:t>2-2-3</w:t>
            </w:r>
          </w:p>
        </w:tc>
        <w:tc>
          <w:tcPr>
            <w:tcW w:w="1474" w:type="pct"/>
            <w:vAlign w:val="center"/>
          </w:tcPr>
          <w:p w14:paraId="74925C6A" w14:textId="2755DF06" w:rsidR="00D1588D" w:rsidRPr="00AC6773" w:rsidRDefault="00D1588D" w:rsidP="00D1588D">
            <w:pPr>
              <w:jc w:val="center"/>
              <w:rPr>
                <w:rFonts w:eastAsia="仿宋" w:cs="Times New Roman"/>
                <w:sz w:val="21"/>
                <w:szCs w:val="21"/>
              </w:rPr>
            </w:pPr>
            <w:r w:rsidRPr="00AC6773">
              <w:rPr>
                <w:rFonts w:eastAsia="仿宋" w:cs="Times New Roman"/>
                <w:sz w:val="21"/>
                <w:szCs w:val="21"/>
              </w:rPr>
              <w:t>山东昆嵛山国家级自然保护区限养区</w:t>
            </w:r>
          </w:p>
        </w:tc>
        <w:tc>
          <w:tcPr>
            <w:tcW w:w="733" w:type="pct"/>
            <w:vAlign w:val="center"/>
          </w:tcPr>
          <w:p w14:paraId="2DF03323" w14:textId="221A461E" w:rsidR="00D1588D" w:rsidRPr="00AC6773" w:rsidRDefault="00D1588D" w:rsidP="00D1588D">
            <w:pPr>
              <w:jc w:val="center"/>
              <w:rPr>
                <w:rFonts w:eastAsia="等线" w:cs="Times New Roman"/>
                <w:color w:val="000000"/>
                <w:sz w:val="21"/>
                <w:szCs w:val="21"/>
              </w:rPr>
            </w:pPr>
            <w:r w:rsidRPr="00D1588D">
              <w:rPr>
                <w:rFonts w:eastAsia="等线" w:cs="Times New Roman" w:hint="eastAsia"/>
                <w:color w:val="000000"/>
                <w:sz w:val="21"/>
                <w:szCs w:val="21"/>
              </w:rPr>
              <w:t>14.4186</w:t>
            </w:r>
          </w:p>
        </w:tc>
      </w:tr>
      <w:tr w:rsidR="00D1588D" w:rsidRPr="00AC6773" w14:paraId="3BDFB695" w14:textId="77777777" w:rsidTr="00510C6E">
        <w:trPr>
          <w:trHeight w:val="432"/>
          <w:jc w:val="center"/>
        </w:trPr>
        <w:tc>
          <w:tcPr>
            <w:tcW w:w="317" w:type="pct"/>
            <w:vMerge/>
            <w:vAlign w:val="center"/>
          </w:tcPr>
          <w:p w14:paraId="325A19A6" w14:textId="77777777" w:rsidR="00D1588D" w:rsidRPr="00AC6773" w:rsidRDefault="00D1588D" w:rsidP="00D1588D">
            <w:pPr>
              <w:jc w:val="center"/>
              <w:rPr>
                <w:rFonts w:eastAsia="仿宋" w:cs="Times New Roman"/>
                <w:color w:val="000000" w:themeColor="text1"/>
                <w:kern w:val="0"/>
                <w:sz w:val="21"/>
                <w:szCs w:val="21"/>
              </w:rPr>
            </w:pPr>
          </w:p>
        </w:tc>
        <w:tc>
          <w:tcPr>
            <w:tcW w:w="630" w:type="pct"/>
            <w:vMerge/>
            <w:vAlign w:val="center"/>
          </w:tcPr>
          <w:p w14:paraId="4596BCCA" w14:textId="77777777" w:rsidR="00D1588D" w:rsidRPr="00AC6773" w:rsidRDefault="00D1588D" w:rsidP="00D1588D">
            <w:pPr>
              <w:jc w:val="center"/>
              <w:rPr>
                <w:rFonts w:eastAsia="仿宋" w:cs="Times New Roman"/>
                <w:color w:val="000000" w:themeColor="text1"/>
                <w:kern w:val="0"/>
                <w:sz w:val="21"/>
                <w:szCs w:val="21"/>
              </w:rPr>
            </w:pPr>
          </w:p>
        </w:tc>
        <w:tc>
          <w:tcPr>
            <w:tcW w:w="372" w:type="pct"/>
            <w:vMerge/>
            <w:vAlign w:val="center"/>
          </w:tcPr>
          <w:p w14:paraId="42D55B4D" w14:textId="77777777" w:rsidR="00D1588D" w:rsidRPr="00AC6773" w:rsidRDefault="00D1588D" w:rsidP="00D1588D">
            <w:pPr>
              <w:widowControl/>
              <w:jc w:val="center"/>
              <w:rPr>
                <w:rFonts w:eastAsia="仿宋" w:cs="Times New Roman"/>
                <w:color w:val="000000" w:themeColor="text1"/>
                <w:kern w:val="0"/>
                <w:sz w:val="21"/>
                <w:szCs w:val="21"/>
              </w:rPr>
            </w:pPr>
          </w:p>
        </w:tc>
        <w:tc>
          <w:tcPr>
            <w:tcW w:w="966" w:type="pct"/>
            <w:vMerge/>
            <w:vAlign w:val="center"/>
          </w:tcPr>
          <w:p w14:paraId="0E1C66E7" w14:textId="77777777" w:rsidR="00D1588D" w:rsidRPr="00AC6773" w:rsidRDefault="00D1588D" w:rsidP="00D1588D">
            <w:pPr>
              <w:widowControl/>
              <w:jc w:val="center"/>
              <w:rPr>
                <w:rFonts w:eastAsia="仿宋" w:cs="Times New Roman"/>
                <w:color w:val="000000" w:themeColor="text1"/>
                <w:kern w:val="0"/>
                <w:sz w:val="21"/>
                <w:szCs w:val="21"/>
              </w:rPr>
            </w:pPr>
          </w:p>
        </w:tc>
        <w:tc>
          <w:tcPr>
            <w:tcW w:w="508" w:type="pct"/>
            <w:vAlign w:val="center"/>
          </w:tcPr>
          <w:p w14:paraId="72A45BCB" w14:textId="0C1A9582" w:rsidR="00D1588D" w:rsidRPr="00AC6773" w:rsidRDefault="00D1588D" w:rsidP="00D1588D">
            <w:pPr>
              <w:jc w:val="center"/>
              <w:rPr>
                <w:rFonts w:eastAsia="仿宋" w:cs="Times New Roman"/>
                <w:color w:val="000000" w:themeColor="text1"/>
                <w:sz w:val="21"/>
                <w:szCs w:val="21"/>
              </w:rPr>
            </w:pPr>
            <w:r w:rsidRPr="00AC6773">
              <w:rPr>
                <w:rFonts w:eastAsia="仿宋" w:cs="Times New Roman"/>
                <w:color w:val="000000" w:themeColor="text1"/>
                <w:sz w:val="21"/>
                <w:szCs w:val="21"/>
              </w:rPr>
              <w:t>2-2-4</w:t>
            </w:r>
          </w:p>
        </w:tc>
        <w:tc>
          <w:tcPr>
            <w:tcW w:w="1474" w:type="pct"/>
            <w:vAlign w:val="center"/>
          </w:tcPr>
          <w:p w14:paraId="26627D93" w14:textId="2459BCBA" w:rsidR="00D1588D" w:rsidRPr="00AC6773" w:rsidRDefault="00D1588D" w:rsidP="00D1588D">
            <w:pPr>
              <w:jc w:val="center"/>
              <w:rPr>
                <w:rFonts w:eastAsia="仿宋" w:cs="Times New Roman"/>
                <w:sz w:val="21"/>
                <w:szCs w:val="21"/>
              </w:rPr>
            </w:pPr>
            <w:proofErr w:type="gramStart"/>
            <w:r w:rsidRPr="00AC6773">
              <w:rPr>
                <w:rFonts w:eastAsia="仿宋" w:cs="Times New Roman"/>
                <w:sz w:val="21"/>
                <w:szCs w:val="21"/>
              </w:rPr>
              <w:t>威海天</w:t>
            </w:r>
            <w:proofErr w:type="gramEnd"/>
            <w:r w:rsidRPr="00AC6773">
              <w:rPr>
                <w:rFonts w:eastAsia="仿宋" w:cs="Times New Roman"/>
                <w:sz w:val="21"/>
                <w:szCs w:val="21"/>
              </w:rPr>
              <w:t>福</w:t>
            </w:r>
            <w:proofErr w:type="gramStart"/>
            <w:r w:rsidRPr="00AC6773">
              <w:rPr>
                <w:rFonts w:eastAsia="仿宋" w:cs="Times New Roman"/>
                <w:sz w:val="21"/>
                <w:szCs w:val="21"/>
              </w:rPr>
              <w:t>山地方级森林公园</w:t>
            </w:r>
            <w:proofErr w:type="gramEnd"/>
            <w:r w:rsidRPr="00AC6773">
              <w:rPr>
                <w:rFonts w:eastAsia="仿宋" w:cs="Times New Roman"/>
                <w:sz w:val="21"/>
                <w:szCs w:val="21"/>
              </w:rPr>
              <w:t>限养区</w:t>
            </w:r>
          </w:p>
        </w:tc>
        <w:tc>
          <w:tcPr>
            <w:tcW w:w="733" w:type="pct"/>
            <w:vAlign w:val="center"/>
          </w:tcPr>
          <w:p w14:paraId="2B782993" w14:textId="6500A3BE" w:rsidR="00D1588D" w:rsidRPr="00AC6773" w:rsidRDefault="00D1588D" w:rsidP="00D1588D">
            <w:pPr>
              <w:jc w:val="center"/>
              <w:rPr>
                <w:rFonts w:eastAsia="等线" w:cs="Times New Roman"/>
                <w:color w:val="000000"/>
                <w:sz w:val="21"/>
                <w:szCs w:val="21"/>
              </w:rPr>
            </w:pPr>
            <w:r w:rsidRPr="00D1588D">
              <w:rPr>
                <w:rFonts w:eastAsia="等线" w:cs="Times New Roman" w:hint="eastAsia"/>
                <w:color w:val="000000"/>
                <w:sz w:val="21"/>
                <w:szCs w:val="21"/>
              </w:rPr>
              <w:t>14.6157</w:t>
            </w:r>
          </w:p>
        </w:tc>
      </w:tr>
      <w:tr w:rsidR="00D1588D" w:rsidRPr="00AC6773" w14:paraId="3CA92C88" w14:textId="77777777" w:rsidTr="00510C6E">
        <w:trPr>
          <w:trHeight w:val="432"/>
          <w:jc w:val="center"/>
        </w:trPr>
        <w:tc>
          <w:tcPr>
            <w:tcW w:w="317" w:type="pct"/>
            <w:vMerge/>
            <w:vAlign w:val="center"/>
          </w:tcPr>
          <w:p w14:paraId="6BE6B828" w14:textId="77777777" w:rsidR="00D1588D" w:rsidRPr="00AC6773" w:rsidRDefault="00D1588D" w:rsidP="00D1588D">
            <w:pPr>
              <w:jc w:val="center"/>
              <w:rPr>
                <w:rFonts w:eastAsia="仿宋" w:cs="Times New Roman"/>
                <w:color w:val="000000" w:themeColor="text1"/>
                <w:kern w:val="0"/>
                <w:sz w:val="21"/>
                <w:szCs w:val="21"/>
              </w:rPr>
            </w:pPr>
          </w:p>
        </w:tc>
        <w:tc>
          <w:tcPr>
            <w:tcW w:w="630" w:type="pct"/>
            <w:vMerge/>
            <w:vAlign w:val="center"/>
          </w:tcPr>
          <w:p w14:paraId="0D33B744" w14:textId="77777777" w:rsidR="00D1588D" w:rsidRPr="00AC6773" w:rsidRDefault="00D1588D" w:rsidP="00D1588D">
            <w:pPr>
              <w:jc w:val="center"/>
              <w:rPr>
                <w:rFonts w:eastAsia="仿宋" w:cs="Times New Roman"/>
                <w:color w:val="000000" w:themeColor="text1"/>
                <w:kern w:val="0"/>
                <w:sz w:val="21"/>
                <w:szCs w:val="21"/>
              </w:rPr>
            </w:pPr>
          </w:p>
        </w:tc>
        <w:tc>
          <w:tcPr>
            <w:tcW w:w="372" w:type="pct"/>
            <w:vMerge/>
            <w:vAlign w:val="center"/>
          </w:tcPr>
          <w:p w14:paraId="140A725D" w14:textId="77777777" w:rsidR="00D1588D" w:rsidRPr="00AC6773" w:rsidRDefault="00D1588D" w:rsidP="00D1588D">
            <w:pPr>
              <w:widowControl/>
              <w:jc w:val="center"/>
              <w:rPr>
                <w:rFonts w:eastAsia="仿宋" w:cs="Times New Roman"/>
                <w:color w:val="000000" w:themeColor="text1"/>
                <w:kern w:val="0"/>
                <w:sz w:val="21"/>
                <w:szCs w:val="21"/>
              </w:rPr>
            </w:pPr>
          </w:p>
        </w:tc>
        <w:tc>
          <w:tcPr>
            <w:tcW w:w="966" w:type="pct"/>
            <w:vMerge/>
            <w:vAlign w:val="center"/>
          </w:tcPr>
          <w:p w14:paraId="6FD21846" w14:textId="77777777" w:rsidR="00D1588D" w:rsidRPr="00AC6773" w:rsidRDefault="00D1588D" w:rsidP="00D1588D">
            <w:pPr>
              <w:widowControl/>
              <w:jc w:val="center"/>
              <w:rPr>
                <w:rFonts w:eastAsia="仿宋" w:cs="Times New Roman"/>
                <w:color w:val="000000" w:themeColor="text1"/>
                <w:kern w:val="0"/>
                <w:sz w:val="21"/>
                <w:szCs w:val="21"/>
              </w:rPr>
            </w:pPr>
          </w:p>
        </w:tc>
        <w:tc>
          <w:tcPr>
            <w:tcW w:w="508" w:type="pct"/>
            <w:vAlign w:val="center"/>
          </w:tcPr>
          <w:p w14:paraId="69FA2200" w14:textId="1D6D7ADA" w:rsidR="00D1588D" w:rsidRPr="00AC6773" w:rsidRDefault="00D1588D" w:rsidP="00D1588D">
            <w:pPr>
              <w:jc w:val="center"/>
              <w:rPr>
                <w:rFonts w:eastAsia="仿宋" w:cs="Times New Roman"/>
                <w:color w:val="000000" w:themeColor="text1"/>
                <w:sz w:val="21"/>
                <w:szCs w:val="21"/>
              </w:rPr>
            </w:pPr>
            <w:r w:rsidRPr="00AC6773">
              <w:rPr>
                <w:rFonts w:eastAsia="仿宋" w:cs="Times New Roman"/>
                <w:color w:val="000000" w:themeColor="text1"/>
                <w:sz w:val="21"/>
                <w:szCs w:val="21"/>
              </w:rPr>
              <w:t>2-2-5</w:t>
            </w:r>
          </w:p>
        </w:tc>
        <w:tc>
          <w:tcPr>
            <w:tcW w:w="1474" w:type="pct"/>
            <w:vAlign w:val="center"/>
          </w:tcPr>
          <w:p w14:paraId="3BF73B7B" w14:textId="633CEC33" w:rsidR="00D1588D" w:rsidRPr="00AC6773" w:rsidRDefault="00D1588D" w:rsidP="00D1588D">
            <w:pPr>
              <w:jc w:val="center"/>
              <w:rPr>
                <w:rFonts w:eastAsia="仿宋" w:cs="Times New Roman"/>
                <w:sz w:val="21"/>
                <w:szCs w:val="21"/>
              </w:rPr>
            </w:pPr>
            <w:r w:rsidRPr="00AC6773">
              <w:rPr>
                <w:rFonts w:eastAsia="仿宋" w:cs="Times New Roman"/>
                <w:sz w:val="21"/>
                <w:szCs w:val="21"/>
              </w:rPr>
              <w:t>山东五垒岛湾国家级湿地公园</w:t>
            </w:r>
            <w:r w:rsidR="00510C6E">
              <w:rPr>
                <w:rFonts w:eastAsia="仿宋" w:cs="Times New Roman" w:hint="eastAsia"/>
                <w:sz w:val="21"/>
                <w:szCs w:val="21"/>
              </w:rPr>
              <w:t>淡水</w:t>
            </w:r>
            <w:r w:rsidRPr="00AC6773">
              <w:rPr>
                <w:rFonts w:eastAsia="仿宋" w:cs="Times New Roman"/>
                <w:sz w:val="21"/>
                <w:szCs w:val="21"/>
              </w:rPr>
              <w:t>限养区</w:t>
            </w:r>
          </w:p>
        </w:tc>
        <w:tc>
          <w:tcPr>
            <w:tcW w:w="733" w:type="pct"/>
            <w:vAlign w:val="center"/>
          </w:tcPr>
          <w:p w14:paraId="16B1C397" w14:textId="6496AEBA" w:rsidR="00D1588D" w:rsidRPr="00AC6773" w:rsidRDefault="00D1588D" w:rsidP="00D1588D">
            <w:pPr>
              <w:jc w:val="center"/>
              <w:rPr>
                <w:rFonts w:eastAsia="等线" w:cs="Times New Roman"/>
                <w:color w:val="000000"/>
                <w:sz w:val="21"/>
                <w:szCs w:val="21"/>
              </w:rPr>
            </w:pPr>
            <w:r w:rsidRPr="00D1588D">
              <w:rPr>
                <w:rFonts w:eastAsia="等线" w:cs="Times New Roman" w:hint="eastAsia"/>
                <w:color w:val="000000"/>
                <w:sz w:val="21"/>
                <w:szCs w:val="21"/>
              </w:rPr>
              <w:t>5.4227</w:t>
            </w:r>
          </w:p>
        </w:tc>
      </w:tr>
      <w:tr w:rsidR="00D1588D" w:rsidRPr="00AC6773" w14:paraId="02B38A93" w14:textId="77777777" w:rsidTr="00510C6E">
        <w:trPr>
          <w:trHeight w:val="432"/>
          <w:jc w:val="center"/>
        </w:trPr>
        <w:tc>
          <w:tcPr>
            <w:tcW w:w="317" w:type="pct"/>
            <w:vMerge/>
            <w:vAlign w:val="center"/>
          </w:tcPr>
          <w:p w14:paraId="4F25FA90" w14:textId="77777777" w:rsidR="00D1588D" w:rsidRPr="00AC6773" w:rsidRDefault="00D1588D" w:rsidP="00D1588D">
            <w:pPr>
              <w:jc w:val="center"/>
              <w:rPr>
                <w:rFonts w:eastAsia="仿宋" w:cs="Times New Roman"/>
                <w:color w:val="000000" w:themeColor="text1"/>
                <w:kern w:val="0"/>
                <w:sz w:val="21"/>
                <w:szCs w:val="21"/>
              </w:rPr>
            </w:pPr>
          </w:p>
        </w:tc>
        <w:tc>
          <w:tcPr>
            <w:tcW w:w="630" w:type="pct"/>
            <w:vMerge/>
            <w:vAlign w:val="center"/>
          </w:tcPr>
          <w:p w14:paraId="7F0A56C7" w14:textId="77777777" w:rsidR="00D1588D" w:rsidRPr="00AC6773" w:rsidRDefault="00D1588D" w:rsidP="00D1588D">
            <w:pPr>
              <w:jc w:val="center"/>
              <w:rPr>
                <w:rFonts w:eastAsia="仿宋" w:cs="Times New Roman"/>
                <w:color w:val="000000" w:themeColor="text1"/>
                <w:kern w:val="0"/>
                <w:sz w:val="21"/>
                <w:szCs w:val="21"/>
              </w:rPr>
            </w:pPr>
          </w:p>
        </w:tc>
        <w:tc>
          <w:tcPr>
            <w:tcW w:w="372" w:type="pct"/>
            <w:vMerge/>
            <w:vAlign w:val="center"/>
          </w:tcPr>
          <w:p w14:paraId="4AB002C8" w14:textId="77777777" w:rsidR="00D1588D" w:rsidRPr="00AC6773" w:rsidRDefault="00D1588D" w:rsidP="00D1588D">
            <w:pPr>
              <w:widowControl/>
              <w:jc w:val="center"/>
              <w:rPr>
                <w:rFonts w:eastAsia="仿宋" w:cs="Times New Roman"/>
                <w:color w:val="000000" w:themeColor="text1"/>
                <w:kern w:val="0"/>
                <w:sz w:val="21"/>
                <w:szCs w:val="21"/>
              </w:rPr>
            </w:pPr>
          </w:p>
        </w:tc>
        <w:tc>
          <w:tcPr>
            <w:tcW w:w="966" w:type="pct"/>
            <w:vMerge/>
            <w:vAlign w:val="center"/>
          </w:tcPr>
          <w:p w14:paraId="5D67A179" w14:textId="77777777" w:rsidR="00D1588D" w:rsidRPr="00AC6773" w:rsidRDefault="00D1588D" w:rsidP="00D1588D">
            <w:pPr>
              <w:widowControl/>
              <w:jc w:val="center"/>
              <w:rPr>
                <w:rFonts w:eastAsia="仿宋" w:cs="Times New Roman"/>
                <w:color w:val="000000" w:themeColor="text1"/>
                <w:kern w:val="0"/>
                <w:sz w:val="21"/>
                <w:szCs w:val="21"/>
              </w:rPr>
            </w:pPr>
          </w:p>
        </w:tc>
        <w:tc>
          <w:tcPr>
            <w:tcW w:w="508" w:type="pct"/>
            <w:vAlign w:val="center"/>
          </w:tcPr>
          <w:p w14:paraId="6BAA9198" w14:textId="2D4009C4" w:rsidR="00D1588D" w:rsidRPr="00AC6773" w:rsidRDefault="00D1588D" w:rsidP="00D1588D">
            <w:pPr>
              <w:jc w:val="center"/>
              <w:rPr>
                <w:rFonts w:eastAsia="仿宋" w:cs="Times New Roman"/>
                <w:color w:val="000000" w:themeColor="text1"/>
                <w:sz w:val="21"/>
                <w:szCs w:val="21"/>
              </w:rPr>
            </w:pPr>
            <w:r w:rsidRPr="00AC6773">
              <w:rPr>
                <w:rFonts w:eastAsia="仿宋" w:cs="Times New Roman"/>
                <w:color w:val="000000" w:themeColor="text1"/>
                <w:sz w:val="21"/>
                <w:szCs w:val="21"/>
              </w:rPr>
              <w:t>2-2-6</w:t>
            </w:r>
          </w:p>
        </w:tc>
        <w:tc>
          <w:tcPr>
            <w:tcW w:w="1474" w:type="pct"/>
            <w:vAlign w:val="center"/>
          </w:tcPr>
          <w:p w14:paraId="09A070FA" w14:textId="105EA1AB" w:rsidR="00D1588D" w:rsidRPr="00AC6773" w:rsidRDefault="00D1588D" w:rsidP="00D1588D">
            <w:pPr>
              <w:jc w:val="center"/>
              <w:rPr>
                <w:rFonts w:eastAsia="仿宋" w:cs="Times New Roman"/>
                <w:sz w:val="21"/>
                <w:szCs w:val="21"/>
              </w:rPr>
            </w:pPr>
            <w:r w:rsidRPr="00AC6773">
              <w:rPr>
                <w:rFonts w:eastAsia="仿宋" w:cs="Times New Roman"/>
                <w:sz w:val="21"/>
                <w:szCs w:val="21"/>
              </w:rPr>
              <w:t>文登自然保护地松山水库限养区</w:t>
            </w:r>
          </w:p>
        </w:tc>
        <w:tc>
          <w:tcPr>
            <w:tcW w:w="733" w:type="pct"/>
            <w:vAlign w:val="center"/>
          </w:tcPr>
          <w:p w14:paraId="6B1AEAEE" w14:textId="03B9F555" w:rsidR="00D1588D" w:rsidRPr="00AC6773" w:rsidRDefault="00D1588D" w:rsidP="00D1588D">
            <w:pPr>
              <w:jc w:val="center"/>
              <w:rPr>
                <w:rFonts w:eastAsia="等线" w:cs="Times New Roman"/>
                <w:color w:val="000000"/>
                <w:sz w:val="21"/>
                <w:szCs w:val="21"/>
              </w:rPr>
            </w:pPr>
            <w:r w:rsidRPr="00D1588D">
              <w:rPr>
                <w:rFonts w:eastAsia="等线" w:cs="Times New Roman" w:hint="eastAsia"/>
                <w:color w:val="000000"/>
                <w:sz w:val="21"/>
                <w:szCs w:val="21"/>
              </w:rPr>
              <w:t>0.6109</w:t>
            </w:r>
          </w:p>
        </w:tc>
      </w:tr>
      <w:tr w:rsidR="00D1588D" w:rsidRPr="00AC6773" w14:paraId="4028893C" w14:textId="77777777" w:rsidTr="00510C6E">
        <w:trPr>
          <w:trHeight w:val="432"/>
          <w:jc w:val="center"/>
        </w:trPr>
        <w:tc>
          <w:tcPr>
            <w:tcW w:w="317" w:type="pct"/>
            <w:vMerge/>
            <w:vAlign w:val="center"/>
          </w:tcPr>
          <w:p w14:paraId="11B052FC" w14:textId="77777777" w:rsidR="00D1588D" w:rsidRPr="00AC6773" w:rsidRDefault="00D1588D" w:rsidP="00D1588D">
            <w:pPr>
              <w:jc w:val="center"/>
              <w:rPr>
                <w:rFonts w:eastAsia="仿宋" w:cs="Times New Roman"/>
                <w:color w:val="000000" w:themeColor="text1"/>
                <w:kern w:val="0"/>
                <w:sz w:val="21"/>
                <w:szCs w:val="21"/>
              </w:rPr>
            </w:pPr>
          </w:p>
        </w:tc>
        <w:tc>
          <w:tcPr>
            <w:tcW w:w="630" w:type="pct"/>
            <w:vMerge/>
            <w:vAlign w:val="center"/>
          </w:tcPr>
          <w:p w14:paraId="346C3975" w14:textId="77777777" w:rsidR="00D1588D" w:rsidRPr="00AC6773" w:rsidRDefault="00D1588D" w:rsidP="00D1588D">
            <w:pPr>
              <w:jc w:val="center"/>
              <w:rPr>
                <w:rFonts w:eastAsia="仿宋" w:cs="Times New Roman"/>
                <w:color w:val="000000" w:themeColor="text1"/>
                <w:kern w:val="0"/>
                <w:sz w:val="21"/>
                <w:szCs w:val="21"/>
              </w:rPr>
            </w:pPr>
          </w:p>
        </w:tc>
        <w:tc>
          <w:tcPr>
            <w:tcW w:w="372" w:type="pct"/>
            <w:vAlign w:val="center"/>
          </w:tcPr>
          <w:p w14:paraId="36E501EA" w14:textId="0F8D9C58" w:rsidR="00D1588D" w:rsidRPr="00AC6773" w:rsidRDefault="00D1588D" w:rsidP="00D1588D">
            <w:pPr>
              <w:widowControl/>
              <w:jc w:val="center"/>
              <w:rPr>
                <w:rFonts w:eastAsia="仿宋" w:cs="Times New Roman"/>
                <w:color w:val="000000" w:themeColor="text1"/>
                <w:kern w:val="0"/>
                <w:sz w:val="21"/>
                <w:szCs w:val="21"/>
              </w:rPr>
            </w:pPr>
            <w:r w:rsidRPr="00AC6773">
              <w:rPr>
                <w:rFonts w:eastAsia="仿宋" w:cs="Times New Roman"/>
                <w:color w:val="000000" w:themeColor="text1"/>
                <w:kern w:val="0"/>
                <w:sz w:val="21"/>
                <w:szCs w:val="21"/>
              </w:rPr>
              <w:t>2-3</w:t>
            </w:r>
          </w:p>
        </w:tc>
        <w:tc>
          <w:tcPr>
            <w:tcW w:w="966" w:type="pct"/>
            <w:vAlign w:val="center"/>
          </w:tcPr>
          <w:p w14:paraId="0A8741A2" w14:textId="7196F5F5" w:rsidR="00D1588D" w:rsidRPr="00AC6773" w:rsidRDefault="00D1588D" w:rsidP="00D1588D">
            <w:pPr>
              <w:widowControl/>
              <w:jc w:val="center"/>
              <w:rPr>
                <w:rFonts w:eastAsia="仿宋" w:cs="Times New Roman"/>
                <w:color w:val="000000" w:themeColor="text1"/>
                <w:kern w:val="0"/>
                <w:sz w:val="21"/>
                <w:szCs w:val="21"/>
              </w:rPr>
            </w:pPr>
            <w:r w:rsidRPr="00AC6773">
              <w:rPr>
                <w:rFonts w:eastAsia="仿宋" w:cs="Times New Roman"/>
                <w:color w:val="000000" w:themeColor="text1"/>
                <w:kern w:val="0"/>
                <w:sz w:val="21"/>
                <w:szCs w:val="21"/>
              </w:rPr>
              <w:t>水产种质资源保护区限制养殖区</w:t>
            </w:r>
          </w:p>
        </w:tc>
        <w:tc>
          <w:tcPr>
            <w:tcW w:w="508" w:type="pct"/>
            <w:vAlign w:val="center"/>
          </w:tcPr>
          <w:p w14:paraId="01ED8C3E" w14:textId="113B5F57" w:rsidR="00D1588D" w:rsidRPr="00AC6773" w:rsidRDefault="00D1588D" w:rsidP="00D1588D">
            <w:pPr>
              <w:jc w:val="center"/>
              <w:rPr>
                <w:rFonts w:eastAsia="仿宋" w:cs="Times New Roman"/>
                <w:color w:val="000000" w:themeColor="text1"/>
                <w:sz w:val="21"/>
                <w:szCs w:val="21"/>
              </w:rPr>
            </w:pPr>
            <w:r w:rsidRPr="00AC6773">
              <w:rPr>
                <w:rFonts w:eastAsia="仿宋" w:cs="Times New Roman"/>
                <w:color w:val="000000" w:themeColor="text1"/>
                <w:sz w:val="21"/>
                <w:szCs w:val="21"/>
              </w:rPr>
              <w:t>2-3-1</w:t>
            </w:r>
          </w:p>
        </w:tc>
        <w:tc>
          <w:tcPr>
            <w:tcW w:w="1474" w:type="pct"/>
            <w:vAlign w:val="center"/>
          </w:tcPr>
          <w:p w14:paraId="1129D655" w14:textId="3EC4C3E4" w:rsidR="00D1588D" w:rsidRPr="00AC6773" w:rsidRDefault="00D1588D" w:rsidP="00D1588D">
            <w:pPr>
              <w:jc w:val="center"/>
              <w:rPr>
                <w:rFonts w:eastAsia="仿宋" w:cs="Times New Roman"/>
                <w:sz w:val="21"/>
                <w:szCs w:val="21"/>
              </w:rPr>
            </w:pPr>
            <w:r w:rsidRPr="00AC6773">
              <w:rPr>
                <w:rFonts w:eastAsia="仿宋" w:cs="Times New Roman"/>
                <w:sz w:val="21"/>
                <w:szCs w:val="21"/>
              </w:rPr>
              <w:t>松江</w:t>
            </w:r>
            <w:proofErr w:type="gramStart"/>
            <w:r w:rsidRPr="00AC6773">
              <w:rPr>
                <w:rFonts w:eastAsia="仿宋" w:cs="Times New Roman"/>
                <w:sz w:val="21"/>
                <w:szCs w:val="21"/>
              </w:rPr>
              <w:t>鲈</w:t>
            </w:r>
            <w:proofErr w:type="gramEnd"/>
            <w:r w:rsidRPr="00AC6773">
              <w:rPr>
                <w:rFonts w:eastAsia="仿宋" w:cs="Times New Roman"/>
                <w:sz w:val="21"/>
                <w:szCs w:val="21"/>
              </w:rPr>
              <w:t>水产种质资源保护区</w:t>
            </w:r>
            <w:r w:rsidR="0026457F">
              <w:rPr>
                <w:rFonts w:eastAsia="仿宋" w:cs="Times New Roman" w:hint="eastAsia"/>
                <w:sz w:val="21"/>
                <w:szCs w:val="21"/>
              </w:rPr>
              <w:t>淡水</w:t>
            </w:r>
            <w:r w:rsidRPr="00AC6773">
              <w:rPr>
                <w:rFonts w:eastAsia="仿宋" w:cs="Times New Roman"/>
                <w:sz w:val="21"/>
                <w:szCs w:val="21"/>
              </w:rPr>
              <w:t>限养区</w:t>
            </w:r>
          </w:p>
        </w:tc>
        <w:tc>
          <w:tcPr>
            <w:tcW w:w="733" w:type="pct"/>
            <w:vAlign w:val="center"/>
          </w:tcPr>
          <w:p w14:paraId="0D102A04" w14:textId="1005769A" w:rsidR="00D1588D" w:rsidRPr="00AC6773" w:rsidRDefault="00D1588D" w:rsidP="00D1588D">
            <w:pPr>
              <w:jc w:val="center"/>
              <w:rPr>
                <w:rFonts w:eastAsia="等线" w:cs="Times New Roman"/>
                <w:color w:val="000000"/>
                <w:sz w:val="21"/>
                <w:szCs w:val="21"/>
              </w:rPr>
            </w:pPr>
            <w:r w:rsidRPr="00D1588D">
              <w:rPr>
                <w:rFonts w:eastAsia="等线" w:cs="Times New Roman" w:hint="eastAsia"/>
                <w:color w:val="000000"/>
                <w:sz w:val="21"/>
                <w:szCs w:val="21"/>
              </w:rPr>
              <w:t>0.7211</w:t>
            </w:r>
          </w:p>
        </w:tc>
      </w:tr>
      <w:tr w:rsidR="00D1588D" w:rsidRPr="00AC6773" w14:paraId="0718C7D3" w14:textId="77777777" w:rsidTr="00510C6E">
        <w:trPr>
          <w:trHeight w:val="432"/>
          <w:jc w:val="center"/>
        </w:trPr>
        <w:tc>
          <w:tcPr>
            <w:tcW w:w="317" w:type="pct"/>
            <w:vMerge/>
            <w:vAlign w:val="center"/>
          </w:tcPr>
          <w:p w14:paraId="7D2C0260" w14:textId="77777777" w:rsidR="00D1588D" w:rsidRPr="00AC6773" w:rsidRDefault="00D1588D" w:rsidP="00D1588D">
            <w:pPr>
              <w:jc w:val="center"/>
              <w:rPr>
                <w:rFonts w:eastAsia="仿宋" w:cs="Times New Roman"/>
                <w:color w:val="000000" w:themeColor="text1"/>
                <w:kern w:val="0"/>
                <w:sz w:val="21"/>
                <w:szCs w:val="21"/>
              </w:rPr>
            </w:pPr>
          </w:p>
        </w:tc>
        <w:tc>
          <w:tcPr>
            <w:tcW w:w="630" w:type="pct"/>
            <w:vMerge/>
            <w:vAlign w:val="center"/>
          </w:tcPr>
          <w:p w14:paraId="1C640EEB" w14:textId="77777777" w:rsidR="00D1588D" w:rsidRPr="00AC6773" w:rsidRDefault="00D1588D" w:rsidP="00D1588D">
            <w:pPr>
              <w:jc w:val="center"/>
              <w:rPr>
                <w:rFonts w:eastAsia="仿宋" w:cs="Times New Roman"/>
                <w:color w:val="000000" w:themeColor="text1"/>
                <w:kern w:val="0"/>
                <w:sz w:val="21"/>
                <w:szCs w:val="21"/>
              </w:rPr>
            </w:pPr>
          </w:p>
        </w:tc>
        <w:tc>
          <w:tcPr>
            <w:tcW w:w="372" w:type="pct"/>
            <w:vMerge w:val="restart"/>
            <w:vAlign w:val="center"/>
          </w:tcPr>
          <w:p w14:paraId="459D1288" w14:textId="38BF6978" w:rsidR="00D1588D" w:rsidRPr="00AC6773" w:rsidRDefault="00D1588D" w:rsidP="00D1588D">
            <w:pPr>
              <w:widowControl/>
              <w:jc w:val="center"/>
              <w:rPr>
                <w:rFonts w:eastAsia="仿宋" w:cs="Times New Roman"/>
                <w:color w:val="000000" w:themeColor="text1"/>
                <w:kern w:val="0"/>
                <w:sz w:val="21"/>
                <w:szCs w:val="21"/>
              </w:rPr>
            </w:pPr>
            <w:r w:rsidRPr="00AC6773">
              <w:rPr>
                <w:rFonts w:eastAsia="仿宋" w:cs="Times New Roman"/>
                <w:color w:val="000000" w:themeColor="text1"/>
                <w:kern w:val="0"/>
                <w:sz w:val="21"/>
                <w:szCs w:val="21"/>
              </w:rPr>
              <w:t>2-4</w:t>
            </w:r>
          </w:p>
        </w:tc>
        <w:tc>
          <w:tcPr>
            <w:tcW w:w="966" w:type="pct"/>
            <w:vMerge w:val="restart"/>
            <w:vAlign w:val="center"/>
          </w:tcPr>
          <w:p w14:paraId="35DCB7FC" w14:textId="68A35A34" w:rsidR="00D1588D" w:rsidRPr="00AC6773" w:rsidRDefault="00D1588D" w:rsidP="00D1588D">
            <w:pPr>
              <w:widowControl/>
              <w:jc w:val="center"/>
              <w:rPr>
                <w:rFonts w:eastAsia="仿宋" w:cs="Times New Roman"/>
                <w:color w:val="000000" w:themeColor="text1"/>
                <w:kern w:val="0"/>
                <w:sz w:val="21"/>
                <w:szCs w:val="21"/>
              </w:rPr>
            </w:pPr>
            <w:r w:rsidRPr="00AC6773">
              <w:rPr>
                <w:rFonts w:eastAsia="仿宋" w:cs="Times New Roman"/>
                <w:color w:val="000000" w:themeColor="text1"/>
                <w:kern w:val="0"/>
                <w:sz w:val="21"/>
                <w:szCs w:val="21"/>
              </w:rPr>
              <w:t>生态保护红</w:t>
            </w:r>
            <w:proofErr w:type="gramStart"/>
            <w:r w:rsidRPr="00AC6773">
              <w:rPr>
                <w:rFonts w:eastAsia="仿宋" w:cs="Times New Roman"/>
                <w:color w:val="000000" w:themeColor="text1"/>
                <w:kern w:val="0"/>
                <w:sz w:val="21"/>
                <w:szCs w:val="21"/>
              </w:rPr>
              <w:t>线限制</w:t>
            </w:r>
            <w:proofErr w:type="gramEnd"/>
            <w:r w:rsidRPr="00AC6773">
              <w:rPr>
                <w:rFonts w:eastAsia="仿宋" w:cs="Times New Roman"/>
                <w:color w:val="000000" w:themeColor="text1"/>
                <w:kern w:val="0"/>
                <w:sz w:val="21"/>
                <w:szCs w:val="21"/>
              </w:rPr>
              <w:t>养殖区</w:t>
            </w:r>
          </w:p>
        </w:tc>
        <w:tc>
          <w:tcPr>
            <w:tcW w:w="508" w:type="pct"/>
            <w:vAlign w:val="center"/>
          </w:tcPr>
          <w:p w14:paraId="6F8B0A72" w14:textId="631A2708" w:rsidR="00D1588D" w:rsidRPr="00AC6773" w:rsidRDefault="00D1588D" w:rsidP="00D1588D">
            <w:pPr>
              <w:jc w:val="center"/>
              <w:rPr>
                <w:rFonts w:eastAsia="仿宋" w:cs="Times New Roman"/>
                <w:color w:val="000000" w:themeColor="text1"/>
                <w:sz w:val="21"/>
                <w:szCs w:val="21"/>
              </w:rPr>
            </w:pPr>
            <w:bookmarkStart w:id="37" w:name="OLE_LINK4"/>
            <w:r w:rsidRPr="00AC6773">
              <w:rPr>
                <w:rFonts w:eastAsia="仿宋" w:cs="Times New Roman"/>
                <w:color w:val="000000" w:themeColor="text1"/>
                <w:sz w:val="21"/>
                <w:szCs w:val="21"/>
              </w:rPr>
              <w:t>2-4-1</w:t>
            </w:r>
            <w:bookmarkEnd w:id="37"/>
          </w:p>
        </w:tc>
        <w:tc>
          <w:tcPr>
            <w:tcW w:w="1474" w:type="pct"/>
            <w:vAlign w:val="center"/>
          </w:tcPr>
          <w:p w14:paraId="441CB7B1" w14:textId="6DD4492A" w:rsidR="00D1588D" w:rsidRPr="00AC6773" w:rsidRDefault="00D1588D" w:rsidP="00D1588D">
            <w:pPr>
              <w:jc w:val="center"/>
              <w:rPr>
                <w:rFonts w:eastAsia="仿宋" w:cs="Times New Roman"/>
                <w:sz w:val="21"/>
                <w:szCs w:val="21"/>
              </w:rPr>
            </w:pPr>
            <w:r w:rsidRPr="00AC6773">
              <w:rPr>
                <w:rFonts w:eastAsia="仿宋" w:cs="Times New Roman"/>
                <w:sz w:val="21"/>
                <w:szCs w:val="21"/>
              </w:rPr>
              <w:t>文登区生态保护红线限养区</w:t>
            </w:r>
          </w:p>
        </w:tc>
        <w:tc>
          <w:tcPr>
            <w:tcW w:w="733" w:type="pct"/>
            <w:vAlign w:val="center"/>
          </w:tcPr>
          <w:p w14:paraId="1CBFD9F2" w14:textId="3CA3B8AE" w:rsidR="00D1588D" w:rsidRPr="00AC6773" w:rsidRDefault="00D1588D" w:rsidP="00D1588D">
            <w:pPr>
              <w:jc w:val="center"/>
              <w:rPr>
                <w:rFonts w:eastAsia="等线" w:cs="Times New Roman"/>
                <w:color w:val="000000"/>
                <w:sz w:val="21"/>
                <w:szCs w:val="21"/>
              </w:rPr>
            </w:pPr>
            <w:r w:rsidRPr="00D1588D">
              <w:rPr>
                <w:rFonts w:eastAsia="等线" w:cs="Times New Roman" w:hint="eastAsia"/>
                <w:color w:val="000000"/>
                <w:sz w:val="21"/>
                <w:szCs w:val="21"/>
              </w:rPr>
              <w:t>122.2533</w:t>
            </w:r>
          </w:p>
        </w:tc>
      </w:tr>
      <w:tr w:rsidR="00D1588D" w:rsidRPr="00AC6773" w14:paraId="48E76E4B" w14:textId="77777777" w:rsidTr="00510C6E">
        <w:trPr>
          <w:trHeight w:val="432"/>
          <w:jc w:val="center"/>
        </w:trPr>
        <w:tc>
          <w:tcPr>
            <w:tcW w:w="317" w:type="pct"/>
            <w:vMerge/>
            <w:vAlign w:val="center"/>
          </w:tcPr>
          <w:p w14:paraId="1BFF578A" w14:textId="77777777" w:rsidR="00D1588D" w:rsidRPr="00AC6773" w:rsidRDefault="00D1588D" w:rsidP="00D1588D">
            <w:pPr>
              <w:jc w:val="center"/>
              <w:rPr>
                <w:rFonts w:eastAsia="仿宋" w:cs="Times New Roman"/>
                <w:color w:val="000000" w:themeColor="text1"/>
                <w:kern w:val="0"/>
                <w:sz w:val="21"/>
                <w:szCs w:val="21"/>
              </w:rPr>
            </w:pPr>
          </w:p>
        </w:tc>
        <w:tc>
          <w:tcPr>
            <w:tcW w:w="630" w:type="pct"/>
            <w:vMerge/>
            <w:vAlign w:val="center"/>
          </w:tcPr>
          <w:p w14:paraId="2DCE18B5" w14:textId="77777777" w:rsidR="00D1588D" w:rsidRPr="00AC6773" w:rsidRDefault="00D1588D" w:rsidP="00D1588D">
            <w:pPr>
              <w:jc w:val="center"/>
              <w:rPr>
                <w:rFonts w:eastAsia="仿宋" w:cs="Times New Roman"/>
                <w:color w:val="000000" w:themeColor="text1"/>
                <w:kern w:val="0"/>
                <w:sz w:val="21"/>
                <w:szCs w:val="21"/>
              </w:rPr>
            </w:pPr>
          </w:p>
        </w:tc>
        <w:tc>
          <w:tcPr>
            <w:tcW w:w="372" w:type="pct"/>
            <w:vMerge/>
            <w:vAlign w:val="center"/>
          </w:tcPr>
          <w:p w14:paraId="5696ADD8" w14:textId="77777777" w:rsidR="00D1588D" w:rsidRPr="00AC6773" w:rsidRDefault="00D1588D" w:rsidP="00D1588D">
            <w:pPr>
              <w:widowControl/>
              <w:jc w:val="center"/>
              <w:rPr>
                <w:rFonts w:eastAsia="仿宋" w:cs="Times New Roman"/>
                <w:color w:val="000000" w:themeColor="text1"/>
                <w:kern w:val="0"/>
                <w:sz w:val="21"/>
                <w:szCs w:val="21"/>
              </w:rPr>
            </w:pPr>
          </w:p>
        </w:tc>
        <w:tc>
          <w:tcPr>
            <w:tcW w:w="966" w:type="pct"/>
            <w:vMerge/>
            <w:vAlign w:val="center"/>
          </w:tcPr>
          <w:p w14:paraId="6D982C5B" w14:textId="77777777" w:rsidR="00D1588D" w:rsidRPr="00AC6773" w:rsidRDefault="00D1588D" w:rsidP="00D1588D">
            <w:pPr>
              <w:widowControl/>
              <w:jc w:val="center"/>
              <w:rPr>
                <w:rFonts w:eastAsia="仿宋" w:cs="Times New Roman"/>
                <w:color w:val="000000" w:themeColor="text1"/>
                <w:kern w:val="0"/>
                <w:sz w:val="21"/>
                <w:szCs w:val="21"/>
              </w:rPr>
            </w:pPr>
          </w:p>
        </w:tc>
        <w:tc>
          <w:tcPr>
            <w:tcW w:w="508" w:type="pct"/>
            <w:vAlign w:val="center"/>
          </w:tcPr>
          <w:p w14:paraId="01EA86B0" w14:textId="35A7A5CA" w:rsidR="00D1588D" w:rsidRPr="00AC6773" w:rsidRDefault="00D1588D" w:rsidP="00D1588D">
            <w:pPr>
              <w:jc w:val="center"/>
              <w:rPr>
                <w:rFonts w:eastAsia="仿宋" w:cs="Times New Roman"/>
                <w:color w:val="000000" w:themeColor="text1"/>
                <w:sz w:val="21"/>
                <w:szCs w:val="21"/>
              </w:rPr>
            </w:pPr>
            <w:r w:rsidRPr="00AC6773">
              <w:rPr>
                <w:rFonts w:eastAsia="仿宋" w:cs="Times New Roman"/>
                <w:color w:val="000000" w:themeColor="text1"/>
                <w:sz w:val="21"/>
                <w:szCs w:val="21"/>
              </w:rPr>
              <w:t>2-4-2</w:t>
            </w:r>
          </w:p>
        </w:tc>
        <w:tc>
          <w:tcPr>
            <w:tcW w:w="1474" w:type="pct"/>
            <w:vAlign w:val="center"/>
          </w:tcPr>
          <w:p w14:paraId="1D3DC982" w14:textId="370F3C11" w:rsidR="00D1588D" w:rsidRPr="00AC6773" w:rsidRDefault="00D1588D" w:rsidP="00D1588D">
            <w:pPr>
              <w:jc w:val="center"/>
              <w:rPr>
                <w:rFonts w:eastAsia="仿宋" w:cs="Times New Roman"/>
                <w:sz w:val="21"/>
                <w:szCs w:val="21"/>
              </w:rPr>
            </w:pPr>
            <w:r w:rsidRPr="00AC6773">
              <w:rPr>
                <w:rFonts w:eastAsia="仿宋" w:cs="Times New Roman"/>
                <w:sz w:val="21"/>
                <w:szCs w:val="21"/>
              </w:rPr>
              <w:t>文登生态保护红线毕家店水库限养区</w:t>
            </w:r>
          </w:p>
        </w:tc>
        <w:tc>
          <w:tcPr>
            <w:tcW w:w="733" w:type="pct"/>
            <w:vAlign w:val="center"/>
          </w:tcPr>
          <w:p w14:paraId="66684336" w14:textId="6FF0B0AB" w:rsidR="00D1588D" w:rsidRPr="00AC6773" w:rsidRDefault="00D1588D" w:rsidP="00D1588D">
            <w:pPr>
              <w:jc w:val="center"/>
              <w:rPr>
                <w:rFonts w:eastAsia="等线" w:cs="Times New Roman"/>
                <w:color w:val="000000"/>
                <w:sz w:val="21"/>
                <w:szCs w:val="21"/>
              </w:rPr>
            </w:pPr>
            <w:r w:rsidRPr="00D1588D">
              <w:rPr>
                <w:rFonts w:eastAsia="等线" w:cs="Times New Roman" w:hint="eastAsia"/>
                <w:color w:val="000000"/>
                <w:sz w:val="21"/>
                <w:szCs w:val="21"/>
              </w:rPr>
              <w:t>0.0511</w:t>
            </w:r>
          </w:p>
        </w:tc>
      </w:tr>
      <w:tr w:rsidR="00D1588D" w:rsidRPr="00AC6773" w14:paraId="6F5443B9" w14:textId="77777777" w:rsidTr="00510C6E">
        <w:trPr>
          <w:trHeight w:val="432"/>
          <w:jc w:val="center"/>
        </w:trPr>
        <w:tc>
          <w:tcPr>
            <w:tcW w:w="317" w:type="pct"/>
            <w:vMerge/>
            <w:vAlign w:val="center"/>
          </w:tcPr>
          <w:p w14:paraId="685CE3B8" w14:textId="77777777" w:rsidR="00D1588D" w:rsidRPr="00AC6773" w:rsidRDefault="00D1588D" w:rsidP="00D1588D">
            <w:pPr>
              <w:jc w:val="center"/>
              <w:rPr>
                <w:rFonts w:eastAsia="仿宋" w:cs="Times New Roman"/>
                <w:color w:val="000000" w:themeColor="text1"/>
                <w:kern w:val="0"/>
                <w:sz w:val="21"/>
                <w:szCs w:val="21"/>
              </w:rPr>
            </w:pPr>
          </w:p>
        </w:tc>
        <w:tc>
          <w:tcPr>
            <w:tcW w:w="630" w:type="pct"/>
            <w:vMerge/>
            <w:vAlign w:val="center"/>
          </w:tcPr>
          <w:p w14:paraId="4E990A32" w14:textId="77777777" w:rsidR="00D1588D" w:rsidRPr="00AC6773" w:rsidRDefault="00D1588D" w:rsidP="00D1588D">
            <w:pPr>
              <w:jc w:val="center"/>
              <w:rPr>
                <w:rFonts w:eastAsia="仿宋" w:cs="Times New Roman"/>
                <w:color w:val="000000" w:themeColor="text1"/>
                <w:kern w:val="0"/>
                <w:sz w:val="21"/>
                <w:szCs w:val="21"/>
              </w:rPr>
            </w:pPr>
          </w:p>
        </w:tc>
        <w:tc>
          <w:tcPr>
            <w:tcW w:w="372" w:type="pct"/>
            <w:vMerge/>
            <w:vAlign w:val="center"/>
          </w:tcPr>
          <w:p w14:paraId="6028FFC5" w14:textId="77777777" w:rsidR="00D1588D" w:rsidRPr="00AC6773" w:rsidRDefault="00D1588D" w:rsidP="00D1588D">
            <w:pPr>
              <w:widowControl/>
              <w:jc w:val="center"/>
              <w:rPr>
                <w:rFonts w:eastAsia="仿宋" w:cs="Times New Roman"/>
                <w:color w:val="000000" w:themeColor="text1"/>
                <w:kern w:val="0"/>
                <w:sz w:val="21"/>
                <w:szCs w:val="21"/>
              </w:rPr>
            </w:pPr>
          </w:p>
        </w:tc>
        <w:tc>
          <w:tcPr>
            <w:tcW w:w="966" w:type="pct"/>
            <w:vMerge/>
            <w:vAlign w:val="center"/>
          </w:tcPr>
          <w:p w14:paraId="1FE92014" w14:textId="77777777" w:rsidR="00D1588D" w:rsidRPr="00AC6773" w:rsidRDefault="00D1588D" w:rsidP="00D1588D">
            <w:pPr>
              <w:widowControl/>
              <w:jc w:val="center"/>
              <w:rPr>
                <w:rFonts w:eastAsia="仿宋" w:cs="Times New Roman"/>
                <w:color w:val="000000" w:themeColor="text1"/>
                <w:kern w:val="0"/>
                <w:sz w:val="21"/>
                <w:szCs w:val="21"/>
              </w:rPr>
            </w:pPr>
          </w:p>
        </w:tc>
        <w:tc>
          <w:tcPr>
            <w:tcW w:w="508" w:type="pct"/>
            <w:vAlign w:val="center"/>
          </w:tcPr>
          <w:p w14:paraId="4D806E3D" w14:textId="5E052C52" w:rsidR="00D1588D" w:rsidRPr="00AC6773" w:rsidRDefault="00D1588D" w:rsidP="00D1588D">
            <w:pPr>
              <w:jc w:val="center"/>
              <w:rPr>
                <w:rFonts w:eastAsia="仿宋" w:cs="Times New Roman"/>
                <w:color w:val="000000" w:themeColor="text1"/>
                <w:sz w:val="21"/>
                <w:szCs w:val="21"/>
              </w:rPr>
            </w:pPr>
            <w:r w:rsidRPr="00AC6773">
              <w:rPr>
                <w:rFonts w:eastAsia="仿宋" w:cs="Times New Roman"/>
                <w:color w:val="000000" w:themeColor="text1"/>
                <w:sz w:val="21"/>
                <w:szCs w:val="21"/>
              </w:rPr>
              <w:t>2-4-3</w:t>
            </w:r>
          </w:p>
        </w:tc>
        <w:tc>
          <w:tcPr>
            <w:tcW w:w="1474" w:type="pct"/>
            <w:vAlign w:val="center"/>
          </w:tcPr>
          <w:p w14:paraId="5312053B" w14:textId="788FA3AA" w:rsidR="00D1588D" w:rsidRPr="00AC6773" w:rsidRDefault="00D1588D" w:rsidP="00D1588D">
            <w:pPr>
              <w:jc w:val="center"/>
              <w:rPr>
                <w:rFonts w:eastAsia="仿宋" w:cs="Times New Roman"/>
                <w:sz w:val="21"/>
                <w:szCs w:val="21"/>
              </w:rPr>
            </w:pPr>
            <w:r w:rsidRPr="00AC6773">
              <w:rPr>
                <w:rFonts w:eastAsia="仿宋" w:cs="Times New Roman"/>
                <w:sz w:val="21"/>
                <w:szCs w:val="21"/>
              </w:rPr>
              <w:t>文登生态保护红线大山前水库限养区</w:t>
            </w:r>
          </w:p>
        </w:tc>
        <w:tc>
          <w:tcPr>
            <w:tcW w:w="733" w:type="pct"/>
            <w:vAlign w:val="center"/>
          </w:tcPr>
          <w:p w14:paraId="755F97ED" w14:textId="7FB67891" w:rsidR="00D1588D" w:rsidRPr="00AC6773" w:rsidRDefault="00D1588D" w:rsidP="00D1588D">
            <w:pPr>
              <w:jc w:val="center"/>
              <w:rPr>
                <w:rFonts w:eastAsia="等线" w:cs="Times New Roman"/>
                <w:color w:val="000000"/>
                <w:sz w:val="21"/>
                <w:szCs w:val="21"/>
              </w:rPr>
            </w:pPr>
            <w:r w:rsidRPr="00D1588D">
              <w:rPr>
                <w:rFonts w:eastAsia="等线" w:cs="Times New Roman" w:hint="eastAsia"/>
                <w:color w:val="000000"/>
                <w:sz w:val="21"/>
                <w:szCs w:val="21"/>
              </w:rPr>
              <w:t>0.0780</w:t>
            </w:r>
          </w:p>
        </w:tc>
      </w:tr>
      <w:tr w:rsidR="00D1588D" w:rsidRPr="00AC6773" w14:paraId="36EBB757" w14:textId="77777777" w:rsidTr="00510C6E">
        <w:trPr>
          <w:trHeight w:val="432"/>
          <w:jc w:val="center"/>
        </w:trPr>
        <w:tc>
          <w:tcPr>
            <w:tcW w:w="317" w:type="pct"/>
            <w:vMerge/>
            <w:vAlign w:val="center"/>
          </w:tcPr>
          <w:p w14:paraId="69D3892C" w14:textId="77777777" w:rsidR="00D1588D" w:rsidRPr="00AC6773" w:rsidRDefault="00D1588D" w:rsidP="00D1588D">
            <w:pPr>
              <w:jc w:val="center"/>
              <w:rPr>
                <w:rFonts w:eastAsia="仿宋" w:cs="Times New Roman"/>
                <w:color w:val="000000" w:themeColor="text1"/>
                <w:kern w:val="0"/>
                <w:sz w:val="21"/>
                <w:szCs w:val="21"/>
              </w:rPr>
            </w:pPr>
          </w:p>
        </w:tc>
        <w:tc>
          <w:tcPr>
            <w:tcW w:w="630" w:type="pct"/>
            <w:vMerge/>
            <w:vAlign w:val="center"/>
          </w:tcPr>
          <w:p w14:paraId="734250E5" w14:textId="77777777" w:rsidR="00D1588D" w:rsidRPr="00AC6773" w:rsidRDefault="00D1588D" w:rsidP="00D1588D">
            <w:pPr>
              <w:jc w:val="center"/>
              <w:rPr>
                <w:rFonts w:eastAsia="仿宋" w:cs="Times New Roman"/>
                <w:color w:val="000000" w:themeColor="text1"/>
                <w:kern w:val="0"/>
                <w:sz w:val="21"/>
                <w:szCs w:val="21"/>
              </w:rPr>
            </w:pPr>
          </w:p>
        </w:tc>
        <w:tc>
          <w:tcPr>
            <w:tcW w:w="372" w:type="pct"/>
            <w:vMerge/>
            <w:vAlign w:val="center"/>
          </w:tcPr>
          <w:p w14:paraId="52266151" w14:textId="77777777" w:rsidR="00D1588D" w:rsidRPr="00AC6773" w:rsidRDefault="00D1588D" w:rsidP="00D1588D">
            <w:pPr>
              <w:widowControl/>
              <w:jc w:val="center"/>
              <w:rPr>
                <w:rFonts w:eastAsia="仿宋" w:cs="Times New Roman"/>
                <w:color w:val="000000" w:themeColor="text1"/>
                <w:kern w:val="0"/>
                <w:sz w:val="21"/>
                <w:szCs w:val="21"/>
              </w:rPr>
            </w:pPr>
          </w:p>
        </w:tc>
        <w:tc>
          <w:tcPr>
            <w:tcW w:w="966" w:type="pct"/>
            <w:vMerge/>
            <w:vAlign w:val="center"/>
          </w:tcPr>
          <w:p w14:paraId="257051A5" w14:textId="77777777" w:rsidR="00D1588D" w:rsidRPr="00AC6773" w:rsidRDefault="00D1588D" w:rsidP="00D1588D">
            <w:pPr>
              <w:widowControl/>
              <w:jc w:val="center"/>
              <w:rPr>
                <w:rFonts w:eastAsia="仿宋" w:cs="Times New Roman"/>
                <w:color w:val="000000" w:themeColor="text1"/>
                <w:kern w:val="0"/>
                <w:sz w:val="21"/>
                <w:szCs w:val="21"/>
              </w:rPr>
            </w:pPr>
          </w:p>
        </w:tc>
        <w:tc>
          <w:tcPr>
            <w:tcW w:w="508" w:type="pct"/>
            <w:vAlign w:val="center"/>
          </w:tcPr>
          <w:p w14:paraId="60F8EC06" w14:textId="6F5AA069" w:rsidR="00D1588D" w:rsidRPr="00AC6773" w:rsidRDefault="00D1588D" w:rsidP="00D1588D">
            <w:pPr>
              <w:jc w:val="center"/>
              <w:rPr>
                <w:rFonts w:eastAsia="仿宋" w:cs="Times New Roman"/>
                <w:color w:val="000000" w:themeColor="text1"/>
                <w:sz w:val="21"/>
                <w:szCs w:val="21"/>
              </w:rPr>
            </w:pPr>
            <w:r w:rsidRPr="00AC6773">
              <w:rPr>
                <w:rFonts w:eastAsia="仿宋" w:cs="Times New Roman"/>
                <w:color w:val="000000" w:themeColor="text1"/>
                <w:sz w:val="21"/>
                <w:szCs w:val="21"/>
              </w:rPr>
              <w:t>2-4-4</w:t>
            </w:r>
          </w:p>
        </w:tc>
        <w:tc>
          <w:tcPr>
            <w:tcW w:w="1474" w:type="pct"/>
            <w:vAlign w:val="center"/>
          </w:tcPr>
          <w:p w14:paraId="48838E27" w14:textId="39869D41" w:rsidR="00D1588D" w:rsidRPr="00AC6773" w:rsidRDefault="00D1588D" w:rsidP="00D1588D">
            <w:pPr>
              <w:jc w:val="center"/>
              <w:rPr>
                <w:rFonts w:eastAsia="仿宋" w:cs="Times New Roman"/>
                <w:sz w:val="21"/>
                <w:szCs w:val="21"/>
              </w:rPr>
            </w:pPr>
            <w:r w:rsidRPr="00AC6773">
              <w:rPr>
                <w:rFonts w:eastAsia="仿宋" w:cs="Times New Roman"/>
                <w:sz w:val="21"/>
                <w:szCs w:val="21"/>
              </w:rPr>
              <w:t>文登生态保护红线潘家水库限养区</w:t>
            </w:r>
          </w:p>
        </w:tc>
        <w:tc>
          <w:tcPr>
            <w:tcW w:w="733" w:type="pct"/>
            <w:vAlign w:val="center"/>
          </w:tcPr>
          <w:p w14:paraId="79F13E30" w14:textId="163C5AF9" w:rsidR="00D1588D" w:rsidRPr="00AC6773" w:rsidRDefault="00D1588D" w:rsidP="00D1588D">
            <w:pPr>
              <w:jc w:val="center"/>
              <w:rPr>
                <w:rFonts w:eastAsia="等线" w:cs="Times New Roman"/>
                <w:color w:val="000000"/>
                <w:sz w:val="21"/>
                <w:szCs w:val="21"/>
              </w:rPr>
            </w:pPr>
            <w:r w:rsidRPr="00D1588D">
              <w:rPr>
                <w:rFonts w:eastAsia="等线" w:cs="Times New Roman" w:hint="eastAsia"/>
                <w:color w:val="000000"/>
                <w:sz w:val="21"/>
                <w:szCs w:val="21"/>
              </w:rPr>
              <w:t>0.0098</w:t>
            </w:r>
          </w:p>
        </w:tc>
      </w:tr>
      <w:tr w:rsidR="00D1588D" w:rsidRPr="00AC6773" w14:paraId="21E6A07C" w14:textId="77777777" w:rsidTr="00510C6E">
        <w:trPr>
          <w:trHeight w:val="432"/>
          <w:jc w:val="center"/>
        </w:trPr>
        <w:tc>
          <w:tcPr>
            <w:tcW w:w="317" w:type="pct"/>
            <w:vMerge/>
            <w:vAlign w:val="center"/>
          </w:tcPr>
          <w:p w14:paraId="6E14B6EF" w14:textId="77777777" w:rsidR="00D1588D" w:rsidRPr="00AC6773" w:rsidRDefault="00D1588D" w:rsidP="00D1588D">
            <w:pPr>
              <w:jc w:val="center"/>
              <w:rPr>
                <w:rFonts w:eastAsia="仿宋" w:cs="Times New Roman"/>
                <w:color w:val="000000" w:themeColor="text1"/>
                <w:kern w:val="0"/>
                <w:sz w:val="21"/>
                <w:szCs w:val="21"/>
              </w:rPr>
            </w:pPr>
          </w:p>
        </w:tc>
        <w:tc>
          <w:tcPr>
            <w:tcW w:w="630" w:type="pct"/>
            <w:vMerge/>
            <w:vAlign w:val="center"/>
          </w:tcPr>
          <w:p w14:paraId="2BBAD69A" w14:textId="77777777" w:rsidR="00D1588D" w:rsidRPr="00AC6773" w:rsidRDefault="00D1588D" w:rsidP="00D1588D">
            <w:pPr>
              <w:jc w:val="center"/>
              <w:rPr>
                <w:rFonts w:eastAsia="仿宋" w:cs="Times New Roman"/>
                <w:color w:val="000000" w:themeColor="text1"/>
                <w:kern w:val="0"/>
                <w:sz w:val="21"/>
                <w:szCs w:val="21"/>
              </w:rPr>
            </w:pPr>
          </w:p>
        </w:tc>
        <w:tc>
          <w:tcPr>
            <w:tcW w:w="372" w:type="pct"/>
            <w:vMerge/>
            <w:vAlign w:val="center"/>
          </w:tcPr>
          <w:p w14:paraId="39C79B73" w14:textId="77777777" w:rsidR="00D1588D" w:rsidRPr="00AC6773" w:rsidRDefault="00D1588D" w:rsidP="00D1588D">
            <w:pPr>
              <w:widowControl/>
              <w:jc w:val="center"/>
              <w:rPr>
                <w:rFonts w:eastAsia="仿宋" w:cs="Times New Roman"/>
                <w:color w:val="000000" w:themeColor="text1"/>
                <w:kern w:val="0"/>
                <w:sz w:val="21"/>
                <w:szCs w:val="21"/>
              </w:rPr>
            </w:pPr>
          </w:p>
        </w:tc>
        <w:tc>
          <w:tcPr>
            <w:tcW w:w="966" w:type="pct"/>
            <w:vMerge/>
            <w:vAlign w:val="center"/>
          </w:tcPr>
          <w:p w14:paraId="39A36BE3" w14:textId="77777777" w:rsidR="00D1588D" w:rsidRPr="00AC6773" w:rsidRDefault="00D1588D" w:rsidP="00D1588D">
            <w:pPr>
              <w:widowControl/>
              <w:jc w:val="center"/>
              <w:rPr>
                <w:rFonts w:eastAsia="仿宋" w:cs="Times New Roman"/>
                <w:color w:val="000000" w:themeColor="text1"/>
                <w:kern w:val="0"/>
                <w:sz w:val="21"/>
                <w:szCs w:val="21"/>
              </w:rPr>
            </w:pPr>
          </w:p>
        </w:tc>
        <w:tc>
          <w:tcPr>
            <w:tcW w:w="508" w:type="pct"/>
            <w:vAlign w:val="center"/>
          </w:tcPr>
          <w:p w14:paraId="4D6EA686" w14:textId="0B820C72" w:rsidR="00D1588D" w:rsidRPr="00AC6773" w:rsidRDefault="00D1588D" w:rsidP="00D1588D">
            <w:pPr>
              <w:jc w:val="center"/>
              <w:rPr>
                <w:rFonts w:eastAsia="仿宋" w:cs="Times New Roman"/>
                <w:color w:val="000000" w:themeColor="text1"/>
                <w:sz w:val="21"/>
                <w:szCs w:val="21"/>
              </w:rPr>
            </w:pPr>
            <w:r w:rsidRPr="00AC6773">
              <w:rPr>
                <w:rFonts w:eastAsia="仿宋" w:cs="Times New Roman"/>
                <w:color w:val="000000" w:themeColor="text1"/>
                <w:sz w:val="21"/>
                <w:szCs w:val="21"/>
              </w:rPr>
              <w:t>2-4-5</w:t>
            </w:r>
          </w:p>
        </w:tc>
        <w:tc>
          <w:tcPr>
            <w:tcW w:w="1474" w:type="pct"/>
            <w:vAlign w:val="center"/>
          </w:tcPr>
          <w:p w14:paraId="28F75253" w14:textId="7C4BA10C" w:rsidR="00D1588D" w:rsidRPr="00AC6773" w:rsidRDefault="00D1588D" w:rsidP="00D1588D">
            <w:pPr>
              <w:jc w:val="center"/>
              <w:rPr>
                <w:rFonts w:eastAsia="仿宋" w:cs="Times New Roman"/>
                <w:sz w:val="21"/>
                <w:szCs w:val="21"/>
              </w:rPr>
            </w:pPr>
            <w:r w:rsidRPr="00AC6773">
              <w:rPr>
                <w:rFonts w:eastAsia="仿宋" w:cs="Times New Roman"/>
                <w:sz w:val="21"/>
                <w:szCs w:val="21"/>
              </w:rPr>
              <w:t>文登生态保护</w:t>
            </w:r>
            <w:proofErr w:type="gramStart"/>
            <w:r w:rsidRPr="00AC6773">
              <w:rPr>
                <w:rFonts w:eastAsia="仿宋" w:cs="Times New Roman"/>
                <w:sz w:val="21"/>
                <w:szCs w:val="21"/>
              </w:rPr>
              <w:t>红线天福山</w:t>
            </w:r>
            <w:proofErr w:type="gramEnd"/>
            <w:r w:rsidRPr="00AC6773">
              <w:rPr>
                <w:rFonts w:eastAsia="仿宋" w:cs="Times New Roman"/>
                <w:sz w:val="21"/>
                <w:szCs w:val="21"/>
              </w:rPr>
              <w:t>水库限养区</w:t>
            </w:r>
          </w:p>
        </w:tc>
        <w:tc>
          <w:tcPr>
            <w:tcW w:w="733" w:type="pct"/>
            <w:vAlign w:val="center"/>
          </w:tcPr>
          <w:p w14:paraId="331E065B" w14:textId="247AC585" w:rsidR="00D1588D" w:rsidRPr="00AC6773" w:rsidRDefault="00D1588D" w:rsidP="00D1588D">
            <w:pPr>
              <w:jc w:val="center"/>
              <w:rPr>
                <w:rFonts w:eastAsia="等线" w:cs="Times New Roman"/>
                <w:color w:val="000000"/>
                <w:sz w:val="21"/>
                <w:szCs w:val="21"/>
              </w:rPr>
            </w:pPr>
            <w:r w:rsidRPr="00D1588D">
              <w:rPr>
                <w:rFonts w:eastAsia="等线" w:cs="Times New Roman" w:hint="eastAsia"/>
                <w:color w:val="000000"/>
                <w:sz w:val="21"/>
                <w:szCs w:val="21"/>
              </w:rPr>
              <w:t>0.0316</w:t>
            </w:r>
          </w:p>
        </w:tc>
      </w:tr>
      <w:tr w:rsidR="00D1588D" w:rsidRPr="00AC6773" w14:paraId="594682E9" w14:textId="77777777" w:rsidTr="00510C6E">
        <w:trPr>
          <w:trHeight w:val="432"/>
          <w:jc w:val="center"/>
        </w:trPr>
        <w:tc>
          <w:tcPr>
            <w:tcW w:w="317" w:type="pct"/>
            <w:vMerge/>
            <w:vAlign w:val="center"/>
          </w:tcPr>
          <w:p w14:paraId="640732C0" w14:textId="77777777" w:rsidR="00D1588D" w:rsidRPr="00AC6773" w:rsidRDefault="00D1588D" w:rsidP="00D1588D">
            <w:pPr>
              <w:jc w:val="center"/>
              <w:rPr>
                <w:rFonts w:eastAsia="仿宋" w:cs="Times New Roman"/>
                <w:color w:val="000000" w:themeColor="text1"/>
                <w:kern w:val="0"/>
                <w:sz w:val="21"/>
                <w:szCs w:val="21"/>
              </w:rPr>
            </w:pPr>
          </w:p>
        </w:tc>
        <w:tc>
          <w:tcPr>
            <w:tcW w:w="630" w:type="pct"/>
            <w:vMerge/>
            <w:vAlign w:val="center"/>
          </w:tcPr>
          <w:p w14:paraId="0332CAF1" w14:textId="77777777" w:rsidR="00D1588D" w:rsidRPr="00AC6773" w:rsidRDefault="00D1588D" w:rsidP="00D1588D">
            <w:pPr>
              <w:jc w:val="center"/>
              <w:rPr>
                <w:rFonts w:eastAsia="仿宋" w:cs="Times New Roman"/>
                <w:color w:val="000000" w:themeColor="text1"/>
                <w:kern w:val="0"/>
                <w:sz w:val="21"/>
                <w:szCs w:val="21"/>
              </w:rPr>
            </w:pPr>
          </w:p>
        </w:tc>
        <w:tc>
          <w:tcPr>
            <w:tcW w:w="372" w:type="pct"/>
            <w:vMerge/>
            <w:vAlign w:val="center"/>
          </w:tcPr>
          <w:p w14:paraId="4EA03533" w14:textId="77777777" w:rsidR="00D1588D" w:rsidRPr="00AC6773" w:rsidRDefault="00D1588D" w:rsidP="00D1588D">
            <w:pPr>
              <w:widowControl/>
              <w:jc w:val="center"/>
              <w:rPr>
                <w:rFonts w:eastAsia="仿宋" w:cs="Times New Roman"/>
                <w:color w:val="000000" w:themeColor="text1"/>
                <w:kern w:val="0"/>
                <w:sz w:val="21"/>
                <w:szCs w:val="21"/>
              </w:rPr>
            </w:pPr>
          </w:p>
        </w:tc>
        <w:tc>
          <w:tcPr>
            <w:tcW w:w="966" w:type="pct"/>
            <w:vMerge/>
            <w:vAlign w:val="center"/>
          </w:tcPr>
          <w:p w14:paraId="7325C177" w14:textId="77777777" w:rsidR="00D1588D" w:rsidRPr="00AC6773" w:rsidRDefault="00D1588D" w:rsidP="00D1588D">
            <w:pPr>
              <w:widowControl/>
              <w:jc w:val="center"/>
              <w:rPr>
                <w:rFonts w:eastAsia="仿宋" w:cs="Times New Roman"/>
                <w:color w:val="000000" w:themeColor="text1"/>
                <w:kern w:val="0"/>
                <w:sz w:val="21"/>
                <w:szCs w:val="21"/>
              </w:rPr>
            </w:pPr>
          </w:p>
        </w:tc>
        <w:tc>
          <w:tcPr>
            <w:tcW w:w="508" w:type="pct"/>
            <w:vAlign w:val="center"/>
          </w:tcPr>
          <w:p w14:paraId="0A7BDE35" w14:textId="3F243053" w:rsidR="00D1588D" w:rsidRPr="00AC6773" w:rsidRDefault="00D1588D" w:rsidP="00D1588D">
            <w:pPr>
              <w:jc w:val="center"/>
              <w:rPr>
                <w:rFonts w:eastAsia="仿宋" w:cs="Times New Roman"/>
                <w:color w:val="000000" w:themeColor="text1"/>
                <w:sz w:val="21"/>
                <w:szCs w:val="21"/>
              </w:rPr>
            </w:pPr>
            <w:r w:rsidRPr="00AC6773">
              <w:rPr>
                <w:rFonts w:eastAsia="仿宋" w:cs="Times New Roman"/>
                <w:color w:val="000000" w:themeColor="text1"/>
                <w:sz w:val="21"/>
                <w:szCs w:val="21"/>
              </w:rPr>
              <w:t>2-4-6</w:t>
            </w:r>
          </w:p>
        </w:tc>
        <w:tc>
          <w:tcPr>
            <w:tcW w:w="1474" w:type="pct"/>
            <w:vAlign w:val="center"/>
          </w:tcPr>
          <w:p w14:paraId="4D0840FD" w14:textId="68BEA57D" w:rsidR="00D1588D" w:rsidRPr="00AC6773" w:rsidRDefault="00D1588D" w:rsidP="00D1588D">
            <w:pPr>
              <w:jc w:val="center"/>
              <w:rPr>
                <w:rFonts w:eastAsia="仿宋" w:cs="Times New Roman"/>
                <w:sz w:val="21"/>
                <w:szCs w:val="21"/>
              </w:rPr>
            </w:pPr>
            <w:r w:rsidRPr="00AC6773">
              <w:rPr>
                <w:rFonts w:eastAsia="仿宋" w:cs="Times New Roman"/>
                <w:sz w:val="21"/>
                <w:szCs w:val="21"/>
              </w:rPr>
              <w:t>文登生态保护红线</w:t>
            </w:r>
            <w:r>
              <w:rPr>
                <w:rFonts w:eastAsia="仿宋" w:cs="Times New Roman" w:hint="eastAsia"/>
                <w:sz w:val="21"/>
                <w:szCs w:val="21"/>
              </w:rPr>
              <w:t>小</w:t>
            </w:r>
            <w:proofErr w:type="gramStart"/>
            <w:r>
              <w:rPr>
                <w:rFonts w:eastAsia="仿宋" w:cs="Times New Roman" w:hint="eastAsia"/>
                <w:sz w:val="21"/>
                <w:szCs w:val="21"/>
              </w:rPr>
              <w:t>嵛</w:t>
            </w:r>
            <w:proofErr w:type="gramEnd"/>
            <w:r>
              <w:rPr>
                <w:rFonts w:eastAsia="仿宋" w:cs="Times New Roman" w:hint="eastAsia"/>
                <w:sz w:val="21"/>
                <w:szCs w:val="21"/>
              </w:rPr>
              <w:t>岭</w:t>
            </w:r>
            <w:r w:rsidRPr="00AC6773">
              <w:rPr>
                <w:rFonts w:eastAsia="仿宋" w:cs="Times New Roman"/>
                <w:sz w:val="21"/>
                <w:szCs w:val="21"/>
              </w:rPr>
              <w:t>水库限养区</w:t>
            </w:r>
          </w:p>
        </w:tc>
        <w:tc>
          <w:tcPr>
            <w:tcW w:w="733" w:type="pct"/>
            <w:vAlign w:val="center"/>
          </w:tcPr>
          <w:p w14:paraId="50B20A6B" w14:textId="14F84899" w:rsidR="00D1588D" w:rsidRPr="00AC6773" w:rsidRDefault="00D1588D" w:rsidP="00D1588D">
            <w:pPr>
              <w:jc w:val="center"/>
              <w:rPr>
                <w:rFonts w:eastAsia="等线" w:cs="Times New Roman"/>
                <w:color w:val="000000"/>
                <w:sz w:val="21"/>
                <w:szCs w:val="21"/>
              </w:rPr>
            </w:pPr>
            <w:r w:rsidRPr="00D1588D">
              <w:rPr>
                <w:rFonts w:eastAsia="等线" w:cs="Times New Roman" w:hint="eastAsia"/>
                <w:color w:val="000000"/>
                <w:sz w:val="21"/>
                <w:szCs w:val="21"/>
              </w:rPr>
              <w:t>0.3178</w:t>
            </w:r>
          </w:p>
        </w:tc>
      </w:tr>
      <w:tr w:rsidR="00D1588D" w:rsidRPr="00AC6773" w14:paraId="3B2BA9A2" w14:textId="77777777" w:rsidTr="00510C6E">
        <w:trPr>
          <w:trHeight w:val="432"/>
          <w:jc w:val="center"/>
        </w:trPr>
        <w:tc>
          <w:tcPr>
            <w:tcW w:w="317" w:type="pct"/>
            <w:vMerge/>
            <w:vAlign w:val="center"/>
          </w:tcPr>
          <w:p w14:paraId="57E2C353" w14:textId="77777777" w:rsidR="00D1588D" w:rsidRPr="00AC6773" w:rsidRDefault="00D1588D" w:rsidP="00D1588D">
            <w:pPr>
              <w:jc w:val="center"/>
              <w:rPr>
                <w:rFonts w:eastAsia="仿宋" w:cs="Times New Roman"/>
                <w:color w:val="000000" w:themeColor="text1"/>
                <w:kern w:val="0"/>
                <w:sz w:val="21"/>
                <w:szCs w:val="21"/>
              </w:rPr>
            </w:pPr>
          </w:p>
        </w:tc>
        <w:tc>
          <w:tcPr>
            <w:tcW w:w="630" w:type="pct"/>
            <w:vMerge/>
            <w:vAlign w:val="center"/>
          </w:tcPr>
          <w:p w14:paraId="316C390B" w14:textId="77777777" w:rsidR="00D1588D" w:rsidRPr="00AC6773" w:rsidRDefault="00D1588D" w:rsidP="00D1588D">
            <w:pPr>
              <w:jc w:val="center"/>
              <w:rPr>
                <w:rFonts w:eastAsia="仿宋" w:cs="Times New Roman"/>
                <w:color w:val="000000" w:themeColor="text1"/>
                <w:kern w:val="0"/>
                <w:sz w:val="21"/>
                <w:szCs w:val="21"/>
              </w:rPr>
            </w:pPr>
          </w:p>
        </w:tc>
        <w:tc>
          <w:tcPr>
            <w:tcW w:w="372" w:type="pct"/>
            <w:vMerge/>
            <w:vAlign w:val="center"/>
          </w:tcPr>
          <w:p w14:paraId="1FD5386F" w14:textId="77777777" w:rsidR="00D1588D" w:rsidRPr="00AC6773" w:rsidRDefault="00D1588D" w:rsidP="00D1588D">
            <w:pPr>
              <w:widowControl/>
              <w:jc w:val="center"/>
              <w:rPr>
                <w:rFonts w:eastAsia="仿宋" w:cs="Times New Roman"/>
                <w:color w:val="000000" w:themeColor="text1"/>
                <w:kern w:val="0"/>
                <w:sz w:val="21"/>
                <w:szCs w:val="21"/>
              </w:rPr>
            </w:pPr>
          </w:p>
        </w:tc>
        <w:tc>
          <w:tcPr>
            <w:tcW w:w="966" w:type="pct"/>
            <w:vMerge/>
            <w:vAlign w:val="center"/>
          </w:tcPr>
          <w:p w14:paraId="51E2C135" w14:textId="77777777" w:rsidR="00D1588D" w:rsidRPr="00AC6773" w:rsidRDefault="00D1588D" w:rsidP="00D1588D">
            <w:pPr>
              <w:widowControl/>
              <w:jc w:val="center"/>
              <w:rPr>
                <w:rFonts w:eastAsia="仿宋" w:cs="Times New Roman"/>
                <w:color w:val="000000" w:themeColor="text1"/>
                <w:kern w:val="0"/>
                <w:sz w:val="21"/>
                <w:szCs w:val="21"/>
              </w:rPr>
            </w:pPr>
          </w:p>
        </w:tc>
        <w:tc>
          <w:tcPr>
            <w:tcW w:w="508" w:type="pct"/>
            <w:vAlign w:val="center"/>
          </w:tcPr>
          <w:p w14:paraId="031AE1A7" w14:textId="4D7CE02F" w:rsidR="00D1588D" w:rsidRPr="00AC6773" w:rsidRDefault="00D1588D" w:rsidP="00D1588D">
            <w:pPr>
              <w:jc w:val="center"/>
              <w:rPr>
                <w:rFonts w:eastAsia="仿宋" w:cs="Times New Roman"/>
                <w:color w:val="000000" w:themeColor="text1"/>
                <w:sz w:val="21"/>
                <w:szCs w:val="21"/>
              </w:rPr>
            </w:pPr>
            <w:r w:rsidRPr="00AC6773">
              <w:rPr>
                <w:rFonts w:eastAsia="仿宋" w:cs="Times New Roman"/>
                <w:color w:val="000000" w:themeColor="text1"/>
                <w:sz w:val="21"/>
                <w:szCs w:val="21"/>
              </w:rPr>
              <w:t>2-4-7</w:t>
            </w:r>
          </w:p>
        </w:tc>
        <w:tc>
          <w:tcPr>
            <w:tcW w:w="1474" w:type="pct"/>
            <w:vAlign w:val="center"/>
          </w:tcPr>
          <w:p w14:paraId="394F7D83" w14:textId="23063F4E" w:rsidR="00D1588D" w:rsidRPr="00AC6773" w:rsidRDefault="00D1588D" w:rsidP="00D1588D">
            <w:pPr>
              <w:jc w:val="center"/>
              <w:rPr>
                <w:rFonts w:eastAsia="仿宋" w:cs="Times New Roman"/>
                <w:sz w:val="21"/>
                <w:szCs w:val="21"/>
              </w:rPr>
            </w:pPr>
            <w:r w:rsidRPr="00AC6773">
              <w:rPr>
                <w:rFonts w:eastAsia="仿宋" w:cs="Times New Roman"/>
                <w:sz w:val="21"/>
                <w:szCs w:val="21"/>
              </w:rPr>
              <w:t>文登生态保护红</w:t>
            </w:r>
            <w:proofErr w:type="gramStart"/>
            <w:r w:rsidRPr="00AC6773">
              <w:rPr>
                <w:rFonts w:eastAsia="仿宋" w:cs="Times New Roman"/>
                <w:sz w:val="21"/>
                <w:szCs w:val="21"/>
              </w:rPr>
              <w:t>线院下</w:t>
            </w:r>
            <w:proofErr w:type="gramEnd"/>
            <w:r w:rsidRPr="00AC6773">
              <w:rPr>
                <w:rFonts w:eastAsia="仿宋" w:cs="Times New Roman"/>
                <w:sz w:val="21"/>
                <w:szCs w:val="21"/>
              </w:rPr>
              <w:t>水库限养区</w:t>
            </w:r>
          </w:p>
        </w:tc>
        <w:tc>
          <w:tcPr>
            <w:tcW w:w="733" w:type="pct"/>
            <w:vAlign w:val="center"/>
          </w:tcPr>
          <w:p w14:paraId="398EED20" w14:textId="1405E1CA" w:rsidR="00D1588D" w:rsidRPr="00AC6773" w:rsidRDefault="00D1588D" w:rsidP="00D1588D">
            <w:pPr>
              <w:jc w:val="center"/>
              <w:rPr>
                <w:rFonts w:eastAsia="等线" w:cs="Times New Roman"/>
                <w:color w:val="000000"/>
                <w:sz w:val="21"/>
                <w:szCs w:val="21"/>
              </w:rPr>
            </w:pPr>
            <w:r w:rsidRPr="00D1588D">
              <w:rPr>
                <w:rFonts w:eastAsia="等线" w:cs="Times New Roman" w:hint="eastAsia"/>
                <w:color w:val="000000"/>
                <w:sz w:val="21"/>
                <w:szCs w:val="21"/>
              </w:rPr>
              <w:t>0.3133</w:t>
            </w:r>
          </w:p>
        </w:tc>
      </w:tr>
      <w:tr w:rsidR="003E186E" w:rsidRPr="00AC6773" w14:paraId="588845C2" w14:textId="77777777" w:rsidTr="00510C6E">
        <w:trPr>
          <w:trHeight w:val="432"/>
          <w:jc w:val="center"/>
        </w:trPr>
        <w:tc>
          <w:tcPr>
            <w:tcW w:w="317" w:type="pct"/>
            <w:vMerge/>
            <w:vAlign w:val="center"/>
          </w:tcPr>
          <w:p w14:paraId="53C5E02C" w14:textId="5082646A" w:rsidR="003E186E" w:rsidRPr="00AC6773" w:rsidRDefault="003E186E" w:rsidP="003E186E">
            <w:pPr>
              <w:widowControl/>
              <w:jc w:val="center"/>
              <w:rPr>
                <w:rFonts w:eastAsia="仿宋" w:cs="Times New Roman"/>
                <w:color w:val="000000" w:themeColor="text1"/>
                <w:kern w:val="0"/>
                <w:sz w:val="21"/>
                <w:szCs w:val="21"/>
              </w:rPr>
            </w:pPr>
          </w:p>
        </w:tc>
        <w:tc>
          <w:tcPr>
            <w:tcW w:w="630" w:type="pct"/>
            <w:vMerge/>
            <w:vAlign w:val="center"/>
          </w:tcPr>
          <w:p w14:paraId="6935D98A" w14:textId="153D9CDA" w:rsidR="003E186E" w:rsidRPr="00AC6773" w:rsidRDefault="003E186E" w:rsidP="003E186E">
            <w:pPr>
              <w:widowControl/>
              <w:jc w:val="center"/>
              <w:rPr>
                <w:rFonts w:eastAsia="仿宋" w:cs="Times New Roman"/>
                <w:color w:val="000000" w:themeColor="text1"/>
                <w:kern w:val="0"/>
                <w:sz w:val="21"/>
                <w:szCs w:val="21"/>
              </w:rPr>
            </w:pPr>
          </w:p>
        </w:tc>
        <w:tc>
          <w:tcPr>
            <w:tcW w:w="372" w:type="pct"/>
            <w:vMerge w:val="restart"/>
            <w:vAlign w:val="center"/>
          </w:tcPr>
          <w:p w14:paraId="51E77001" w14:textId="77777777" w:rsidR="003E186E" w:rsidRPr="00AC6773" w:rsidRDefault="003E186E" w:rsidP="003E186E">
            <w:pPr>
              <w:widowControl/>
              <w:jc w:val="center"/>
              <w:rPr>
                <w:rFonts w:eastAsia="仿宋" w:cs="Times New Roman"/>
                <w:color w:val="000000" w:themeColor="text1"/>
                <w:kern w:val="0"/>
                <w:sz w:val="21"/>
                <w:szCs w:val="21"/>
              </w:rPr>
            </w:pPr>
            <w:r w:rsidRPr="00AC6773">
              <w:rPr>
                <w:rFonts w:eastAsia="仿宋" w:cs="Times New Roman"/>
                <w:color w:val="000000" w:themeColor="text1"/>
                <w:kern w:val="0"/>
                <w:sz w:val="21"/>
                <w:szCs w:val="21"/>
              </w:rPr>
              <w:t>2-5</w:t>
            </w:r>
          </w:p>
        </w:tc>
        <w:tc>
          <w:tcPr>
            <w:tcW w:w="966" w:type="pct"/>
            <w:vMerge w:val="restart"/>
            <w:vAlign w:val="center"/>
          </w:tcPr>
          <w:p w14:paraId="36C0AD48" w14:textId="77777777" w:rsidR="003E186E" w:rsidRPr="00AC6773" w:rsidRDefault="003E186E" w:rsidP="003E186E">
            <w:pPr>
              <w:widowControl/>
              <w:jc w:val="center"/>
              <w:rPr>
                <w:rFonts w:eastAsia="仿宋" w:cs="Times New Roman"/>
                <w:color w:val="000000" w:themeColor="text1"/>
                <w:kern w:val="0"/>
                <w:sz w:val="21"/>
                <w:szCs w:val="21"/>
              </w:rPr>
            </w:pPr>
            <w:r w:rsidRPr="00AC6773">
              <w:rPr>
                <w:rFonts w:eastAsia="仿宋" w:cs="Times New Roman"/>
                <w:color w:val="000000" w:themeColor="text1"/>
                <w:kern w:val="0"/>
                <w:sz w:val="21"/>
                <w:szCs w:val="21"/>
              </w:rPr>
              <w:t>河湖水</w:t>
            </w:r>
            <w:proofErr w:type="gramStart"/>
            <w:r w:rsidRPr="00AC6773">
              <w:rPr>
                <w:rFonts w:eastAsia="仿宋" w:cs="Times New Roman"/>
                <w:color w:val="000000" w:themeColor="text1"/>
                <w:kern w:val="0"/>
                <w:sz w:val="21"/>
                <w:szCs w:val="21"/>
              </w:rPr>
              <w:t>库限制</w:t>
            </w:r>
            <w:proofErr w:type="gramEnd"/>
            <w:r w:rsidRPr="00AC6773">
              <w:rPr>
                <w:rFonts w:eastAsia="仿宋" w:cs="Times New Roman"/>
                <w:color w:val="000000" w:themeColor="text1"/>
                <w:kern w:val="0"/>
                <w:sz w:val="21"/>
                <w:szCs w:val="21"/>
              </w:rPr>
              <w:t>养殖区</w:t>
            </w:r>
          </w:p>
        </w:tc>
        <w:tc>
          <w:tcPr>
            <w:tcW w:w="508" w:type="pct"/>
            <w:vAlign w:val="center"/>
          </w:tcPr>
          <w:p w14:paraId="18C4719C" w14:textId="77777777" w:rsidR="003E186E" w:rsidRPr="00AC6773" w:rsidRDefault="003E186E" w:rsidP="003E186E">
            <w:pPr>
              <w:jc w:val="center"/>
              <w:rPr>
                <w:rFonts w:eastAsia="仿宋" w:cs="Times New Roman"/>
                <w:color w:val="000000" w:themeColor="text1"/>
                <w:sz w:val="21"/>
                <w:szCs w:val="21"/>
              </w:rPr>
            </w:pPr>
            <w:r w:rsidRPr="00AC6773">
              <w:rPr>
                <w:rFonts w:eastAsia="仿宋" w:cs="Times New Roman"/>
                <w:color w:val="000000" w:themeColor="text1"/>
                <w:sz w:val="21"/>
                <w:szCs w:val="21"/>
              </w:rPr>
              <w:t>2-5-1</w:t>
            </w:r>
          </w:p>
        </w:tc>
        <w:tc>
          <w:tcPr>
            <w:tcW w:w="1474" w:type="pct"/>
            <w:vAlign w:val="center"/>
          </w:tcPr>
          <w:p w14:paraId="434727F7" w14:textId="12BD994E" w:rsidR="003E186E" w:rsidRPr="00AC6773" w:rsidRDefault="003E186E" w:rsidP="003E186E">
            <w:pPr>
              <w:jc w:val="center"/>
              <w:rPr>
                <w:rFonts w:eastAsia="仿宋" w:cs="Times New Roman"/>
                <w:sz w:val="21"/>
                <w:szCs w:val="21"/>
              </w:rPr>
            </w:pPr>
            <w:proofErr w:type="gramStart"/>
            <w:r w:rsidRPr="00AC6773">
              <w:rPr>
                <w:rFonts w:eastAsia="仿宋" w:cs="Times New Roman"/>
                <w:sz w:val="21"/>
                <w:szCs w:val="21"/>
              </w:rPr>
              <w:t>南圈水库</w:t>
            </w:r>
            <w:proofErr w:type="gramEnd"/>
            <w:r w:rsidRPr="00AC6773">
              <w:rPr>
                <w:rFonts w:eastAsia="仿宋" w:cs="Times New Roman"/>
                <w:sz w:val="21"/>
                <w:szCs w:val="21"/>
              </w:rPr>
              <w:t>限养区</w:t>
            </w:r>
          </w:p>
        </w:tc>
        <w:tc>
          <w:tcPr>
            <w:tcW w:w="733" w:type="pct"/>
            <w:vAlign w:val="center"/>
          </w:tcPr>
          <w:p w14:paraId="1BD514B6" w14:textId="14355143" w:rsidR="003E186E" w:rsidRPr="00AC6773" w:rsidRDefault="003E186E" w:rsidP="003E186E">
            <w:pPr>
              <w:jc w:val="center"/>
              <w:rPr>
                <w:rFonts w:eastAsia="等线" w:cs="Times New Roman"/>
                <w:color w:val="000000"/>
                <w:sz w:val="21"/>
                <w:szCs w:val="21"/>
              </w:rPr>
            </w:pPr>
            <w:r w:rsidRPr="00AC6773">
              <w:rPr>
                <w:rFonts w:eastAsia="等线" w:cs="Times New Roman"/>
                <w:color w:val="000000"/>
                <w:sz w:val="21"/>
                <w:szCs w:val="21"/>
              </w:rPr>
              <w:t>2.186</w:t>
            </w:r>
            <w:r w:rsidR="0024701B">
              <w:rPr>
                <w:rFonts w:eastAsia="等线" w:cs="Times New Roman" w:hint="eastAsia"/>
                <w:color w:val="000000"/>
                <w:sz w:val="21"/>
                <w:szCs w:val="21"/>
              </w:rPr>
              <w:t>6</w:t>
            </w:r>
          </w:p>
        </w:tc>
      </w:tr>
      <w:tr w:rsidR="003E186E" w:rsidRPr="00AC6773" w14:paraId="51E41ECB" w14:textId="77777777" w:rsidTr="00510C6E">
        <w:trPr>
          <w:trHeight w:val="432"/>
          <w:jc w:val="center"/>
        </w:trPr>
        <w:tc>
          <w:tcPr>
            <w:tcW w:w="317" w:type="pct"/>
            <w:vMerge/>
            <w:vAlign w:val="center"/>
          </w:tcPr>
          <w:p w14:paraId="7EE913CA" w14:textId="77777777" w:rsidR="003E186E" w:rsidRPr="00AC6773" w:rsidRDefault="003E186E" w:rsidP="003E186E">
            <w:pPr>
              <w:widowControl/>
              <w:jc w:val="center"/>
              <w:rPr>
                <w:rFonts w:eastAsia="仿宋" w:cs="Times New Roman"/>
                <w:color w:val="000000" w:themeColor="text1"/>
                <w:kern w:val="0"/>
                <w:sz w:val="21"/>
                <w:szCs w:val="21"/>
              </w:rPr>
            </w:pPr>
          </w:p>
        </w:tc>
        <w:tc>
          <w:tcPr>
            <w:tcW w:w="630" w:type="pct"/>
            <w:vMerge/>
            <w:vAlign w:val="center"/>
          </w:tcPr>
          <w:p w14:paraId="4EA9374D" w14:textId="77777777" w:rsidR="003E186E" w:rsidRPr="00AC6773" w:rsidRDefault="003E186E" w:rsidP="003E186E">
            <w:pPr>
              <w:widowControl/>
              <w:jc w:val="center"/>
              <w:rPr>
                <w:rFonts w:eastAsia="仿宋" w:cs="Times New Roman"/>
                <w:color w:val="000000" w:themeColor="text1"/>
                <w:kern w:val="0"/>
                <w:sz w:val="21"/>
                <w:szCs w:val="21"/>
              </w:rPr>
            </w:pPr>
          </w:p>
        </w:tc>
        <w:tc>
          <w:tcPr>
            <w:tcW w:w="372" w:type="pct"/>
            <w:vMerge/>
            <w:vAlign w:val="center"/>
          </w:tcPr>
          <w:p w14:paraId="4CBB55D2" w14:textId="77777777" w:rsidR="003E186E" w:rsidRPr="00AC6773" w:rsidRDefault="003E186E" w:rsidP="003E186E">
            <w:pPr>
              <w:widowControl/>
              <w:jc w:val="center"/>
              <w:rPr>
                <w:rFonts w:eastAsia="仿宋" w:cs="Times New Roman"/>
                <w:color w:val="000000" w:themeColor="text1"/>
                <w:kern w:val="0"/>
                <w:sz w:val="21"/>
                <w:szCs w:val="21"/>
              </w:rPr>
            </w:pPr>
          </w:p>
        </w:tc>
        <w:tc>
          <w:tcPr>
            <w:tcW w:w="966" w:type="pct"/>
            <w:vMerge/>
            <w:vAlign w:val="center"/>
          </w:tcPr>
          <w:p w14:paraId="49D832C1" w14:textId="77777777" w:rsidR="003E186E" w:rsidRPr="00AC6773" w:rsidRDefault="003E186E" w:rsidP="003E186E">
            <w:pPr>
              <w:widowControl/>
              <w:jc w:val="center"/>
              <w:rPr>
                <w:rFonts w:eastAsia="仿宋" w:cs="Times New Roman"/>
                <w:color w:val="000000" w:themeColor="text1"/>
                <w:kern w:val="0"/>
                <w:sz w:val="21"/>
                <w:szCs w:val="21"/>
              </w:rPr>
            </w:pPr>
          </w:p>
        </w:tc>
        <w:tc>
          <w:tcPr>
            <w:tcW w:w="508" w:type="pct"/>
            <w:vAlign w:val="center"/>
          </w:tcPr>
          <w:p w14:paraId="061FEB50" w14:textId="77777777" w:rsidR="003E186E" w:rsidRPr="00AC6773" w:rsidRDefault="003E186E" w:rsidP="003E186E">
            <w:pPr>
              <w:jc w:val="center"/>
              <w:rPr>
                <w:rFonts w:eastAsia="仿宋" w:cs="Times New Roman"/>
                <w:color w:val="000000" w:themeColor="text1"/>
                <w:sz w:val="21"/>
                <w:szCs w:val="21"/>
              </w:rPr>
            </w:pPr>
            <w:r w:rsidRPr="00AC6773">
              <w:rPr>
                <w:rFonts w:eastAsia="仿宋" w:cs="Times New Roman"/>
                <w:color w:val="000000" w:themeColor="text1"/>
                <w:sz w:val="21"/>
                <w:szCs w:val="21"/>
              </w:rPr>
              <w:t>2-5-2</w:t>
            </w:r>
          </w:p>
        </w:tc>
        <w:tc>
          <w:tcPr>
            <w:tcW w:w="1474" w:type="pct"/>
            <w:vAlign w:val="center"/>
          </w:tcPr>
          <w:p w14:paraId="1192FD55" w14:textId="6B58008A" w:rsidR="003E186E" w:rsidRPr="00AC6773" w:rsidRDefault="003E186E" w:rsidP="003E186E">
            <w:pPr>
              <w:jc w:val="center"/>
              <w:rPr>
                <w:rFonts w:eastAsia="仿宋" w:cs="Times New Roman"/>
                <w:sz w:val="21"/>
                <w:szCs w:val="21"/>
              </w:rPr>
            </w:pPr>
            <w:r w:rsidRPr="00AC6773">
              <w:rPr>
                <w:rFonts w:eastAsia="仿宋" w:cs="Times New Roman"/>
                <w:sz w:val="21"/>
                <w:szCs w:val="21"/>
              </w:rPr>
              <w:t>毕家店水库限养区</w:t>
            </w:r>
          </w:p>
        </w:tc>
        <w:tc>
          <w:tcPr>
            <w:tcW w:w="733" w:type="pct"/>
            <w:vAlign w:val="center"/>
          </w:tcPr>
          <w:p w14:paraId="4F0D723B" w14:textId="10B59FA4" w:rsidR="003E186E" w:rsidRPr="00AC6773" w:rsidRDefault="003E186E" w:rsidP="003E186E">
            <w:pPr>
              <w:jc w:val="center"/>
              <w:rPr>
                <w:rFonts w:eastAsia="等线" w:cs="Times New Roman"/>
                <w:color w:val="000000"/>
                <w:sz w:val="21"/>
                <w:szCs w:val="21"/>
              </w:rPr>
            </w:pPr>
            <w:r w:rsidRPr="00AC6773">
              <w:rPr>
                <w:rFonts w:eastAsia="等线" w:cs="Times New Roman"/>
                <w:color w:val="000000"/>
                <w:sz w:val="21"/>
                <w:szCs w:val="21"/>
              </w:rPr>
              <w:t>0.3821</w:t>
            </w:r>
          </w:p>
        </w:tc>
      </w:tr>
      <w:tr w:rsidR="003E186E" w:rsidRPr="00AC6773" w14:paraId="4C1029B8" w14:textId="77777777" w:rsidTr="00510C6E">
        <w:trPr>
          <w:trHeight w:val="432"/>
          <w:jc w:val="center"/>
        </w:trPr>
        <w:tc>
          <w:tcPr>
            <w:tcW w:w="317" w:type="pct"/>
            <w:vMerge/>
            <w:vAlign w:val="center"/>
          </w:tcPr>
          <w:p w14:paraId="377E3806" w14:textId="77777777" w:rsidR="003E186E" w:rsidRPr="00AC6773" w:rsidRDefault="003E186E" w:rsidP="003E186E">
            <w:pPr>
              <w:widowControl/>
              <w:jc w:val="center"/>
              <w:rPr>
                <w:rFonts w:eastAsia="仿宋" w:cs="Times New Roman"/>
                <w:color w:val="000000" w:themeColor="text1"/>
                <w:kern w:val="0"/>
                <w:sz w:val="21"/>
                <w:szCs w:val="21"/>
              </w:rPr>
            </w:pPr>
          </w:p>
        </w:tc>
        <w:tc>
          <w:tcPr>
            <w:tcW w:w="630" w:type="pct"/>
            <w:vMerge/>
            <w:vAlign w:val="center"/>
          </w:tcPr>
          <w:p w14:paraId="003815B3" w14:textId="77777777" w:rsidR="003E186E" w:rsidRPr="00AC6773" w:rsidRDefault="003E186E" w:rsidP="003E186E">
            <w:pPr>
              <w:widowControl/>
              <w:jc w:val="center"/>
              <w:rPr>
                <w:rFonts w:eastAsia="仿宋" w:cs="Times New Roman"/>
                <w:color w:val="000000" w:themeColor="text1"/>
                <w:kern w:val="0"/>
                <w:sz w:val="21"/>
                <w:szCs w:val="21"/>
              </w:rPr>
            </w:pPr>
          </w:p>
        </w:tc>
        <w:tc>
          <w:tcPr>
            <w:tcW w:w="372" w:type="pct"/>
            <w:vMerge/>
            <w:vAlign w:val="center"/>
          </w:tcPr>
          <w:p w14:paraId="02A52D80" w14:textId="77777777" w:rsidR="003E186E" w:rsidRPr="00AC6773" w:rsidRDefault="003E186E" w:rsidP="003E186E">
            <w:pPr>
              <w:widowControl/>
              <w:jc w:val="center"/>
              <w:rPr>
                <w:rFonts w:eastAsia="仿宋" w:cs="Times New Roman"/>
                <w:color w:val="000000" w:themeColor="text1"/>
                <w:kern w:val="0"/>
                <w:sz w:val="21"/>
                <w:szCs w:val="21"/>
              </w:rPr>
            </w:pPr>
          </w:p>
        </w:tc>
        <w:tc>
          <w:tcPr>
            <w:tcW w:w="966" w:type="pct"/>
            <w:vMerge/>
            <w:vAlign w:val="center"/>
          </w:tcPr>
          <w:p w14:paraId="15CF4732" w14:textId="77777777" w:rsidR="003E186E" w:rsidRPr="00AC6773" w:rsidRDefault="003E186E" w:rsidP="003E186E">
            <w:pPr>
              <w:widowControl/>
              <w:jc w:val="center"/>
              <w:rPr>
                <w:rFonts w:eastAsia="仿宋" w:cs="Times New Roman"/>
                <w:color w:val="000000" w:themeColor="text1"/>
                <w:kern w:val="0"/>
                <w:sz w:val="21"/>
                <w:szCs w:val="21"/>
              </w:rPr>
            </w:pPr>
          </w:p>
        </w:tc>
        <w:tc>
          <w:tcPr>
            <w:tcW w:w="508" w:type="pct"/>
            <w:vAlign w:val="center"/>
          </w:tcPr>
          <w:p w14:paraId="4BEAF3C9" w14:textId="77777777" w:rsidR="003E186E" w:rsidRPr="00AC6773" w:rsidRDefault="003E186E" w:rsidP="003E186E">
            <w:pPr>
              <w:jc w:val="center"/>
              <w:rPr>
                <w:rFonts w:eastAsia="仿宋" w:cs="Times New Roman"/>
                <w:color w:val="000000" w:themeColor="text1"/>
                <w:sz w:val="21"/>
                <w:szCs w:val="21"/>
              </w:rPr>
            </w:pPr>
            <w:r w:rsidRPr="00AC6773">
              <w:rPr>
                <w:rFonts w:eastAsia="仿宋" w:cs="Times New Roman"/>
                <w:color w:val="000000" w:themeColor="text1"/>
                <w:sz w:val="21"/>
                <w:szCs w:val="21"/>
              </w:rPr>
              <w:t>2-5-3</w:t>
            </w:r>
          </w:p>
        </w:tc>
        <w:tc>
          <w:tcPr>
            <w:tcW w:w="1474" w:type="pct"/>
            <w:vAlign w:val="center"/>
          </w:tcPr>
          <w:p w14:paraId="0F974D89" w14:textId="351CB82E" w:rsidR="003E186E" w:rsidRPr="00AC6773" w:rsidRDefault="003E186E" w:rsidP="003E186E">
            <w:pPr>
              <w:jc w:val="center"/>
              <w:rPr>
                <w:rFonts w:eastAsia="仿宋" w:cs="Times New Roman"/>
                <w:sz w:val="21"/>
                <w:szCs w:val="21"/>
              </w:rPr>
            </w:pPr>
            <w:r w:rsidRPr="00AC6773">
              <w:rPr>
                <w:rFonts w:eastAsia="仿宋" w:cs="Times New Roman"/>
                <w:sz w:val="21"/>
                <w:szCs w:val="21"/>
              </w:rPr>
              <w:t>大山前水库限养区</w:t>
            </w:r>
          </w:p>
        </w:tc>
        <w:tc>
          <w:tcPr>
            <w:tcW w:w="733" w:type="pct"/>
            <w:vAlign w:val="center"/>
          </w:tcPr>
          <w:p w14:paraId="3A8644F4" w14:textId="4E42DD2E" w:rsidR="003E186E" w:rsidRPr="00AC6773" w:rsidRDefault="003E186E" w:rsidP="003E186E">
            <w:pPr>
              <w:jc w:val="center"/>
              <w:rPr>
                <w:rFonts w:eastAsia="等线" w:cs="Times New Roman"/>
                <w:color w:val="000000"/>
                <w:sz w:val="21"/>
                <w:szCs w:val="21"/>
              </w:rPr>
            </w:pPr>
            <w:r w:rsidRPr="00AC6773">
              <w:rPr>
                <w:rFonts w:eastAsia="等线" w:cs="Times New Roman"/>
                <w:color w:val="000000"/>
                <w:sz w:val="21"/>
                <w:szCs w:val="21"/>
              </w:rPr>
              <w:t>0.51</w:t>
            </w:r>
            <w:r w:rsidR="0024701B">
              <w:rPr>
                <w:rFonts w:eastAsia="等线" w:cs="Times New Roman" w:hint="eastAsia"/>
                <w:color w:val="000000"/>
                <w:sz w:val="21"/>
                <w:szCs w:val="21"/>
              </w:rPr>
              <w:t>40</w:t>
            </w:r>
          </w:p>
        </w:tc>
      </w:tr>
      <w:tr w:rsidR="003E186E" w:rsidRPr="00AC6773" w14:paraId="221A3D54" w14:textId="77777777" w:rsidTr="00510C6E">
        <w:trPr>
          <w:trHeight w:val="432"/>
          <w:jc w:val="center"/>
        </w:trPr>
        <w:tc>
          <w:tcPr>
            <w:tcW w:w="317" w:type="pct"/>
            <w:vMerge/>
            <w:vAlign w:val="center"/>
          </w:tcPr>
          <w:p w14:paraId="231D52F5" w14:textId="77777777" w:rsidR="003E186E" w:rsidRPr="00AC6773" w:rsidRDefault="003E186E" w:rsidP="003E186E">
            <w:pPr>
              <w:widowControl/>
              <w:jc w:val="center"/>
              <w:rPr>
                <w:rFonts w:eastAsia="仿宋" w:cs="Times New Roman"/>
                <w:color w:val="000000" w:themeColor="text1"/>
                <w:kern w:val="0"/>
                <w:sz w:val="21"/>
                <w:szCs w:val="21"/>
              </w:rPr>
            </w:pPr>
          </w:p>
        </w:tc>
        <w:tc>
          <w:tcPr>
            <w:tcW w:w="630" w:type="pct"/>
            <w:vMerge/>
            <w:vAlign w:val="center"/>
          </w:tcPr>
          <w:p w14:paraId="3704560C" w14:textId="77777777" w:rsidR="003E186E" w:rsidRPr="00AC6773" w:rsidRDefault="003E186E" w:rsidP="003E186E">
            <w:pPr>
              <w:widowControl/>
              <w:jc w:val="center"/>
              <w:rPr>
                <w:rFonts w:eastAsia="仿宋" w:cs="Times New Roman"/>
                <w:color w:val="000000" w:themeColor="text1"/>
                <w:kern w:val="0"/>
                <w:sz w:val="21"/>
                <w:szCs w:val="21"/>
              </w:rPr>
            </w:pPr>
          </w:p>
        </w:tc>
        <w:tc>
          <w:tcPr>
            <w:tcW w:w="372" w:type="pct"/>
            <w:vMerge/>
            <w:vAlign w:val="center"/>
          </w:tcPr>
          <w:p w14:paraId="3C65EA6B" w14:textId="77777777" w:rsidR="003E186E" w:rsidRPr="00AC6773" w:rsidRDefault="003E186E" w:rsidP="003E186E">
            <w:pPr>
              <w:widowControl/>
              <w:jc w:val="center"/>
              <w:rPr>
                <w:rFonts w:eastAsia="仿宋" w:cs="Times New Roman"/>
                <w:color w:val="000000" w:themeColor="text1"/>
                <w:kern w:val="0"/>
                <w:sz w:val="21"/>
                <w:szCs w:val="21"/>
              </w:rPr>
            </w:pPr>
          </w:p>
        </w:tc>
        <w:tc>
          <w:tcPr>
            <w:tcW w:w="966" w:type="pct"/>
            <w:vMerge/>
            <w:vAlign w:val="center"/>
          </w:tcPr>
          <w:p w14:paraId="2CDEDF77" w14:textId="77777777" w:rsidR="003E186E" w:rsidRPr="00AC6773" w:rsidRDefault="003E186E" w:rsidP="003E186E">
            <w:pPr>
              <w:widowControl/>
              <w:jc w:val="center"/>
              <w:rPr>
                <w:rFonts w:eastAsia="仿宋" w:cs="Times New Roman"/>
                <w:color w:val="000000" w:themeColor="text1"/>
                <w:kern w:val="0"/>
                <w:sz w:val="21"/>
                <w:szCs w:val="21"/>
              </w:rPr>
            </w:pPr>
          </w:p>
        </w:tc>
        <w:tc>
          <w:tcPr>
            <w:tcW w:w="508" w:type="pct"/>
            <w:vAlign w:val="center"/>
          </w:tcPr>
          <w:p w14:paraId="7D2FB4D7" w14:textId="77777777" w:rsidR="003E186E" w:rsidRPr="00AC6773" w:rsidRDefault="003E186E" w:rsidP="003E186E">
            <w:pPr>
              <w:jc w:val="center"/>
              <w:rPr>
                <w:rFonts w:eastAsia="仿宋" w:cs="Times New Roman"/>
                <w:color w:val="000000" w:themeColor="text1"/>
                <w:sz w:val="21"/>
                <w:szCs w:val="21"/>
              </w:rPr>
            </w:pPr>
            <w:r w:rsidRPr="00AC6773">
              <w:rPr>
                <w:rFonts w:eastAsia="仿宋" w:cs="Times New Roman"/>
                <w:color w:val="000000" w:themeColor="text1"/>
                <w:sz w:val="21"/>
                <w:szCs w:val="21"/>
              </w:rPr>
              <w:t>2-5-4</w:t>
            </w:r>
          </w:p>
        </w:tc>
        <w:tc>
          <w:tcPr>
            <w:tcW w:w="1474" w:type="pct"/>
            <w:vAlign w:val="center"/>
          </w:tcPr>
          <w:p w14:paraId="2A39896D" w14:textId="0FA1487E" w:rsidR="003E186E" w:rsidRPr="00AC6773" w:rsidRDefault="003E186E" w:rsidP="003E186E">
            <w:pPr>
              <w:jc w:val="center"/>
              <w:rPr>
                <w:rFonts w:eastAsia="仿宋" w:cs="Times New Roman"/>
                <w:sz w:val="21"/>
                <w:szCs w:val="21"/>
              </w:rPr>
            </w:pPr>
            <w:r w:rsidRPr="00AC6773">
              <w:rPr>
                <w:rFonts w:eastAsia="仿宋" w:cs="Times New Roman"/>
                <w:sz w:val="21"/>
                <w:szCs w:val="21"/>
              </w:rPr>
              <w:t>东</w:t>
            </w:r>
            <w:proofErr w:type="gramStart"/>
            <w:r w:rsidRPr="00AC6773">
              <w:rPr>
                <w:rFonts w:eastAsia="仿宋" w:cs="Times New Roman"/>
                <w:sz w:val="21"/>
                <w:szCs w:val="21"/>
              </w:rPr>
              <w:t>廒</w:t>
            </w:r>
            <w:proofErr w:type="gramEnd"/>
            <w:r w:rsidRPr="00AC6773">
              <w:rPr>
                <w:rFonts w:eastAsia="仿宋" w:cs="Times New Roman"/>
                <w:sz w:val="21"/>
                <w:szCs w:val="21"/>
              </w:rPr>
              <w:t>水库限养区</w:t>
            </w:r>
          </w:p>
        </w:tc>
        <w:tc>
          <w:tcPr>
            <w:tcW w:w="733" w:type="pct"/>
            <w:vAlign w:val="center"/>
          </w:tcPr>
          <w:p w14:paraId="7C59F508" w14:textId="1144883E" w:rsidR="003E186E" w:rsidRPr="00AC6773" w:rsidRDefault="003E186E" w:rsidP="003E186E">
            <w:pPr>
              <w:jc w:val="center"/>
              <w:rPr>
                <w:rFonts w:eastAsia="等线" w:cs="Times New Roman"/>
                <w:color w:val="000000"/>
                <w:sz w:val="21"/>
                <w:szCs w:val="21"/>
              </w:rPr>
            </w:pPr>
            <w:r w:rsidRPr="00AC6773">
              <w:rPr>
                <w:rFonts w:eastAsia="等线" w:cs="Times New Roman"/>
                <w:color w:val="000000"/>
                <w:sz w:val="21"/>
                <w:szCs w:val="21"/>
              </w:rPr>
              <w:t>0.719</w:t>
            </w:r>
            <w:r w:rsidR="0024701B">
              <w:rPr>
                <w:rFonts w:eastAsia="等线" w:cs="Times New Roman" w:hint="eastAsia"/>
                <w:color w:val="000000"/>
                <w:sz w:val="21"/>
                <w:szCs w:val="21"/>
              </w:rPr>
              <w:t>7</w:t>
            </w:r>
          </w:p>
        </w:tc>
      </w:tr>
      <w:tr w:rsidR="003E186E" w:rsidRPr="00AC6773" w14:paraId="511E98AA" w14:textId="77777777" w:rsidTr="00510C6E">
        <w:trPr>
          <w:trHeight w:val="432"/>
          <w:jc w:val="center"/>
        </w:trPr>
        <w:tc>
          <w:tcPr>
            <w:tcW w:w="317" w:type="pct"/>
            <w:vMerge/>
            <w:vAlign w:val="center"/>
          </w:tcPr>
          <w:p w14:paraId="5D63706B" w14:textId="77777777" w:rsidR="003E186E" w:rsidRPr="00AC6773" w:rsidRDefault="003E186E" w:rsidP="003E186E">
            <w:pPr>
              <w:widowControl/>
              <w:jc w:val="center"/>
              <w:rPr>
                <w:rFonts w:eastAsia="仿宋" w:cs="Times New Roman"/>
                <w:color w:val="000000" w:themeColor="text1"/>
                <w:kern w:val="0"/>
                <w:sz w:val="21"/>
                <w:szCs w:val="21"/>
              </w:rPr>
            </w:pPr>
          </w:p>
        </w:tc>
        <w:tc>
          <w:tcPr>
            <w:tcW w:w="630" w:type="pct"/>
            <w:vMerge/>
            <w:vAlign w:val="center"/>
          </w:tcPr>
          <w:p w14:paraId="4ADC9B07" w14:textId="77777777" w:rsidR="003E186E" w:rsidRPr="00AC6773" w:rsidRDefault="003E186E" w:rsidP="003E186E">
            <w:pPr>
              <w:widowControl/>
              <w:jc w:val="center"/>
              <w:rPr>
                <w:rFonts w:eastAsia="仿宋" w:cs="Times New Roman"/>
                <w:color w:val="000000" w:themeColor="text1"/>
                <w:kern w:val="0"/>
                <w:sz w:val="21"/>
                <w:szCs w:val="21"/>
              </w:rPr>
            </w:pPr>
          </w:p>
        </w:tc>
        <w:tc>
          <w:tcPr>
            <w:tcW w:w="372" w:type="pct"/>
            <w:vMerge/>
            <w:vAlign w:val="center"/>
          </w:tcPr>
          <w:p w14:paraId="0C343370" w14:textId="77777777" w:rsidR="003E186E" w:rsidRPr="00AC6773" w:rsidRDefault="003E186E" w:rsidP="003E186E">
            <w:pPr>
              <w:widowControl/>
              <w:jc w:val="center"/>
              <w:rPr>
                <w:rFonts w:eastAsia="仿宋" w:cs="Times New Roman"/>
                <w:color w:val="000000" w:themeColor="text1"/>
                <w:kern w:val="0"/>
                <w:sz w:val="21"/>
                <w:szCs w:val="21"/>
              </w:rPr>
            </w:pPr>
          </w:p>
        </w:tc>
        <w:tc>
          <w:tcPr>
            <w:tcW w:w="966" w:type="pct"/>
            <w:vMerge/>
            <w:vAlign w:val="center"/>
          </w:tcPr>
          <w:p w14:paraId="49A605A3" w14:textId="77777777" w:rsidR="003E186E" w:rsidRPr="00AC6773" w:rsidRDefault="003E186E" w:rsidP="003E186E">
            <w:pPr>
              <w:widowControl/>
              <w:jc w:val="center"/>
              <w:rPr>
                <w:rFonts w:eastAsia="仿宋" w:cs="Times New Roman"/>
                <w:color w:val="000000" w:themeColor="text1"/>
                <w:kern w:val="0"/>
                <w:sz w:val="21"/>
                <w:szCs w:val="21"/>
              </w:rPr>
            </w:pPr>
          </w:p>
        </w:tc>
        <w:tc>
          <w:tcPr>
            <w:tcW w:w="508" w:type="pct"/>
            <w:vAlign w:val="center"/>
          </w:tcPr>
          <w:p w14:paraId="01330FAB" w14:textId="08B88BE2" w:rsidR="003E186E" w:rsidRPr="00AC6773" w:rsidRDefault="003E186E" w:rsidP="003E186E">
            <w:pPr>
              <w:jc w:val="center"/>
              <w:rPr>
                <w:rFonts w:eastAsia="仿宋" w:cs="Times New Roman"/>
                <w:color w:val="000000" w:themeColor="text1"/>
                <w:sz w:val="21"/>
                <w:szCs w:val="21"/>
              </w:rPr>
            </w:pPr>
            <w:r w:rsidRPr="00AC6773">
              <w:rPr>
                <w:rFonts w:eastAsia="仿宋" w:cs="Times New Roman"/>
                <w:color w:val="000000" w:themeColor="text1"/>
                <w:sz w:val="21"/>
                <w:szCs w:val="21"/>
              </w:rPr>
              <w:t>2-5-5</w:t>
            </w:r>
          </w:p>
        </w:tc>
        <w:tc>
          <w:tcPr>
            <w:tcW w:w="1474" w:type="pct"/>
            <w:vAlign w:val="center"/>
          </w:tcPr>
          <w:p w14:paraId="1EECB13F" w14:textId="357FB189" w:rsidR="003E186E" w:rsidRPr="00AC6773" w:rsidRDefault="003E186E" w:rsidP="003E186E">
            <w:pPr>
              <w:jc w:val="center"/>
              <w:rPr>
                <w:rFonts w:eastAsia="仿宋" w:cs="Times New Roman"/>
                <w:sz w:val="21"/>
                <w:szCs w:val="21"/>
              </w:rPr>
            </w:pPr>
            <w:proofErr w:type="gramStart"/>
            <w:r w:rsidRPr="00AC6773">
              <w:rPr>
                <w:rFonts w:eastAsia="仿宋" w:cs="Times New Roman"/>
                <w:sz w:val="21"/>
                <w:szCs w:val="21"/>
              </w:rPr>
              <w:t>陡埠水库</w:t>
            </w:r>
            <w:proofErr w:type="gramEnd"/>
            <w:r w:rsidRPr="00AC6773">
              <w:rPr>
                <w:rFonts w:eastAsia="仿宋" w:cs="Times New Roman"/>
                <w:sz w:val="21"/>
                <w:szCs w:val="21"/>
              </w:rPr>
              <w:t>限养区</w:t>
            </w:r>
          </w:p>
        </w:tc>
        <w:tc>
          <w:tcPr>
            <w:tcW w:w="733" w:type="pct"/>
            <w:vAlign w:val="center"/>
          </w:tcPr>
          <w:p w14:paraId="7958721C" w14:textId="585338DF" w:rsidR="003E186E" w:rsidRPr="00AC6773" w:rsidRDefault="003E186E" w:rsidP="003E186E">
            <w:pPr>
              <w:jc w:val="center"/>
              <w:rPr>
                <w:rFonts w:eastAsia="等线" w:cs="Times New Roman"/>
                <w:color w:val="000000"/>
                <w:sz w:val="21"/>
                <w:szCs w:val="21"/>
              </w:rPr>
            </w:pPr>
            <w:r w:rsidRPr="00AC6773">
              <w:rPr>
                <w:rFonts w:eastAsia="等线" w:cs="Times New Roman"/>
                <w:color w:val="000000"/>
                <w:sz w:val="21"/>
                <w:szCs w:val="21"/>
              </w:rPr>
              <w:t>0.51</w:t>
            </w:r>
            <w:r w:rsidR="00451B72" w:rsidRPr="00AC6773">
              <w:rPr>
                <w:rFonts w:eastAsia="等线" w:cs="Times New Roman"/>
                <w:color w:val="000000"/>
                <w:sz w:val="21"/>
                <w:szCs w:val="21"/>
              </w:rPr>
              <w:t>0</w:t>
            </w:r>
            <w:r w:rsidR="0024701B">
              <w:rPr>
                <w:rFonts w:eastAsia="等线" w:cs="Times New Roman" w:hint="eastAsia"/>
                <w:color w:val="000000"/>
                <w:sz w:val="21"/>
                <w:szCs w:val="21"/>
              </w:rPr>
              <w:t>1</w:t>
            </w:r>
          </w:p>
        </w:tc>
      </w:tr>
      <w:tr w:rsidR="003E186E" w:rsidRPr="00AC6773" w14:paraId="732D8444" w14:textId="77777777" w:rsidTr="00510C6E">
        <w:trPr>
          <w:trHeight w:val="432"/>
          <w:jc w:val="center"/>
        </w:trPr>
        <w:tc>
          <w:tcPr>
            <w:tcW w:w="317" w:type="pct"/>
            <w:vMerge/>
            <w:vAlign w:val="center"/>
          </w:tcPr>
          <w:p w14:paraId="1DD396FD" w14:textId="77777777" w:rsidR="003E186E" w:rsidRPr="00AC6773" w:rsidRDefault="003E186E" w:rsidP="003E186E">
            <w:pPr>
              <w:widowControl/>
              <w:jc w:val="center"/>
              <w:rPr>
                <w:rFonts w:eastAsia="仿宋" w:cs="Times New Roman"/>
                <w:color w:val="000000" w:themeColor="text1"/>
                <w:kern w:val="0"/>
                <w:sz w:val="21"/>
                <w:szCs w:val="21"/>
              </w:rPr>
            </w:pPr>
          </w:p>
        </w:tc>
        <w:tc>
          <w:tcPr>
            <w:tcW w:w="630" w:type="pct"/>
            <w:vMerge/>
            <w:vAlign w:val="center"/>
          </w:tcPr>
          <w:p w14:paraId="59542A98" w14:textId="77777777" w:rsidR="003E186E" w:rsidRPr="00AC6773" w:rsidRDefault="003E186E" w:rsidP="003E186E">
            <w:pPr>
              <w:widowControl/>
              <w:jc w:val="center"/>
              <w:rPr>
                <w:rFonts w:eastAsia="仿宋" w:cs="Times New Roman"/>
                <w:color w:val="000000" w:themeColor="text1"/>
                <w:kern w:val="0"/>
                <w:sz w:val="21"/>
                <w:szCs w:val="21"/>
              </w:rPr>
            </w:pPr>
          </w:p>
        </w:tc>
        <w:tc>
          <w:tcPr>
            <w:tcW w:w="372" w:type="pct"/>
            <w:vMerge/>
            <w:vAlign w:val="center"/>
          </w:tcPr>
          <w:p w14:paraId="0CF2FC63" w14:textId="77777777" w:rsidR="003E186E" w:rsidRPr="00AC6773" w:rsidRDefault="003E186E" w:rsidP="003E186E">
            <w:pPr>
              <w:widowControl/>
              <w:jc w:val="center"/>
              <w:rPr>
                <w:rFonts w:eastAsia="仿宋" w:cs="Times New Roman"/>
                <w:color w:val="000000" w:themeColor="text1"/>
                <w:kern w:val="0"/>
                <w:sz w:val="21"/>
                <w:szCs w:val="21"/>
              </w:rPr>
            </w:pPr>
          </w:p>
        </w:tc>
        <w:tc>
          <w:tcPr>
            <w:tcW w:w="966" w:type="pct"/>
            <w:vMerge/>
            <w:vAlign w:val="center"/>
          </w:tcPr>
          <w:p w14:paraId="60C91C68" w14:textId="77777777" w:rsidR="003E186E" w:rsidRPr="00AC6773" w:rsidRDefault="003E186E" w:rsidP="003E186E">
            <w:pPr>
              <w:widowControl/>
              <w:jc w:val="center"/>
              <w:rPr>
                <w:rFonts w:eastAsia="仿宋" w:cs="Times New Roman"/>
                <w:color w:val="000000" w:themeColor="text1"/>
                <w:kern w:val="0"/>
                <w:sz w:val="21"/>
                <w:szCs w:val="21"/>
              </w:rPr>
            </w:pPr>
          </w:p>
        </w:tc>
        <w:tc>
          <w:tcPr>
            <w:tcW w:w="508" w:type="pct"/>
            <w:vAlign w:val="center"/>
          </w:tcPr>
          <w:p w14:paraId="1E53B5B3" w14:textId="4EF5CC7B" w:rsidR="003E186E" w:rsidRPr="00AC6773" w:rsidRDefault="003E186E" w:rsidP="003E186E">
            <w:pPr>
              <w:jc w:val="center"/>
              <w:rPr>
                <w:rFonts w:eastAsia="仿宋" w:cs="Times New Roman"/>
                <w:color w:val="000000" w:themeColor="text1"/>
                <w:sz w:val="21"/>
                <w:szCs w:val="21"/>
              </w:rPr>
            </w:pPr>
            <w:r w:rsidRPr="00AC6773">
              <w:rPr>
                <w:rFonts w:eastAsia="仿宋" w:cs="Times New Roman"/>
                <w:color w:val="000000" w:themeColor="text1"/>
                <w:sz w:val="21"/>
                <w:szCs w:val="21"/>
              </w:rPr>
              <w:t>2-5-6</w:t>
            </w:r>
          </w:p>
        </w:tc>
        <w:tc>
          <w:tcPr>
            <w:tcW w:w="1474" w:type="pct"/>
            <w:vAlign w:val="center"/>
          </w:tcPr>
          <w:p w14:paraId="0C6E476E" w14:textId="3EADDE75" w:rsidR="003E186E" w:rsidRPr="00AC6773" w:rsidRDefault="003E186E" w:rsidP="003E186E">
            <w:pPr>
              <w:jc w:val="center"/>
              <w:rPr>
                <w:rFonts w:eastAsia="仿宋" w:cs="Times New Roman"/>
                <w:sz w:val="21"/>
                <w:szCs w:val="21"/>
              </w:rPr>
            </w:pPr>
            <w:r w:rsidRPr="00AC6773">
              <w:rPr>
                <w:rFonts w:eastAsia="仿宋" w:cs="Times New Roman"/>
                <w:sz w:val="21"/>
                <w:szCs w:val="21"/>
              </w:rPr>
              <w:t>黄龙水库限养区</w:t>
            </w:r>
          </w:p>
        </w:tc>
        <w:tc>
          <w:tcPr>
            <w:tcW w:w="733" w:type="pct"/>
            <w:vAlign w:val="center"/>
          </w:tcPr>
          <w:p w14:paraId="7DB711A9" w14:textId="6F24366D" w:rsidR="003E186E" w:rsidRPr="00AC6773" w:rsidRDefault="003E186E" w:rsidP="003E186E">
            <w:pPr>
              <w:jc w:val="center"/>
              <w:rPr>
                <w:rFonts w:eastAsia="等线" w:cs="Times New Roman"/>
                <w:color w:val="000000"/>
                <w:sz w:val="21"/>
                <w:szCs w:val="21"/>
              </w:rPr>
            </w:pPr>
            <w:r w:rsidRPr="00AC6773">
              <w:rPr>
                <w:rFonts w:eastAsia="等线" w:cs="Times New Roman"/>
                <w:color w:val="000000"/>
                <w:sz w:val="21"/>
                <w:szCs w:val="21"/>
              </w:rPr>
              <w:t>0.455</w:t>
            </w:r>
            <w:r w:rsidR="0024701B">
              <w:rPr>
                <w:rFonts w:eastAsia="等线" w:cs="Times New Roman" w:hint="eastAsia"/>
                <w:color w:val="000000"/>
                <w:sz w:val="21"/>
                <w:szCs w:val="21"/>
              </w:rPr>
              <w:t>6</w:t>
            </w:r>
          </w:p>
        </w:tc>
      </w:tr>
      <w:tr w:rsidR="003E186E" w:rsidRPr="00AC6773" w14:paraId="2683C91A" w14:textId="77777777" w:rsidTr="00510C6E">
        <w:trPr>
          <w:trHeight w:val="432"/>
          <w:jc w:val="center"/>
        </w:trPr>
        <w:tc>
          <w:tcPr>
            <w:tcW w:w="317" w:type="pct"/>
            <w:vMerge/>
            <w:vAlign w:val="center"/>
          </w:tcPr>
          <w:p w14:paraId="343818EB" w14:textId="77777777" w:rsidR="003E186E" w:rsidRPr="00AC6773" w:rsidRDefault="003E186E" w:rsidP="003E186E">
            <w:pPr>
              <w:widowControl/>
              <w:jc w:val="center"/>
              <w:rPr>
                <w:rFonts w:eastAsia="仿宋" w:cs="Times New Roman"/>
                <w:color w:val="000000" w:themeColor="text1"/>
                <w:kern w:val="0"/>
                <w:sz w:val="21"/>
                <w:szCs w:val="21"/>
              </w:rPr>
            </w:pPr>
          </w:p>
        </w:tc>
        <w:tc>
          <w:tcPr>
            <w:tcW w:w="630" w:type="pct"/>
            <w:vMerge/>
            <w:vAlign w:val="center"/>
          </w:tcPr>
          <w:p w14:paraId="6720BEB8" w14:textId="77777777" w:rsidR="003E186E" w:rsidRPr="00AC6773" w:rsidRDefault="003E186E" w:rsidP="003E186E">
            <w:pPr>
              <w:widowControl/>
              <w:jc w:val="center"/>
              <w:rPr>
                <w:rFonts w:eastAsia="仿宋" w:cs="Times New Roman"/>
                <w:color w:val="000000" w:themeColor="text1"/>
                <w:kern w:val="0"/>
                <w:sz w:val="21"/>
                <w:szCs w:val="21"/>
              </w:rPr>
            </w:pPr>
          </w:p>
        </w:tc>
        <w:tc>
          <w:tcPr>
            <w:tcW w:w="372" w:type="pct"/>
            <w:vMerge/>
            <w:vAlign w:val="center"/>
          </w:tcPr>
          <w:p w14:paraId="6E418064" w14:textId="77777777" w:rsidR="003E186E" w:rsidRPr="00AC6773" w:rsidRDefault="003E186E" w:rsidP="003E186E">
            <w:pPr>
              <w:widowControl/>
              <w:jc w:val="center"/>
              <w:rPr>
                <w:rFonts w:eastAsia="仿宋" w:cs="Times New Roman"/>
                <w:color w:val="000000" w:themeColor="text1"/>
                <w:kern w:val="0"/>
                <w:sz w:val="21"/>
                <w:szCs w:val="21"/>
              </w:rPr>
            </w:pPr>
          </w:p>
        </w:tc>
        <w:tc>
          <w:tcPr>
            <w:tcW w:w="966" w:type="pct"/>
            <w:vMerge/>
            <w:vAlign w:val="center"/>
          </w:tcPr>
          <w:p w14:paraId="61E77D94" w14:textId="77777777" w:rsidR="003E186E" w:rsidRPr="00AC6773" w:rsidRDefault="003E186E" w:rsidP="003E186E">
            <w:pPr>
              <w:widowControl/>
              <w:jc w:val="center"/>
              <w:rPr>
                <w:rFonts w:eastAsia="仿宋" w:cs="Times New Roman"/>
                <w:color w:val="000000" w:themeColor="text1"/>
                <w:kern w:val="0"/>
                <w:sz w:val="21"/>
                <w:szCs w:val="21"/>
              </w:rPr>
            </w:pPr>
          </w:p>
        </w:tc>
        <w:tc>
          <w:tcPr>
            <w:tcW w:w="508" w:type="pct"/>
            <w:vAlign w:val="center"/>
          </w:tcPr>
          <w:p w14:paraId="08C97D59" w14:textId="467F0691" w:rsidR="003E186E" w:rsidRPr="00AC6773" w:rsidRDefault="003E186E" w:rsidP="003E186E">
            <w:pPr>
              <w:jc w:val="center"/>
              <w:rPr>
                <w:rFonts w:eastAsia="仿宋" w:cs="Times New Roman"/>
                <w:color w:val="000000" w:themeColor="text1"/>
                <w:sz w:val="21"/>
                <w:szCs w:val="21"/>
              </w:rPr>
            </w:pPr>
            <w:r w:rsidRPr="00AC6773">
              <w:rPr>
                <w:rFonts w:eastAsia="仿宋" w:cs="Times New Roman"/>
                <w:color w:val="000000" w:themeColor="text1"/>
                <w:sz w:val="21"/>
                <w:szCs w:val="21"/>
              </w:rPr>
              <w:t>2-5-7</w:t>
            </w:r>
          </w:p>
        </w:tc>
        <w:tc>
          <w:tcPr>
            <w:tcW w:w="1474" w:type="pct"/>
            <w:vAlign w:val="center"/>
          </w:tcPr>
          <w:p w14:paraId="34DA65FF" w14:textId="2F29D1D9" w:rsidR="003E186E" w:rsidRPr="00AC6773" w:rsidRDefault="003E186E" w:rsidP="003E186E">
            <w:pPr>
              <w:jc w:val="center"/>
              <w:rPr>
                <w:rFonts w:eastAsia="仿宋" w:cs="Times New Roman"/>
                <w:sz w:val="21"/>
                <w:szCs w:val="21"/>
              </w:rPr>
            </w:pPr>
            <w:r w:rsidRPr="00AC6773">
              <w:rPr>
                <w:rFonts w:eastAsia="仿宋" w:cs="Times New Roman"/>
                <w:sz w:val="21"/>
                <w:szCs w:val="21"/>
              </w:rPr>
              <w:t>潘家水库限养区</w:t>
            </w:r>
          </w:p>
        </w:tc>
        <w:tc>
          <w:tcPr>
            <w:tcW w:w="733" w:type="pct"/>
            <w:vAlign w:val="center"/>
          </w:tcPr>
          <w:p w14:paraId="3987B6FD" w14:textId="1947CB04" w:rsidR="003E186E" w:rsidRPr="00AC6773" w:rsidRDefault="003E186E" w:rsidP="003E186E">
            <w:pPr>
              <w:jc w:val="center"/>
              <w:rPr>
                <w:rFonts w:eastAsia="等线" w:cs="Times New Roman"/>
                <w:color w:val="000000"/>
                <w:sz w:val="21"/>
                <w:szCs w:val="21"/>
              </w:rPr>
            </w:pPr>
            <w:r w:rsidRPr="00AC6773">
              <w:rPr>
                <w:rFonts w:eastAsia="等线" w:cs="Times New Roman"/>
                <w:color w:val="000000"/>
                <w:sz w:val="21"/>
                <w:szCs w:val="21"/>
              </w:rPr>
              <w:t>0.454</w:t>
            </w:r>
            <w:r w:rsidR="0024701B">
              <w:rPr>
                <w:rFonts w:eastAsia="等线" w:cs="Times New Roman" w:hint="eastAsia"/>
                <w:color w:val="000000"/>
                <w:sz w:val="21"/>
                <w:szCs w:val="21"/>
              </w:rPr>
              <w:t>9</w:t>
            </w:r>
          </w:p>
        </w:tc>
      </w:tr>
      <w:tr w:rsidR="003E186E" w:rsidRPr="00AC6773" w14:paraId="072B72D5" w14:textId="77777777" w:rsidTr="00510C6E">
        <w:trPr>
          <w:trHeight w:val="432"/>
          <w:jc w:val="center"/>
        </w:trPr>
        <w:tc>
          <w:tcPr>
            <w:tcW w:w="317" w:type="pct"/>
            <w:vMerge/>
            <w:vAlign w:val="center"/>
          </w:tcPr>
          <w:p w14:paraId="059575C2" w14:textId="77777777" w:rsidR="003E186E" w:rsidRPr="00AC6773" w:rsidRDefault="003E186E" w:rsidP="003E186E">
            <w:pPr>
              <w:widowControl/>
              <w:jc w:val="center"/>
              <w:rPr>
                <w:rFonts w:eastAsia="仿宋" w:cs="Times New Roman"/>
                <w:color w:val="000000" w:themeColor="text1"/>
                <w:kern w:val="0"/>
                <w:sz w:val="21"/>
                <w:szCs w:val="21"/>
              </w:rPr>
            </w:pPr>
          </w:p>
        </w:tc>
        <w:tc>
          <w:tcPr>
            <w:tcW w:w="630" w:type="pct"/>
            <w:vMerge/>
            <w:vAlign w:val="center"/>
          </w:tcPr>
          <w:p w14:paraId="51D34561" w14:textId="77777777" w:rsidR="003E186E" w:rsidRPr="00AC6773" w:rsidRDefault="003E186E" w:rsidP="003E186E">
            <w:pPr>
              <w:widowControl/>
              <w:jc w:val="center"/>
              <w:rPr>
                <w:rFonts w:eastAsia="仿宋" w:cs="Times New Roman"/>
                <w:color w:val="000000" w:themeColor="text1"/>
                <w:kern w:val="0"/>
                <w:sz w:val="21"/>
                <w:szCs w:val="21"/>
              </w:rPr>
            </w:pPr>
          </w:p>
        </w:tc>
        <w:tc>
          <w:tcPr>
            <w:tcW w:w="372" w:type="pct"/>
            <w:vMerge/>
            <w:vAlign w:val="center"/>
          </w:tcPr>
          <w:p w14:paraId="31197308" w14:textId="77777777" w:rsidR="003E186E" w:rsidRPr="00AC6773" w:rsidRDefault="003E186E" w:rsidP="003E186E">
            <w:pPr>
              <w:widowControl/>
              <w:jc w:val="center"/>
              <w:rPr>
                <w:rFonts w:eastAsia="仿宋" w:cs="Times New Roman"/>
                <w:color w:val="000000" w:themeColor="text1"/>
                <w:kern w:val="0"/>
                <w:sz w:val="21"/>
                <w:szCs w:val="21"/>
              </w:rPr>
            </w:pPr>
          </w:p>
        </w:tc>
        <w:tc>
          <w:tcPr>
            <w:tcW w:w="966" w:type="pct"/>
            <w:vMerge/>
            <w:vAlign w:val="center"/>
          </w:tcPr>
          <w:p w14:paraId="385EB6C0" w14:textId="77777777" w:rsidR="003E186E" w:rsidRPr="00AC6773" w:rsidRDefault="003E186E" w:rsidP="003E186E">
            <w:pPr>
              <w:widowControl/>
              <w:jc w:val="center"/>
              <w:rPr>
                <w:rFonts w:eastAsia="仿宋" w:cs="Times New Roman"/>
                <w:color w:val="000000" w:themeColor="text1"/>
                <w:kern w:val="0"/>
                <w:sz w:val="21"/>
                <w:szCs w:val="21"/>
              </w:rPr>
            </w:pPr>
          </w:p>
        </w:tc>
        <w:tc>
          <w:tcPr>
            <w:tcW w:w="508" w:type="pct"/>
            <w:vAlign w:val="center"/>
          </w:tcPr>
          <w:p w14:paraId="2495AA1C" w14:textId="313FD13E" w:rsidR="003E186E" w:rsidRPr="00AC6773" w:rsidRDefault="003E186E" w:rsidP="003E186E">
            <w:pPr>
              <w:jc w:val="center"/>
              <w:rPr>
                <w:rFonts w:eastAsia="仿宋" w:cs="Times New Roman"/>
                <w:color w:val="000000" w:themeColor="text1"/>
                <w:sz w:val="21"/>
                <w:szCs w:val="21"/>
              </w:rPr>
            </w:pPr>
            <w:r w:rsidRPr="00AC6773">
              <w:rPr>
                <w:rFonts w:eastAsia="仿宋" w:cs="Times New Roman"/>
                <w:color w:val="000000" w:themeColor="text1"/>
                <w:sz w:val="21"/>
                <w:szCs w:val="21"/>
              </w:rPr>
              <w:t>2-5-8</w:t>
            </w:r>
          </w:p>
        </w:tc>
        <w:tc>
          <w:tcPr>
            <w:tcW w:w="1474" w:type="pct"/>
            <w:vAlign w:val="center"/>
          </w:tcPr>
          <w:p w14:paraId="1CABBD28" w14:textId="083FCAA2" w:rsidR="003E186E" w:rsidRPr="00AC6773" w:rsidRDefault="003E186E" w:rsidP="003E186E">
            <w:pPr>
              <w:jc w:val="center"/>
              <w:rPr>
                <w:rFonts w:eastAsia="仿宋" w:cs="Times New Roman"/>
                <w:sz w:val="21"/>
                <w:szCs w:val="21"/>
              </w:rPr>
            </w:pPr>
            <w:r w:rsidRPr="00AC6773">
              <w:rPr>
                <w:rFonts w:eastAsia="仿宋" w:cs="Times New Roman"/>
                <w:sz w:val="21"/>
                <w:szCs w:val="21"/>
              </w:rPr>
              <w:t>沙子水库限养区</w:t>
            </w:r>
          </w:p>
        </w:tc>
        <w:tc>
          <w:tcPr>
            <w:tcW w:w="733" w:type="pct"/>
            <w:vAlign w:val="center"/>
          </w:tcPr>
          <w:p w14:paraId="038457DD" w14:textId="379E9A3A" w:rsidR="003E186E" w:rsidRPr="00AC6773" w:rsidRDefault="003E186E" w:rsidP="003E186E">
            <w:pPr>
              <w:jc w:val="center"/>
              <w:rPr>
                <w:rFonts w:eastAsia="等线" w:cs="Times New Roman"/>
                <w:color w:val="000000"/>
                <w:sz w:val="21"/>
                <w:szCs w:val="21"/>
              </w:rPr>
            </w:pPr>
            <w:r w:rsidRPr="00AC6773">
              <w:rPr>
                <w:rFonts w:eastAsia="等线" w:cs="Times New Roman"/>
                <w:color w:val="000000"/>
                <w:sz w:val="21"/>
                <w:szCs w:val="21"/>
              </w:rPr>
              <w:t>0.594</w:t>
            </w:r>
            <w:r w:rsidR="0024701B">
              <w:rPr>
                <w:rFonts w:eastAsia="等线" w:cs="Times New Roman" w:hint="eastAsia"/>
                <w:color w:val="000000"/>
                <w:sz w:val="21"/>
                <w:szCs w:val="21"/>
              </w:rPr>
              <w:t>4</w:t>
            </w:r>
          </w:p>
        </w:tc>
      </w:tr>
      <w:tr w:rsidR="003E186E" w:rsidRPr="00AC6773" w14:paraId="364E68C3" w14:textId="77777777" w:rsidTr="00510C6E">
        <w:trPr>
          <w:trHeight w:val="432"/>
          <w:jc w:val="center"/>
        </w:trPr>
        <w:tc>
          <w:tcPr>
            <w:tcW w:w="317" w:type="pct"/>
            <w:vMerge/>
            <w:vAlign w:val="center"/>
          </w:tcPr>
          <w:p w14:paraId="28E11C0A" w14:textId="77777777" w:rsidR="003E186E" w:rsidRPr="00AC6773" w:rsidRDefault="003E186E" w:rsidP="003E186E">
            <w:pPr>
              <w:widowControl/>
              <w:jc w:val="center"/>
              <w:rPr>
                <w:rFonts w:eastAsia="仿宋" w:cs="Times New Roman"/>
                <w:color w:val="000000" w:themeColor="text1"/>
                <w:kern w:val="0"/>
                <w:sz w:val="21"/>
                <w:szCs w:val="21"/>
              </w:rPr>
            </w:pPr>
          </w:p>
        </w:tc>
        <w:tc>
          <w:tcPr>
            <w:tcW w:w="630" w:type="pct"/>
            <w:vMerge/>
            <w:vAlign w:val="center"/>
          </w:tcPr>
          <w:p w14:paraId="5EFD6A1F" w14:textId="77777777" w:rsidR="003E186E" w:rsidRPr="00AC6773" w:rsidRDefault="003E186E" w:rsidP="003E186E">
            <w:pPr>
              <w:widowControl/>
              <w:jc w:val="center"/>
              <w:rPr>
                <w:rFonts w:eastAsia="仿宋" w:cs="Times New Roman"/>
                <w:color w:val="000000" w:themeColor="text1"/>
                <w:kern w:val="0"/>
                <w:sz w:val="21"/>
                <w:szCs w:val="21"/>
              </w:rPr>
            </w:pPr>
          </w:p>
        </w:tc>
        <w:tc>
          <w:tcPr>
            <w:tcW w:w="372" w:type="pct"/>
            <w:vMerge/>
            <w:vAlign w:val="center"/>
          </w:tcPr>
          <w:p w14:paraId="3ADD13D5" w14:textId="77777777" w:rsidR="003E186E" w:rsidRPr="00AC6773" w:rsidRDefault="003E186E" w:rsidP="003E186E">
            <w:pPr>
              <w:widowControl/>
              <w:jc w:val="center"/>
              <w:rPr>
                <w:rFonts w:eastAsia="仿宋" w:cs="Times New Roman"/>
                <w:color w:val="000000" w:themeColor="text1"/>
                <w:kern w:val="0"/>
                <w:sz w:val="21"/>
                <w:szCs w:val="21"/>
              </w:rPr>
            </w:pPr>
          </w:p>
        </w:tc>
        <w:tc>
          <w:tcPr>
            <w:tcW w:w="966" w:type="pct"/>
            <w:vMerge/>
            <w:vAlign w:val="center"/>
          </w:tcPr>
          <w:p w14:paraId="4E4EB3C9" w14:textId="77777777" w:rsidR="003E186E" w:rsidRPr="00AC6773" w:rsidRDefault="003E186E" w:rsidP="003E186E">
            <w:pPr>
              <w:widowControl/>
              <w:jc w:val="center"/>
              <w:rPr>
                <w:rFonts w:eastAsia="仿宋" w:cs="Times New Roman"/>
                <w:color w:val="000000" w:themeColor="text1"/>
                <w:kern w:val="0"/>
                <w:sz w:val="21"/>
                <w:szCs w:val="21"/>
              </w:rPr>
            </w:pPr>
          </w:p>
        </w:tc>
        <w:tc>
          <w:tcPr>
            <w:tcW w:w="508" w:type="pct"/>
            <w:vAlign w:val="center"/>
          </w:tcPr>
          <w:p w14:paraId="3C5404F4" w14:textId="708769BE" w:rsidR="003E186E" w:rsidRPr="00AC6773" w:rsidRDefault="003E186E" w:rsidP="003E186E">
            <w:pPr>
              <w:jc w:val="center"/>
              <w:rPr>
                <w:rFonts w:eastAsia="仿宋" w:cs="Times New Roman"/>
                <w:color w:val="000000" w:themeColor="text1"/>
                <w:sz w:val="21"/>
                <w:szCs w:val="21"/>
              </w:rPr>
            </w:pPr>
            <w:r w:rsidRPr="00AC6773">
              <w:rPr>
                <w:rFonts w:eastAsia="仿宋" w:cs="Times New Roman"/>
                <w:color w:val="000000" w:themeColor="text1"/>
                <w:sz w:val="21"/>
                <w:szCs w:val="21"/>
              </w:rPr>
              <w:t>2-5-9</w:t>
            </w:r>
          </w:p>
        </w:tc>
        <w:tc>
          <w:tcPr>
            <w:tcW w:w="1474" w:type="pct"/>
            <w:vAlign w:val="center"/>
          </w:tcPr>
          <w:p w14:paraId="7E4EE3CC" w14:textId="3B606542" w:rsidR="003E186E" w:rsidRPr="00AC6773" w:rsidRDefault="003E186E" w:rsidP="003E186E">
            <w:pPr>
              <w:jc w:val="center"/>
              <w:rPr>
                <w:rFonts w:eastAsia="仿宋" w:cs="Times New Roman"/>
                <w:sz w:val="21"/>
                <w:szCs w:val="21"/>
              </w:rPr>
            </w:pPr>
            <w:r w:rsidRPr="00AC6773">
              <w:rPr>
                <w:rFonts w:eastAsia="仿宋" w:cs="Times New Roman"/>
                <w:sz w:val="21"/>
                <w:szCs w:val="21"/>
              </w:rPr>
              <w:t>山后侯家水库限养区</w:t>
            </w:r>
          </w:p>
        </w:tc>
        <w:tc>
          <w:tcPr>
            <w:tcW w:w="733" w:type="pct"/>
            <w:vAlign w:val="center"/>
          </w:tcPr>
          <w:p w14:paraId="3385FD2D" w14:textId="2C1B1B7A" w:rsidR="003E186E" w:rsidRPr="00AC6773" w:rsidRDefault="003E186E" w:rsidP="003E186E">
            <w:pPr>
              <w:jc w:val="center"/>
              <w:rPr>
                <w:rFonts w:eastAsia="等线" w:cs="Times New Roman"/>
                <w:color w:val="000000"/>
                <w:sz w:val="21"/>
                <w:szCs w:val="21"/>
              </w:rPr>
            </w:pPr>
            <w:r w:rsidRPr="00AC6773">
              <w:rPr>
                <w:rFonts w:eastAsia="等线" w:cs="Times New Roman"/>
                <w:color w:val="000000"/>
                <w:sz w:val="21"/>
                <w:szCs w:val="21"/>
              </w:rPr>
              <w:t>0.51</w:t>
            </w:r>
            <w:r w:rsidR="0024701B">
              <w:rPr>
                <w:rFonts w:eastAsia="等线" w:cs="Times New Roman" w:hint="eastAsia"/>
                <w:color w:val="000000"/>
                <w:sz w:val="21"/>
                <w:szCs w:val="21"/>
              </w:rPr>
              <w:t>80</w:t>
            </w:r>
          </w:p>
        </w:tc>
      </w:tr>
      <w:tr w:rsidR="0024701B" w:rsidRPr="00AC6773" w14:paraId="4E34246D" w14:textId="77777777" w:rsidTr="00510C6E">
        <w:trPr>
          <w:trHeight w:val="432"/>
          <w:jc w:val="center"/>
        </w:trPr>
        <w:tc>
          <w:tcPr>
            <w:tcW w:w="317" w:type="pct"/>
            <w:vMerge/>
            <w:vAlign w:val="center"/>
          </w:tcPr>
          <w:p w14:paraId="7915CA44"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53FD9334"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42051F83"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5996B476"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059604D6" w14:textId="48F8FF94" w:rsidR="0024701B" w:rsidRPr="00AC6773" w:rsidRDefault="0024701B" w:rsidP="0024701B">
            <w:pPr>
              <w:jc w:val="center"/>
              <w:rPr>
                <w:rFonts w:eastAsia="仿宋" w:cs="Times New Roman"/>
                <w:color w:val="000000" w:themeColor="text1"/>
                <w:sz w:val="21"/>
                <w:szCs w:val="21"/>
              </w:rPr>
            </w:pPr>
            <w:r w:rsidRPr="00AC6773">
              <w:rPr>
                <w:rFonts w:eastAsia="仿宋" w:cs="Times New Roman"/>
                <w:color w:val="000000" w:themeColor="text1"/>
                <w:sz w:val="21"/>
                <w:szCs w:val="21"/>
              </w:rPr>
              <w:t>2-5-10</w:t>
            </w:r>
          </w:p>
        </w:tc>
        <w:tc>
          <w:tcPr>
            <w:tcW w:w="1474" w:type="pct"/>
            <w:vAlign w:val="center"/>
          </w:tcPr>
          <w:p w14:paraId="674443C8" w14:textId="4C2426AE"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天福山水库限养区</w:t>
            </w:r>
          </w:p>
        </w:tc>
        <w:tc>
          <w:tcPr>
            <w:tcW w:w="733" w:type="pct"/>
            <w:vAlign w:val="center"/>
          </w:tcPr>
          <w:p w14:paraId="40E938C8" w14:textId="181F8B94"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0.2346</w:t>
            </w:r>
          </w:p>
        </w:tc>
      </w:tr>
      <w:tr w:rsidR="0024701B" w:rsidRPr="00AC6773" w14:paraId="1276F0AD" w14:textId="77777777" w:rsidTr="00510C6E">
        <w:trPr>
          <w:trHeight w:val="432"/>
          <w:jc w:val="center"/>
        </w:trPr>
        <w:tc>
          <w:tcPr>
            <w:tcW w:w="317" w:type="pct"/>
            <w:vMerge/>
            <w:vAlign w:val="center"/>
          </w:tcPr>
          <w:p w14:paraId="41664649"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0BA32C73"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0DECE7A9"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547FF47E"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4BD36528" w14:textId="0B1AE8F1" w:rsidR="0024701B" w:rsidRPr="00AC6773" w:rsidRDefault="0024701B" w:rsidP="0024701B">
            <w:pPr>
              <w:jc w:val="center"/>
              <w:rPr>
                <w:rFonts w:eastAsia="仿宋" w:cs="Times New Roman"/>
                <w:color w:val="000000" w:themeColor="text1"/>
                <w:sz w:val="21"/>
                <w:szCs w:val="21"/>
              </w:rPr>
            </w:pPr>
            <w:r w:rsidRPr="00AC6773">
              <w:rPr>
                <w:rFonts w:eastAsia="仿宋" w:cs="Times New Roman"/>
                <w:color w:val="000000" w:themeColor="text1"/>
                <w:sz w:val="21"/>
                <w:szCs w:val="21"/>
              </w:rPr>
              <w:t>2-5-11</w:t>
            </w:r>
          </w:p>
        </w:tc>
        <w:tc>
          <w:tcPr>
            <w:tcW w:w="1474" w:type="pct"/>
            <w:vAlign w:val="center"/>
          </w:tcPr>
          <w:p w14:paraId="07DC9224" w14:textId="121B7009"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五道河水库限养区</w:t>
            </w:r>
          </w:p>
        </w:tc>
        <w:tc>
          <w:tcPr>
            <w:tcW w:w="733" w:type="pct"/>
            <w:vAlign w:val="center"/>
          </w:tcPr>
          <w:p w14:paraId="33DF240E" w14:textId="0D3A5BE7"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0.5054</w:t>
            </w:r>
          </w:p>
        </w:tc>
      </w:tr>
      <w:tr w:rsidR="0024701B" w:rsidRPr="00AC6773" w14:paraId="3EA2E769" w14:textId="77777777" w:rsidTr="00510C6E">
        <w:trPr>
          <w:trHeight w:val="432"/>
          <w:jc w:val="center"/>
        </w:trPr>
        <w:tc>
          <w:tcPr>
            <w:tcW w:w="317" w:type="pct"/>
            <w:vMerge/>
            <w:vAlign w:val="center"/>
          </w:tcPr>
          <w:p w14:paraId="77FBCA2D"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11881C6F"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2DB77A02"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72D07497"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4215CB34" w14:textId="670FE089" w:rsidR="0024701B" w:rsidRPr="00AC6773" w:rsidRDefault="0024701B" w:rsidP="0024701B">
            <w:pPr>
              <w:jc w:val="center"/>
              <w:rPr>
                <w:rFonts w:eastAsia="仿宋" w:cs="Times New Roman"/>
                <w:color w:val="000000" w:themeColor="text1"/>
                <w:sz w:val="21"/>
                <w:szCs w:val="21"/>
              </w:rPr>
            </w:pPr>
            <w:r w:rsidRPr="00AC6773">
              <w:rPr>
                <w:rFonts w:eastAsia="仿宋" w:cs="Times New Roman"/>
                <w:color w:val="000000" w:themeColor="text1"/>
                <w:sz w:val="21"/>
                <w:szCs w:val="21"/>
              </w:rPr>
              <w:t>2-5-12</w:t>
            </w:r>
          </w:p>
        </w:tc>
        <w:tc>
          <w:tcPr>
            <w:tcW w:w="1474" w:type="pct"/>
            <w:vAlign w:val="center"/>
          </w:tcPr>
          <w:p w14:paraId="59215797" w14:textId="0F663021"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香山水库限养区</w:t>
            </w:r>
          </w:p>
        </w:tc>
        <w:tc>
          <w:tcPr>
            <w:tcW w:w="733" w:type="pct"/>
            <w:vAlign w:val="center"/>
          </w:tcPr>
          <w:p w14:paraId="6F2A238E" w14:textId="12E45AB4"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0.4671</w:t>
            </w:r>
          </w:p>
        </w:tc>
      </w:tr>
      <w:tr w:rsidR="0024701B" w:rsidRPr="00AC6773" w14:paraId="75ED688E" w14:textId="77777777" w:rsidTr="00510C6E">
        <w:trPr>
          <w:trHeight w:val="432"/>
          <w:jc w:val="center"/>
        </w:trPr>
        <w:tc>
          <w:tcPr>
            <w:tcW w:w="317" w:type="pct"/>
            <w:vMerge/>
            <w:vAlign w:val="center"/>
          </w:tcPr>
          <w:p w14:paraId="40E3E6AE"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021568EC"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0A66D2B2"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25ADA98B"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124E10C8" w14:textId="7674C9B0" w:rsidR="0024701B" w:rsidRPr="00AC6773" w:rsidRDefault="0024701B" w:rsidP="0024701B">
            <w:pPr>
              <w:jc w:val="center"/>
              <w:rPr>
                <w:rFonts w:eastAsia="仿宋" w:cs="Times New Roman"/>
                <w:color w:val="000000" w:themeColor="text1"/>
                <w:sz w:val="21"/>
                <w:szCs w:val="21"/>
              </w:rPr>
            </w:pPr>
            <w:r w:rsidRPr="00AC6773">
              <w:rPr>
                <w:rFonts w:eastAsia="仿宋" w:cs="Times New Roman"/>
                <w:color w:val="000000" w:themeColor="text1"/>
                <w:sz w:val="21"/>
                <w:szCs w:val="21"/>
              </w:rPr>
              <w:t>2-5-13</w:t>
            </w:r>
          </w:p>
        </w:tc>
        <w:tc>
          <w:tcPr>
            <w:tcW w:w="1474" w:type="pct"/>
            <w:vAlign w:val="center"/>
          </w:tcPr>
          <w:p w14:paraId="57E68456" w14:textId="691B779B"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小</w:t>
            </w:r>
            <w:proofErr w:type="gramStart"/>
            <w:r w:rsidRPr="00D1588D">
              <w:rPr>
                <w:rFonts w:eastAsia="仿宋" w:cs="Times New Roman" w:hint="eastAsia"/>
                <w:sz w:val="21"/>
                <w:szCs w:val="21"/>
              </w:rPr>
              <w:t>嵛</w:t>
            </w:r>
            <w:proofErr w:type="gramEnd"/>
            <w:r w:rsidRPr="00D1588D">
              <w:rPr>
                <w:rFonts w:eastAsia="仿宋" w:cs="Times New Roman" w:hint="eastAsia"/>
                <w:sz w:val="21"/>
                <w:szCs w:val="21"/>
              </w:rPr>
              <w:t>岭水库限养区</w:t>
            </w:r>
          </w:p>
        </w:tc>
        <w:tc>
          <w:tcPr>
            <w:tcW w:w="733" w:type="pct"/>
            <w:vAlign w:val="center"/>
          </w:tcPr>
          <w:p w14:paraId="416FB7DD" w14:textId="5D785E31"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0.3878</w:t>
            </w:r>
          </w:p>
        </w:tc>
      </w:tr>
      <w:tr w:rsidR="0024701B" w:rsidRPr="00AC6773" w14:paraId="5A771F4F" w14:textId="77777777" w:rsidTr="00510C6E">
        <w:trPr>
          <w:trHeight w:val="432"/>
          <w:jc w:val="center"/>
        </w:trPr>
        <w:tc>
          <w:tcPr>
            <w:tcW w:w="317" w:type="pct"/>
            <w:vMerge/>
            <w:vAlign w:val="center"/>
          </w:tcPr>
          <w:p w14:paraId="67903A14"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23110315"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5EB01318"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23D97116"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67D42C03" w14:textId="2A85F7E7" w:rsidR="0024701B" w:rsidRPr="00AC6773" w:rsidRDefault="0024701B" w:rsidP="0024701B">
            <w:pPr>
              <w:jc w:val="center"/>
              <w:rPr>
                <w:rFonts w:eastAsia="仿宋" w:cs="Times New Roman"/>
                <w:color w:val="000000" w:themeColor="text1"/>
                <w:sz w:val="21"/>
                <w:szCs w:val="21"/>
              </w:rPr>
            </w:pPr>
            <w:r w:rsidRPr="00AC6773">
              <w:rPr>
                <w:rFonts w:eastAsia="仿宋" w:cs="Times New Roman"/>
                <w:color w:val="000000" w:themeColor="text1"/>
                <w:sz w:val="21"/>
                <w:szCs w:val="21"/>
              </w:rPr>
              <w:t>2-5-14</w:t>
            </w:r>
          </w:p>
        </w:tc>
        <w:tc>
          <w:tcPr>
            <w:tcW w:w="1474" w:type="pct"/>
            <w:vAlign w:val="center"/>
          </w:tcPr>
          <w:p w14:paraId="51A952D2" w14:textId="6B2C1878"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姚家庄水库限养区</w:t>
            </w:r>
          </w:p>
        </w:tc>
        <w:tc>
          <w:tcPr>
            <w:tcW w:w="733" w:type="pct"/>
            <w:vAlign w:val="center"/>
          </w:tcPr>
          <w:p w14:paraId="67DB130F" w14:textId="6DC25D7B"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0.5161</w:t>
            </w:r>
          </w:p>
        </w:tc>
      </w:tr>
      <w:tr w:rsidR="0024701B" w:rsidRPr="00AC6773" w14:paraId="27B2E643" w14:textId="77777777" w:rsidTr="00510C6E">
        <w:trPr>
          <w:trHeight w:val="432"/>
          <w:jc w:val="center"/>
        </w:trPr>
        <w:tc>
          <w:tcPr>
            <w:tcW w:w="317" w:type="pct"/>
            <w:vMerge/>
            <w:vAlign w:val="center"/>
          </w:tcPr>
          <w:p w14:paraId="31160344"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348815A1"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63B297BB"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5573BD65"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5435AB13" w14:textId="72E57C33" w:rsidR="0024701B" w:rsidRPr="00AC6773" w:rsidRDefault="0024701B" w:rsidP="0024701B">
            <w:pPr>
              <w:jc w:val="center"/>
              <w:rPr>
                <w:rFonts w:eastAsia="仿宋" w:cs="Times New Roman"/>
                <w:color w:val="000000" w:themeColor="text1"/>
                <w:sz w:val="21"/>
                <w:szCs w:val="21"/>
              </w:rPr>
            </w:pPr>
            <w:r w:rsidRPr="00AC6773">
              <w:rPr>
                <w:rFonts w:eastAsia="仿宋" w:cs="Times New Roman"/>
                <w:color w:val="000000" w:themeColor="text1"/>
                <w:sz w:val="21"/>
                <w:szCs w:val="21"/>
              </w:rPr>
              <w:t>2-5-15</w:t>
            </w:r>
          </w:p>
        </w:tc>
        <w:tc>
          <w:tcPr>
            <w:tcW w:w="1474" w:type="pct"/>
            <w:vAlign w:val="center"/>
          </w:tcPr>
          <w:p w14:paraId="29F0DA82" w14:textId="2A672676" w:rsidR="0024701B" w:rsidRPr="00AC6773" w:rsidRDefault="0024701B" w:rsidP="0024701B">
            <w:pPr>
              <w:jc w:val="center"/>
              <w:rPr>
                <w:rFonts w:eastAsia="仿宋" w:cs="Times New Roman"/>
                <w:sz w:val="21"/>
                <w:szCs w:val="21"/>
              </w:rPr>
            </w:pPr>
            <w:proofErr w:type="gramStart"/>
            <w:r w:rsidRPr="00D1588D">
              <w:rPr>
                <w:rFonts w:eastAsia="仿宋" w:cs="Times New Roman" w:hint="eastAsia"/>
                <w:sz w:val="21"/>
                <w:szCs w:val="21"/>
              </w:rPr>
              <w:t>院下水库</w:t>
            </w:r>
            <w:proofErr w:type="gramEnd"/>
            <w:r w:rsidRPr="00D1588D">
              <w:rPr>
                <w:rFonts w:eastAsia="仿宋" w:cs="Times New Roman" w:hint="eastAsia"/>
                <w:sz w:val="21"/>
                <w:szCs w:val="21"/>
              </w:rPr>
              <w:t>限养区</w:t>
            </w:r>
          </w:p>
        </w:tc>
        <w:tc>
          <w:tcPr>
            <w:tcW w:w="733" w:type="pct"/>
            <w:vAlign w:val="center"/>
          </w:tcPr>
          <w:p w14:paraId="17FB8891" w14:textId="54893629"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0.0964</w:t>
            </w:r>
          </w:p>
        </w:tc>
      </w:tr>
      <w:tr w:rsidR="0024701B" w:rsidRPr="00AC6773" w14:paraId="2F98B728" w14:textId="77777777" w:rsidTr="00510C6E">
        <w:trPr>
          <w:trHeight w:val="432"/>
          <w:jc w:val="center"/>
        </w:trPr>
        <w:tc>
          <w:tcPr>
            <w:tcW w:w="317" w:type="pct"/>
            <w:vMerge/>
            <w:vAlign w:val="center"/>
          </w:tcPr>
          <w:p w14:paraId="7360F9E3"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6A5F76AB"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6B586C0A"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3A35A761"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376315DF" w14:textId="1E21D82E" w:rsidR="0024701B" w:rsidRPr="00AC6773" w:rsidRDefault="0024701B" w:rsidP="0024701B">
            <w:pPr>
              <w:jc w:val="center"/>
              <w:rPr>
                <w:rFonts w:eastAsia="仿宋" w:cs="Times New Roman"/>
                <w:color w:val="000000" w:themeColor="text1"/>
                <w:sz w:val="21"/>
                <w:szCs w:val="21"/>
              </w:rPr>
            </w:pPr>
            <w:bookmarkStart w:id="38" w:name="OLE_LINK12"/>
            <w:r w:rsidRPr="00AC6773">
              <w:rPr>
                <w:rFonts w:eastAsia="仿宋" w:cs="Times New Roman"/>
                <w:color w:val="000000" w:themeColor="text1"/>
                <w:sz w:val="21"/>
                <w:szCs w:val="21"/>
              </w:rPr>
              <w:t>2-5-16</w:t>
            </w:r>
            <w:bookmarkEnd w:id="38"/>
          </w:p>
        </w:tc>
        <w:tc>
          <w:tcPr>
            <w:tcW w:w="1474" w:type="pct"/>
            <w:vAlign w:val="center"/>
          </w:tcPr>
          <w:p w14:paraId="6F4AD97C" w14:textId="46B42F5F"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松山水库限养区</w:t>
            </w:r>
          </w:p>
        </w:tc>
        <w:tc>
          <w:tcPr>
            <w:tcW w:w="733" w:type="pct"/>
            <w:vAlign w:val="center"/>
          </w:tcPr>
          <w:p w14:paraId="25866335" w14:textId="2EEFB41D"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0.6313</w:t>
            </w:r>
          </w:p>
        </w:tc>
      </w:tr>
      <w:tr w:rsidR="0024701B" w:rsidRPr="00AC6773" w14:paraId="768E66C5" w14:textId="77777777" w:rsidTr="00510C6E">
        <w:trPr>
          <w:trHeight w:val="432"/>
          <w:jc w:val="center"/>
        </w:trPr>
        <w:tc>
          <w:tcPr>
            <w:tcW w:w="317" w:type="pct"/>
            <w:vMerge/>
            <w:vAlign w:val="center"/>
          </w:tcPr>
          <w:p w14:paraId="0482C3BF"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279C30AF"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2E046931"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7A443871"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2636375F" w14:textId="1F2F59D9" w:rsidR="0024701B" w:rsidRPr="00AC6773" w:rsidRDefault="0024701B" w:rsidP="0024701B">
            <w:pPr>
              <w:jc w:val="center"/>
              <w:rPr>
                <w:rFonts w:eastAsia="仿宋" w:cs="Times New Roman"/>
                <w:color w:val="000000" w:themeColor="text1"/>
                <w:sz w:val="21"/>
                <w:szCs w:val="21"/>
              </w:rPr>
            </w:pPr>
            <w:r w:rsidRPr="00AC6773">
              <w:rPr>
                <w:rFonts w:eastAsia="仿宋" w:cs="Times New Roman"/>
                <w:color w:val="000000" w:themeColor="text1"/>
                <w:sz w:val="21"/>
                <w:szCs w:val="21"/>
              </w:rPr>
              <w:t>2-5-1</w:t>
            </w:r>
            <w:r>
              <w:rPr>
                <w:rFonts w:eastAsia="仿宋" w:cs="Times New Roman" w:hint="eastAsia"/>
                <w:color w:val="000000" w:themeColor="text1"/>
                <w:sz w:val="21"/>
                <w:szCs w:val="21"/>
              </w:rPr>
              <w:t>7</w:t>
            </w:r>
          </w:p>
        </w:tc>
        <w:tc>
          <w:tcPr>
            <w:tcW w:w="1474" w:type="pct"/>
            <w:vAlign w:val="center"/>
          </w:tcPr>
          <w:p w14:paraId="08F6F5C8" w14:textId="098A16FF"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十里头水库限养区</w:t>
            </w:r>
          </w:p>
        </w:tc>
        <w:tc>
          <w:tcPr>
            <w:tcW w:w="733" w:type="pct"/>
            <w:vAlign w:val="center"/>
          </w:tcPr>
          <w:p w14:paraId="053FAAF7" w14:textId="3CDD819F"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0.0723</w:t>
            </w:r>
          </w:p>
        </w:tc>
      </w:tr>
      <w:tr w:rsidR="0024701B" w:rsidRPr="00AC6773" w14:paraId="3A97920C" w14:textId="77777777" w:rsidTr="00510C6E">
        <w:trPr>
          <w:trHeight w:val="432"/>
          <w:jc w:val="center"/>
        </w:trPr>
        <w:tc>
          <w:tcPr>
            <w:tcW w:w="317" w:type="pct"/>
            <w:vMerge/>
            <w:vAlign w:val="center"/>
          </w:tcPr>
          <w:p w14:paraId="5911E4A4"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1E7D3E59"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45CDA84F"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7DBEBF94"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19C88BA7" w14:textId="0D104F53" w:rsidR="0024701B" w:rsidRPr="00AC6773" w:rsidRDefault="0024701B" w:rsidP="0024701B">
            <w:pPr>
              <w:jc w:val="center"/>
              <w:rPr>
                <w:rFonts w:eastAsia="仿宋" w:cs="Times New Roman"/>
                <w:color w:val="000000" w:themeColor="text1"/>
                <w:sz w:val="21"/>
                <w:szCs w:val="21"/>
              </w:rPr>
            </w:pPr>
            <w:r w:rsidRPr="00AC6773">
              <w:rPr>
                <w:rFonts w:eastAsia="仿宋" w:cs="Times New Roman"/>
                <w:color w:val="000000" w:themeColor="text1"/>
                <w:sz w:val="21"/>
                <w:szCs w:val="21"/>
              </w:rPr>
              <w:t>2-5-1</w:t>
            </w:r>
            <w:r>
              <w:rPr>
                <w:rFonts w:eastAsia="仿宋" w:cs="Times New Roman" w:hint="eastAsia"/>
                <w:color w:val="000000" w:themeColor="text1"/>
                <w:sz w:val="21"/>
                <w:szCs w:val="21"/>
              </w:rPr>
              <w:t>8</w:t>
            </w:r>
          </w:p>
        </w:tc>
        <w:tc>
          <w:tcPr>
            <w:tcW w:w="1474" w:type="pct"/>
            <w:vAlign w:val="center"/>
          </w:tcPr>
          <w:p w14:paraId="3DA234F3" w14:textId="11A0F30E"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西北</w:t>
            </w:r>
            <w:proofErr w:type="gramStart"/>
            <w:r w:rsidRPr="00D1588D">
              <w:rPr>
                <w:rFonts w:eastAsia="仿宋" w:cs="Times New Roman" w:hint="eastAsia"/>
                <w:sz w:val="21"/>
                <w:szCs w:val="21"/>
              </w:rPr>
              <w:t>岔</w:t>
            </w:r>
            <w:proofErr w:type="gramEnd"/>
            <w:r w:rsidRPr="00D1588D">
              <w:rPr>
                <w:rFonts w:eastAsia="仿宋" w:cs="Times New Roman" w:hint="eastAsia"/>
                <w:sz w:val="21"/>
                <w:szCs w:val="21"/>
              </w:rPr>
              <w:t>水库限养区</w:t>
            </w:r>
          </w:p>
        </w:tc>
        <w:tc>
          <w:tcPr>
            <w:tcW w:w="733" w:type="pct"/>
            <w:vAlign w:val="center"/>
          </w:tcPr>
          <w:p w14:paraId="12D6195C" w14:textId="18C2765F"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0.1799</w:t>
            </w:r>
          </w:p>
        </w:tc>
      </w:tr>
      <w:tr w:rsidR="0024701B" w:rsidRPr="00AC6773" w14:paraId="51EEB718" w14:textId="77777777" w:rsidTr="00510C6E">
        <w:trPr>
          <w:trHeight w:val="432"/>
          <w:jc w:val="center"/>
        </w:trPr>
        <w:tc>
          <w:tcPr>
            <w:tcW w:w="317" w:type="pct"/>
            <w:vMerge/>
            <w:vAlign w:val="center"/>
          </w:tcPr>
          <w:p w14:paraId="7EB560AE"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0F4AF7FD"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4A18534A"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2240286F"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125BE90B" w14:textId="6E00D47B" w:rsidR="0024701B" w:rsidRPr="00AC6773" w:rsidRDefault="0024701B" w:rsidP="0024701B">
            <w:pPr>
              <w:jc w:val="center"/>
              <w:rPr>
                <w:rFonts w:eastAsia="仿宋" w:cs="Times New Roman"/>
                <w:color w:val="000000" w:themeColor="text1"/>
                <w:sz w:val="21"/>
                <w:szCs w:val="21"/>
              </w:rPr>
            </w:pPr>
            <w:r w:rsidRPr="00AC6773">
              <w:rPr>
                <w:rFonts w:eastAsia="仿宋" w:cs="Times New Roman"/>
                <w:color w:val="000000" w:themeColor="text1"/>
                <w:sz w:val="21"/>
                <w:szCs w:val="21"/>
              </w:rPr>
              <w:t>2-5-1</w:t>
            </w:r>
            <w:r>
              <w:rPr>
                <w:rFonts w:eastAsia="仿宋" w:cs="Times New Roman" w:hint="eastAsia"/>
                <w:color w:val="000000" w:themeColor="text1"/>
                <w:sz w:val="21"/>
                <w:szCs w:val="21"/>
              </w:rPr>
              <w:t>9</w:t>
            </w:r>
          </w:p>
        </w:tc>
        <w:tc>
          <w:tcPr>
            <w:tcW w:w="1474" w:type="pct"/>
            <w:vAlign w:val="center"/>
          </w:tcPr>
          <w:p w14:paraId="6B07FFBE" w14:textId="66991F53"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三庄水库限养区</w:t>
            </w:r>
          </w:p>
        </w:tc>
        <w:tc>
          <w:tcPr>
            <w:tcW w:w="733" w:type="pct"/>
            <w:vAlign w:val="center"/>
          </w:tcPr>
          <w:p w14:paraId="2CEB176F" w14:textId="7743EA88"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0.2379</w:t>
            </w:r>
          </w:p>
        </w:tc>
      </w:tr>
      <w:tr w:rsidR="0024701B" w:rsidRPr="00AC6773" w14:paraId="71121EE8" w14:textId="77777777" w:rsidTr="00510C6E">
        <w:trPr>
          <w:trHeight w:val="432"/>
          <w:jc w:val="center"/>
        </w:trPr>
        <w:tc>
          <w:tcPr>
            <w:tcW w:w="317" w:type="pct"/>
            <w:vMerge/>
            <w:vAlign w:val="center"/>
          </w:tcPr>
          <w:p w14:paraId="7FA50804"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79318300"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7B7B9972"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4FBAB3C2"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488EF15E" w14:textId="04DB3317" w:rsidR="0024701B" w:rsidRPr="00AC6773" w:rsidRDefault="0024701B" w:rsidP="0024701B">
            <w:pPr>
              <w:jc w:val="center"/>
              <w:rPr>
                <w:rFonts w:eastAsia="仿宋" w:cs="Times New Roman"/>
                <w:color w:val="000000" w:themeColor="text1"/>
                <w:sz w:val="21"/>
                <w:szCs w:val="21"/>
              </w:rPr>
            </w:pPr>
            <w:bookmarkStart w:id="39" w:name="OLE_LINK13"/>
            <w:r w:rsidRPr="00593D5E">
              <w:rPr>
                <w:rFonts w:eastAsia="仿宋" w:cs="Times New Roman"/>
                <w:color w:val="000000" w:themeColor="text1"/>
                <w:sz w:val="21"/>
                <w:szCs w:val="21"/>
              </w:rPr>
              <w:t>2-5-</w:t>
            </w:r>
            <w:r>
              <w:rPr>
                <w:rFonts w:eastAsia="仿宋" w:cs="Times New Roman" w:hint="eastAsia"/>
                <w:color w:val="000000" w:themeColor="text1"/>
                <w:sz w:val="21"/>
                <w:szCs w:val="21"/>
              </w:rPr>
              <w:t>20</w:t>
            </w:r>
            <w:bookmarkEnd w:id="39"/>
          </w:p>
        </w:tc>
        <w:tc>
          <w:tcPr>
            <w:tcW w:w="1474" w:type="pct"/>
            <w:vAlign w:val="center"/>
          </w:tcPr>
          <w:p w14:paraId="2ECE7F76" w14:textId="4C0292CA"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魏家水库限养区</w:t>
            </w:r>
          </w:p>
        </w:tc>
        <w:tc>
          <w:tcPr>
            <w:tcW w:w="733" w:type="pct"/>
            <w:vAlign w:val="center"/>
          </w:tcPr>
          <w:p w14:paraId="42FCA350" w14:textId="03896350"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0.1594</w:t>
            </w:r>
          </w:p>
        </w:tc>
      </w:tr>
      <w:tr w:rsidR="0024701B" w:rsidRPr="00AC6773" w14:paraId="3934B024" w14:textId="77777777" w:rsidTr="00510C6E">
        <w:trPr>
          <w:trHeight w:val="432"/>
          <w:jc w:val="center"/>
        </w:trPr>
        <w:tc>
          <w:tcPr>
            <w:tcW w:w="317" w:type="pct"/>
            <w:vMerge/>
            <w:vAlign w:val="center"/>
          </w:tcPr>
          <w:p w14:paraId="29E3EEF7" w14:textId="77777777" w:rsidR="0024701B" w:rsidRPr="00AC6773" w:rsidRDefault="0024701B" w:rsidP="0024701B">
            <w:pPr>
              <w:widowControl/>
              <w:jc w:val="center"/>
              <w:rPr>
                <w:rFonts w:eastAsia="仿宋" w:cs="Times New Roman"/>
                <w:color w:val="000000" w:themeColor="text1"/>
                <w:kern w:val="0"/>
                <w:sz w:val="21"/>
                <w:szCs w:val="21"/>
              </w:rPr>
            </w:pPr>
            <w:bookmarkStart w:id="40" w:name="_Hlk193713559"/>
            <w:bookmarkStart w:id="41" w:name="_Hlk206404339"/>
          </w:p>
        </w:tc>
        <w:tc>
          <w:tcPr>
            <w:tcW w:w="630" w:type="pct"/>
            <w:vMerge/>
            <w:vAlign w:val="center"/>
          </w:tcPr>
          <w:p w14:paraId="28534363"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1D4CF5A6"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2C789C20"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2A0A41A8" w14:textId="0125C629" w:rsidR="0024701B" w:rsidRPr="00AC6773" w:rsidRDefault="0024701B" w:rsidP="0024701B">
            <w:pPr>
              <w:jc w:val="center"/>
              <w:rPr>
                <w:rFonts w:eastAsia="仿宋" w:cs="Times New Roman"/>
                <w:color w:val="000000" w:themeColor="text1"/>
                <w:sz w:val="21"/>
                <w:szCs w:val="21"/>
              </w:rPr>
            </w:pPr>
            <w:r w:rsidRPr="00593D5E">
              <w:rPr>
                <w:rFonts w:eastAsia="仿宋" w:cs="Times New Roman"/>
                <w:color w:val="000000" w:themeColor="text1"/>
                <w:sz w:val="21"/>
                <w:szCs w:val="21"/>
              </w:rPr>
              <w:t>2-5-</w:t>
            </w:r>
            <w:r>
              <w:rPr>
                <w:rFonts w:eastAsia="仿宋" w:cs="Times New Roman" w:hint="eastAsia"/>
                <w:color w:val="000000" w:themeColor="text1"/>
                <w:sz w:val="21"/>
                <w:szCs w:val="21"/>
              </w:rPr>
              <w:t>21</w:t>
            </w:r>
          </w:p>
        </w:tc>
        <w:tc>
          <w:tcPr>
            <w:tcW w:w="1474" w:type="pct"/>
            <w:vAlign w:val="center"/>
          </w:tcPr>
          <w:p w14:paraId="66858F30" w14:textId="19C629C0"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东邹山水库限养区</w:t>
            </w:r>
          </w:p>
        </w:tc>
        <w:tc>
          <w:tcPr>
            <w:tcW w:w="733" w:type="pct"/>
            <w:vAlign w:val="center"/>
          </w:tcPr>
          <w:p w14:paraId="2CD31761" w14:textId="48B3A9F0"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0.1059</w:t>
            </w:r>
          </w:p>
        </w:tc>
      </w:tr>
      <w:bookmarkEnd w:id="40"/>
      <w:tr w:rsidR="0024701B" w:rsidRPr="00AC6773" w14:paraId="23A02DA1" w14:textId="77777777" w:rsidTr="00510C6E">
        <w:trPr>
          <w:trHeight w:val="432"/>
          <w:jc w:val="center"/>
        </w:trPr>
        <w:tc>
          <w:tcPr>
            <w:tcW w:w="317" w:type="pct"/>
            <w:vMerge/>
            <w:vAlign w:val="center"/>
          </w:tcPr>
          <w:p w14:paraId="514AF5C9"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43C3EE2B"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4E94D2C5"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3E669FAA"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02081D45" w14:textId="02E6CDCB" w:rsidR="0024701B" w:rsidRPr="00AC6773" w:rsidRDefault="0024701B" w:rsidP="0024701B">
            <w:pPr>
              <w:jc w:val="center"/>
              <w:rPr>
                <w:rFonts w:eastAsia="仿宋" w:cs="Times New Roman"/>
                <w:color w:val="000000" w:themeColor="text1"/>
                <w:sz w:val="21"/>
                <w:szCs w:val="21"/>
              </w:rPr>
            </w:pPr>
            <w:r w:rsidRPr="00593D5E">
              <w:rPr>
                <w:rFonts w:eastAsia="仿宋" w:cs="Times New Roman"/>
                <w:color w:val="000000" w:themeColor="text1"/>
                <w:sz w:val="21"/>
                <w:szCs w:val="21"/>
              </w:rPr>
              <w:t>2-5-</w:t>
            </w:r>
            <w:r>
              <w:rPr>
                <w:rFonts w:eastAsia="仿宋" w:cs="Times New Roman" w:hint="eastAsia"/>
                <w:color w:val="000000" w:themeColor="text1"/>
                <w:sz w:val="21"/>
                <w:szCs w:val="21"/>
              </w:rPr>
              <w:t>22</w:t>
            </w:r>
          </w:p>
        </w:tc>
        <w:tc>
          <w:tcPr>
            <w:tcW w:w="1474" w:type="pct"/>
            <w:vAlign w:val="center"/>
          </w:tcPr>
          <w:p w14:paraId="0C5791BF" w14:textId="623C6079" w:rsidR="0024701B" w:rsidRPr="00AC6773" w:rsidRDefault="0024701B" w:rsidP="0024701B">
            <w:pPr>
              <w:jc w:val="center"/>
              <w:rPr>
                <w:rFonts w:eastAsia="仿宋" w:cs="Times New Roman"/>
                <w:sz w:val="21"/>
                <w:szCs w:val="21"/>
              </w:rPr>
            </w:pPr>
            <w:proofErr w:type="gramStart"/>
            <w:r w:rsidRPr="00D1588D">
              <w:rPr>
                <w:rFonts w:eastAsia="仿宋" w:cs="Times New Roman" w:hint="eastAsia"/>
                <w:sz w:val="21"/>
                <w:szCs w:val="21"/>
              </w:rPr>
              <w:t>陈驾埠</w:t>
            </w:r>
            <w:proofErr w:type="gramEnd"/>
            <w:r w:rsidRPr="00D1588D">
              <w:rPr>
                <w:rFonts w:eastAsia="仿宋" w:cs="Times New Roman" w:hint="eastAsia"/>
                <w:sz w:val="21"/>
                <w:szCs w:val="21"/>
              </w:rPr>
              <w:t>水库限养区</w:t>
            </w:r>
          </w:p>
        </w:tc>
        <w:tc>
          <w:tcPr>
            <w:tcW w:w="733" w:type="pct"/>
            <w:vAlign w:val="center"/>
          </w:tcPr>
          <w:p w14:paraId="167F1047" w14:textId="2F8B26AB"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0.1229</w:t>
            </w:r>
          </w:p>
        </w:tc>
      </w:tr>
      <w:tr w:rsidR="0024701B" w:rsidRPr="00AC6773" w14:paraId="570A88C8" w14:textId="77777777" w:rsidTr="00510C6E">
        <w:trPr>
          <w:trHeight w:val="432"/>
          <w:jc w:val="center"/>
        </w:trPr>
        <w:tc>
          <w:tcPr>
            <w:tcW w:w="317" w:type="pct"/>
            <w:vMerge/>
            <w:vAlign w:val="center"/>
          </w:tcPr>
          <w:p w14:paraId="0A4475FB"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7F6EE104"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5BBB578E"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3D1ABB3A"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458D7557" w14:textId="3F8C8B30" w:rsidR="0024701B" w:rsidRPr="00AC6773" w:rsidRDefault="0024701B" w:rsidP="0024701B">
            <w:pPr>
              <w:jc w:val="center"/>
              <w:rPr>
                <w:rFonts w:eastAsia="仿宋" w:cs="Times New Roman"/>
                <w:color w:val="000000" w:themeColor="text1"/>
                <w:sz w:val="21"/>
                <w:szCs w:val="21"/>
              </w:rPr>
            </w:pPr>
            <w:r w:rsidRPr="00593D5E">
              <w:rPr>
                <w:rFonts w:eastAsia="仿宋" w:cs="Times New Roman"/>
                <w:color w:val="000000" w:themeColor="text1"/>
                <w:sz w:val="21"/>
                <w:szCs w:val="21"/>
              </w:rPr>
              <w:t>2-5-2</w:t>
            </w:r>
            <w:r>
              <w:rPr>
                <w:rFonts w:eastAsia="仿宋" w:cs="Times New Roman" w:hint="eastAsia"/>
                <w:color w:val="000000" w:themeColor="text1"/>
                <w:sz w:val="21"/>
                <w:szCs w:val="21"/>
              </w:rPr>
              <w:t>3</w:t>
            </w:r>
          </w:p>
        </w:tc>
        <w:tc>
          <w:tcPr>
            <w:tcW w:w="1474" w:type="pct"/>
            <w:vAlign w:val="center"/>
          </w:tcPr>
          <w:p w14:paraId="5EDB5934" w14:textId="414DE4DD"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大台水库限养区</w:t>
            </w:r>
          </w:p>
        </w:tc>
        <w:tc>
          <w:tcPr>
            <w:tcW w:w="733" w:type="pct"/>
            <w:vAlign w:val="center"/>
          </w:tcPr>
          <w:p w14:paraId="1FFA0E7D" w14:textId="085736BB"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0.1933</w:t>
            </w:r>
          </w:p>
        </w:tc>
      </w:tr>
      <w:tr w:rsidR="0024701B" w:rsidRPr="00AC6773" w14:paraId="1241482D" w14:textId="77777777" w:rsidTr="00510C6E">
        <w:trPr>
          <w:trHeight w:val="432"/>
          <w:jc w:val="center"/>
        </w:trPr>
        <w:tc>
          <w:tcPr>
            <w:tcW w:w="317" w:type="pct"/>
            <w:vMerge/>
            <w:vAlign w:val="center"/>
          </w:tcPr>
          <w:p w14:paraId="360C389B"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0DE47405"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104391E7"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0B40F33C"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55BFEDA2" w14:textId="4688381F" w:rsidR="0024701B" w:rsidRPr="00AC6773" w:rsidRDefault="0024701B" w:rsidP="0024701B">
            <w:pPr>
              <w:jc w:val="center"/>
              <w:rPr>
                <w:rFonts w:eastAsia="仿宋" w:cs="Times New Roman"/>
                <w:color w:val="000000" w:themeColor="text1"/>
                <w:sz w:val="21"/>
                <w:szCs w:val="21"/>
              </w:rPr>
            </w:pPr>
            <w:r w:rsidRPr="00593D5E">
              <w:rPr>
                <w:rFonts w:eastAsia="仿宋" w:cs="Times New Roman"/>
                <w:color w:val="000000" w:themeColor="text1"/>
                <w:sz w:val="21"/>
                <w:szCs w:val="21"/>
              </w:rPr>
              <w:t>2-5-2</w:t>
            </w:r>
            <w:r>
              <w:rPr>
                <w:rFonts w:eastAsia="仿宋" w:cs="Times New Roman" w:hint="eastAsia"/>
                <w:color w:val="000000" w:themeColor="text1"/>
                <w:sz w:val="21"/>
                <w:szCs w:val="21"/>
              </w:rPr>
              <w:t>4</w:t>
            </w:r>
          </w:p>
        </w:tc>
        <w:tc>
          <w:tcPr>
            <w:tcW w:w="1474" w:type="pct"/>
            <w:vAlign w:val="center"/>
          </w:tcPr>
          <w:p w14:paraId="3F0C3977" w14:textId="6451C322"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方家水库限养区</w:t>
            </w:r>
          </w:p>
        </w:tc>
        <w:tc>
          <w:tcPr>
            <w:tcW w:w="733" w:type="pct"/>
            <w:vAlign w:val="center"/>
          </w:tcPr>
          <w:p w14:paraId="53056D5C" w14:textId="14DB57C9"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0.2428</w:t>
            </w:r>
          </w:p>
        </w:tc>
      </w:tr>
      <w:tr w:rsidR="0024701B" w:rsidRPr="00AC6773" w14:paraId="50E93BAF" w14:textId="77777777" w:rsidTr="00510C6E">
        <w:trPr>
          <w:trHeight w:val="432"/>
          <w:jc w:val="center"/>
        </w:trPr>
        <w:tc>
          <w:tcPr>
            <w:tcW w:w="317" w:type="pct"/>
            <w:vMerge/>
            <w:vAlign w:val="center"/>
          </w:tcPr>
          <w:p w14:paraId="25E7EC6B"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4D658921"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4B4AA309"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095D6744"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5F4F4AC2" w14:textId="42E559E0" w:rsidR="0024701B" w:rsidRPr="00AC6773" w:rsidRDefault="0024701B" w:rsidP="0024701B">
            <w:pPr>
              <w:jc w:val="center"/>
              <w:rPr>
                <w:rFonts w:eastAsia="仿宋" w:cs="Times New Roman"/>
                <w:color w:val="000000" w:themeColor="text1"/>
                <w:sz w:val="21"/>
                <w:szCs w:val="21"/>
              </w:rPr>
            </w:pPr>
            <w:r w:rsidRPr="00593D5E">
              <w:rPr>
                <w:rFonts w:eastAsia="仿宋" w:cs="Times New Roman"/>
                <w:color w:val="000000" w:themeColor="text1"/>
                <w:sz w:val="21"/>
                <w:szCs w:val="21"/>
              </w:rPr>
              <w:t>2-5-2</w:t>
            </w:r>
            <w:r>
              <w:rPr>
                <w:rFonts w:eastAsia="仿宋" w:cs="Times New Roman" w:hint="eastAsia"/>
                <w:color w:val="000000" w:themeColor="text1"/>
                <w:sz w:val="21"/>
                <w:szCs w:val="21"/>
              </w:rPr>
              <w:t>5</w:t>
            </w:r>
          </w:p>
        </w:tc>
        <w:tc>
          <w:tcPr>
            <w:tcW w:w="1474" w:type="pct"/>
            <w:vAlign w:val="center"/>
          </w:tcPr>
          <w:p w14:paraId="7FF3D102" w14:textId="2FB7C8D1"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山后孙家水库限养区</w:t>
            </w:r>
          </w:p>
        </w:tc>
        <w:tc>
          <w:tcPr>
            <w:tcW w:w="733" w:type="pct"/>
            <w:vAlign w:val="center"/>
          </w:tcPr>
          <w:p w14:paraId="47A64671" w14:textId="3DC3882C"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0.1369</w:t>
            </w:r>
          </w:p>
        </w:tc>
      </w:tr>
      <w:tr w:rsidR="0024701B" w:rsidRPr="00AC6773" w14:paraId="4F7DCF9D" w14:textId="77777777" w:rsidTr="00510C6E">
        <w:trPr>
          <w:trHeight w:val="432"/>
          <w:jc w:val="center"/>
        </w:trPr>
        <w:tc>
          <w:tcPr>
            <w:tcW w:w="317" w:type="pct"/>
            <w:vMerge/>
            <w:vAlign w:val="center"/>
          </w:tcPr>
          <w:p w14:paraId="5F841CE0"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6A54A06E"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4B9B7ABF"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26C0C29C"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4BF6B09D" w14:textId="211FB2AF" w:rsidR="0024701B" w:rsidRPr="00AC6773" w:rsidRDefault="0024701B" w:rsidP="0024701B">
            <w:pPr>
              <w:jc w:val="center"/>
              <w:rPr>
                <w:rFonts w:eastAsia="仿宋" w:cs="Times New Roman"/>
                <w:color w:val="000000" w:themeColor="text1"/>
                <w:sz w:val="21"/>
                <w:szCs w:val="21"/>
              </w:rPr>
            </w:pPr>
            <w:r w:rsidRPr="00593D5E">
              <w:rPr>
                <w:rFonts w:eastAsia="仿宋" w:cs="Times New Roman"/>
                <w:color w:val="000000" w:themeColor="text1"/>
                <w:sz w:val="21"/>
                <w:szCs w:val="21"/>
              </w:rPr>
              <w:t>2-5-2</w:t>
            </w:r>
            <w:r>
              <w:rPr>
                <w:rFonts w:eastAsia="仿宋" w:cs="Times New Roman" w:hint="eastAsia"/>
                <w:color w:val="000000" w:themeColor="text1"/>
                <w:sz w:val="21"/>
                <w:szCs w:val="21"/>
              </w:rPr>
              <w:t>6</w:t>
            </w:r>
          </w:p>
        </w:tc>
        <w:tc>
          <w:tcPr>
            <w:tcW w:w="1474" w:type="pct"/>
            <w:vAlign w:val="center"/>
          </w:tcPr>
          <w:p w14:paraId="51E25DFC" w14:textId="389FCF1F"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初家水库限养区</w:t>
            </w:r>
          </w:p>
        </w:tc>
        <w:tc>
          <w:tcPr>
            <w:tcW w:w="733" w:type="pct"/>
            <w:vAlign w:val="center"/>
          </w:tcPr>
          <w:p w14:paraId="743C7C69" w14:textId="114BC4C6"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0.2547</w:t>
            </w:r>
          </w:p>
        </w:tc>
      </w:tr>
      <w:bookmarkEnd w:id="41"/>
      <w:tr w:rsidR="0024701B" w:rsidRPr="00AC6773" w14:paraId="238161F3" w14:textId="77777777" w:rsidTr="00510C6E">
        <w:trPr>
          <w:trHeight w:val="432"/>
          <w:jc w:val="center"/>
        </w:trPr>
        <w:tc>
          <w:tcPr>
            <w:tcW w:w="317" w:type="pct"/>
            <w:vMerge/>
            <w:vAlign w:val="center"/>
          </w:tcPr>
          <w:p w14:paraId="3654EECA"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73597A3F"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4AB3ABF0"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69D7E323"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1A31A476" w14:textId="7B05E1D5" w:rsidR="0024701B" w:rsidRPr="00AC6773" w:rsidRDefault="0024701B" w:rsidP="0024701B">
            <w:pPr>
              <w:jc w:val="center"/>
              <w:rPr>
                <w:rFonts w:eastAsia="仿宋" w:cs="Times New Roman"/>
                <w:color w:val="000000" w:themeColor="text1"/>
                <w:sz w:val="21"/>
                <w:szCs w:val="21"/>
              </w:rPr>
            </w:pPr>
            <w:r w:rsidRPr="00593D5E">
              <w:rPr>
                <w:rFonts w:eastAsia="仿宋" w:cs="Times New Roman"/>
                <w:color w:val="000000" w:themeColor="text1"/>
                <w:sz w:val="21"/>
                <w:szCs w:val="21"/>
              </w:rPr>
              <w:t>2-5-2</w:t>
            </w:r>
            <w:r>
              <w:rPr>
                <w:rFonts w:eastAsia="仿宋" w:cs="Times New Roman" w:hint="eastAsia"/>
                <w:color w:val="000000" w:themeColor="text1"/>
                <w:sz w:val="21"/>
                <w:szCs w:val="21"/>
              </w:rPr>
              <w:t>7</w:t>
            </w:r>
          </w:p>
        </w:tc>
        <w:tc>
          <w:tcPr>
            <w:tcW w:w="1474" w:type="pct"/>
            <w:vAlign w:val="center"/>
          </w:tcPr>
          <w:p w14:paraId="7D7F082C" w14:textId="65D99FE4"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大官庄水库限养区</w:t>
            </w:r>
          </w:p>
        </w:tc>
        <w:tc>
          <w:tcPr>
            <w:tcW w:w="733" w:type="pct"/>
            <w:vAlign w:val="center"/>
          </w:tcPr>
          <w:p w14:paraId="0D6980DD" w14:textId="3C1D55C2"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0.1109</w:t>
            </w:r>
          </w:p>
        </w:tc>
      </w:tr>
      <w:tr w:rsidR="0024701B" w:rsidRPr="00AC6773" w14:paraId="53C4435C" w14:textId="77777777" w:rsidTr="00510C6E">
        <w:trPr>
          <w:trHeight w:val="432"/>
          <w:jc w:val="center"/>
        </w:trPr>
        <w:tc>
          <w:tcPr>
            <w:tcW w:w="317" w:type="pct"/>
            <w:vMerge/>
            <w:vAlign w:val="center"/>
          </w:tcPr>
          <w:p w14:paraId="0DA7724F"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6BD8EA0F"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7B98257A"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16E2A60B"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1008BD0E" w14:textId="723C7771" w:rsidR="0024701B" w:rsidRPr="00AC6773" w:rsidRDefault="0024701B" w:rsidP="0024701B">
            <w:pPr>
              <w:jc w:val="center"/>
              <w:rPr>
                <w:rFonts w:eastAsia="仿宋" w:cs="Times New Roman"/>
                <w:color w:val="000000" w:themeColor="text1"/>
                <w:sz w:val="21"/>
                <w:szCs w:val="21"/>
              </w:rPr>
            </w:pPr>
            <w:r w:rsidRPr="00593D5E">
              <w:rPr>
                <w:rFonts w:eastAsia="仿宋" w:cs="Times New Roman"/>
                <w:color w:val="000000" w:themeColor="text1"/>
                <w:sz w:val="21"/>
                <w:szCs w:val="21"/>
              </w:rPr>
              <w:t>2-5-2</w:t>
            </w:r>
            <w:r>
              <w:rPr>
                <w:rFonts w:eastAsia="仿宋" w:cs="Times New Roman" w:hint="eastAsia"/>
                <w:color w:val="000000" w:themeColor="text1"/>
                <w:sz w:val="21"/>
                <w:szCs w:val="21"/>
              </w:rPr>
              <w:t>8</w:t>
            </w:r>
          </w:p>
        </w:tc>
        <w:tc>
          <w:tcPr>
            <w:tcW w:w="1474" w:type="pct"/>
            <w:vAlign w:val="center"/>
          </w:tcPr>
          <w:p w14:paraId="3A497962" w14:textId="68D7E08B" w:rsidR="0024701B" w:rsidRPr="00AC6773" w:rsidRDefault="0024701B" w:rsidP="0024701B">
            <w:pPr>
              <w:jc w:val="center"/>
              <w:rPr>
                <w:rFonts w:eastAsia="仿宋" w:cs="Times New Roman"/>
                <w:sz w:val="21"/>
                <w:szCs w:val="21"/>
              </w:rPr>
            </w:pPr>
            <w:proofErr w:type="gramStart"/>
            <w:r w:rsidRPr="00D1588D">
              <w:rPr>
                <w:rFonts w:eastAsia="仿宋" w:cs="Times New Roman" w:hint="eastAsia"/>
                <w:sz w:val="21"/>
                <w:szCs w:val="21"/>
              </w:rPr>
              <w:t>官道西</w:t>
            </w:r>
            <w:proofErr w:type="gramEnd"/>
            <w:r w:rsidRPr="00D1588D">
              <w:rPr>
                <w:rFonts w:eastAsia="仿宋" w:cs="Times New Roman" w:hint="eastAsia"/>
                <w:sz w:val="21"/>
                <w:szCs w:val="21"/>
              </w:rPr>
              <w:t>水库限养区</w:t>
            </w:r>
          </w:p>
        </w:tc>
        <w:tc>
          <w:tcPr>
            <w:tcW w:w="733" w:type="pct"/>
            <w:vAlign w:val="center"/>
          </w:tcPr>
          <w:p w14:paraId="2FC28064" w14:textId="4C6FBB2F"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0.1772</w:t>
            </w:r>
          </w:p>
        </w:tc>
      </w:tr>
      <w:tr w:rsidR="0024701B" w:rsidRPr="00AC6773" w14:paraId="461B4D3D" w14:textId="77777777" w:rsidTr="00510C6E">
        <w:trPr>
          <w:trHeight w:val="432"/>
          <w:jc w:val="center"/>
        </w:trPr>
        <w:tc>
          <w:tcPr>
            <w:tcW w:w="317" w:type="pct"/>
            <w:vMerge/>
            <w:vAlign w:val="center"/>
          </w:tcPr>
          <w:p w14:paraId="0C16EE37"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66BD7458"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0D252EEF"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66864DEE"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49688BC3" w14:textId="05742966" w:rsidR="0024701B" w:rsidRPr="00AC6773" w:rsidRDefault="0024701B" w:rsidP="0024701B">
            <w:pPr>
              <w:jc w:val="center"/>
              <w:rPr>
                <w:rFonts w:eastAsia="仿宋" w:cs="Times New Roman"/>
                <w:color w:val="000000" w:themeColor="text1"/>
                <w:sz w:val="21"/>
                <w:szCs w:val="21"/>
              </w:rPr>
            </w:pPr>
            <w:r w:rsidRPr="00593D5E">
              <w:rPr>
                <w:rFonts w:eastAsia="仿宋" w:cs="Times New Roman"/>
                <w:color w:val="000000" w:themeColor="text1"/>
                <w:sz w:val="21"/>
                <w:szCs w:val="21"/>
              </w:rPr>
              <w:t>2-5-2</w:t>
            </w:r>
            <w:r>
              <w:rPr>
                <w:rFonts w:eastAsia="仿宋" w:cs="Times New Roman" w:hint="eastAsia"/>
                <w:color w:val="000000" w:themeColor="text1"/>
                <w:sz w:val="21"/>
                <w:szCs w:val="21"/>
              </w:rPr>
              <w:t>9</w:t>
            </w:r>
          </w:p>
        </w:tc>
        <w:tc>
          <w:tcPr>
            <w:tcW w:w="1474" w:type="pct"/>
            <w:vAlign w:val="center"/>
          </w:tcPr>
          <w:p w14:paraId="4AC68BAF" w14:textId="3CCE11DB" w:rsidR="0024701B" w:rsidRPr="00AC6773" w:rsidRDefault="0024701B" w:rsidP="0024701B">
            <w:pPr>
              <w:jc w:val="center"/>
              <w:rPr>
                <w:rFonts w:eastAsia="仿宋" w:cs="Times New Roman"/>
                <w:sz w:val="21"/>
                <w:szCs w:val="21"/>
              </w:rPr>
            </w:pPr>
            <w:proofErr w:type="gramStart"/>
            <w:r w:rsidRPr="00D1588D">
              <w:rPr>
                <w:rFonts w:eastAsia="仿宋" w:cs="Times New Roman" w:hint="eastAsia"/>
                <w:sz w:val="21"/>
                <w:szCs w:val="21"/>
              </w:rPr>
              <w:t>车卧岛</w:t>
            </w:r>
            <w:proofErr w:type="gramEnd"/>
            <w:r w:rsidRPr="00D1588D">
              <w:rPr>
                <w:rFonts w:eastAsia="仿宋" w:cs="Times New Roman" w:hint="eastAsia"/>
                <w:sz w:val="21"/>
                <w:szCs w:val="21"/>
              </w:rPr>
              <w:t>水库限养区</w:t>
            </w:r>
          </w:p>
        </w:tc>
        <w:tc>
          <w:tcPr>
            <w:tcW w:w="733" w:type="pct"/>
            <w:vAlign w:val="center"/>
          </w:tcPr>
          <w:p w14:paraId="3DE99C3B" w14:textId="756CCD64"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0.2541</w:t>
            </w:r>
          </w:p>
        </w:tc>
      </w:tr>
      <w:tr w:rsidR="0024701B" w:rsidRPr="00AC6773" w14:paraId="3220CCFA" w14:textId="77777777" w:rsidTr="00510C6E">
        <w:trPr>
          <w:trHeight w:val="432"/>
          <w:jc w:val="center"/>
        </w:trPr>
        <w:tc>
          <w:tcPr>
            <w:tcW w:w="317" w:type="pct"/>
            <w:vMerge/>
            <w:vAlign w:val="center"/>
          </w:tcPr>
          <w:p w14:paraId="28EDCBEB"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45B4D1C9"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44E0D693"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009494FB"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5F2410E9" w14:textId="549B03AE" w:rsidR="0024701B" w:rsidRPr="00AC6773" w:rsidRDefault="0024701B" w:rsidP="0024701B">
            <w:pPr>
              <w:jc w:val="center"/>
              <w:rPr>
                <w:rFonts w:eastAsia="仿宋" w:cs="Times New Roman"/>
                <w:color w:val="000000" w:themeColor="text1"/>
                <w:sz w:val="21"/>
                <w:szCs w:val="21"/>
              </w:rPr>
            </w:pPr>
            <w:bookmarkStart w:id="42" w:name="OLE_LINK14"/>
            <w:r w:rsidRPr="00593D5E">
              <w:rPr>
                <w:rFonts w:eastAsia="仿宋" w:cs="Times New Roman"/>
                <w:color w:val="000000" w:themeColor="text1"/>
                <w:sz w:val="21"/>
                <w:szCs w:val="21"/>
              </w:rPr>
              <w:t>2-5-</w:t>
            </w:r>
            <w:r>
              <w:rPr>
                <w:rFonts w:eastAsia="仿宋" w:cs="Times New Roman" w:hint="eastAsia"/>
                <w:color w:val="000000" w:themeColor="text1"/>
                <w:sz w:val="21"/>
                <w:szCs w:val="21"/>
              </w:rPr>
              <w:t>3</w:t>
            </w:r>
            <w:r w:rsidRPr="00593D5E">
              <w:rPr>
                <w:rFonts w:eastAsia="仿宋" w:cs="Times New Roman"/>
                <w:color w:val="000000" w:themeColor="text1"/>
                <w:sz w:val="21"/>
                <w:szCs w:val="21"/>
              </w:rPr>
              <w:t>0</w:t>
            </w:r>
            <w:bookmarkEnd w:id="42"/>
          </w:p>
        </w:tc>
        <w:tc>
          <w:tcPr>
            <w:tcW w:w="1474" w:type="pct"/>
            <w:vAlign w:val="center"/>
          </w:tcPr>
          <w:p w14:paraId="05A9AF8A" w14:textId="4A369A8C"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庙山水库限养区</w:t>
            </w:r>
          </w:p>
        </w:tc>
        <w:tc>
          <w:tcPr>
            <w:tcW w:w="733" w:type="pct"/>
            <w:vAlign w:val="center"/>
          </w:tcPr>
          <w:p w14:paraId="59BFE77F" w14:textId="6A1074EE"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0.1351</w:t>
            </w:r>
          </w:p>
        </w:tc>
      </w:tr>
      <w:tr w:rsidR="0024701B" w:rsidRPr="00AC6773" w14:paraId="43299783" w14:textId="77777777" w:rsidTr="00510C6E">
        <w:trPr>
          <w:trHeight w:val="432"/>
          <w:jc w:val="center"/>
        </w:trPr>
        <w:tc>
          <w:tcPr>
            <w:tcW w:w="317" w:type="pct"/>
            <w:vMerge/>
            <w:vAlign w:val="center"/>
          </w:tcPr>
          <w:p w14:paraId="2A889DA7"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5614DABF"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7918AB5F"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4273617C"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5F6FA331" w14:textId="1B71DACA" w:rsidR="0024701B" w:rsidRPr="00AC6773" w:rsidRDefault="0024701B" w:rsidP="0024701B">
            <w:pPr>
              <w:jc w:val="center"/>
              <w:rPr>
                <w:rFonts w:eastAsia="仿宋" w:cs="Times New Roman"/>
                <w:color w:val="000000" w:themeColor="text1"/>
                <w:sz w:val="21"/>
                <w:szCs w:val="21"/>
              </w:rPr>
            </w:pPr>
            <w:r w:rsidRPr="00593D5E">
              <w:rPr>
                <w:rFonts w:eastAsia="仿宋" w:cs="Times New Roman"/>
                <w:color w:val="000000" w:themeColor="text1"/>
                <w:sz w:val="21"/>
                <w:szCs w:val="21"/>
              </w:rPr>
              <w:t>2-5-</w:t>
            </w:r>
            <w:r>
              <w:rPr>
                <w:rFonts w:eastAsia="仿宋" w:cs="Times New Roman" w:hint="eastAsia"/>
                <w:color w:val="000000" w:themeColor="text1"/>
                <w:sz w:val="21"/>
                <w:szCs w:val="21"/>
              </w:rPr>
              <w:t>31</w:t>
            </w:r>
          </w:p>
        </w:tc>
        <w:tc>
          <w:tcPr>
            <w:tcW w:w="1474" w:type="pct"/>
            <w:vAlign w:val="center"/>
          </w:tcPr>
          <w:p w14:paraId="58D48423" w14:textId="2BD3D3BD"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冷家水库限养区</w:t>
            </w:r>
          </w:p>
        </w:tc>
        <w:tc>
          <w:tcPr>
            <w:tcW w:w="733" w:type="pct"/>
            <w:vAlign w:val="center"/>
          </w:tcPr>
          <w:p w14:paraId="6BDE1DC9" w14:textId="1462B531"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0.3950</w:t>
            </w:r>
          </w:p>
        </w:tc>
      </w:tr>
      <w:tr w:rsidR="0024701B" w:rsidRPr="00AC6773" w14:paraId="0E8C8FE9" w14:textId="77777777" w:rsidTr="00510C6E">
        <w:trPr>
          <w:trHeight w:val="432"/>
          <w:jc w:val="center"/>
        </w:trPr>
        <w:tc>
          <w:tcPr>
            <w:tcW w:w="317" w:type="pct"/>
            <w:vMerge/>
            <w:vAlign w:val="center"/>
          </w:tcPr>
          <w:p w14:paraId="77889C64"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4EE48F94"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3165064B"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0BAF49CF"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5EAF4684" w14:textId="1F3A1A32" w:rsidR="0024701B" w:rsidRPr="00AC6773" w:rsidRDefault="0024701B" w:rsidP="0024701B">
            <w:pPr>
              <w:jc w:val="center"/>
              <w:rPr>
                <w:rFonts w:eastAsia="仿宋" w:cs="Times New Roman"/>
                <w:color w:val="000000" w:themeColor="text1"/>
                <w:sz w:val="21"/>
                <w:szCs w:val="21"/>
              </w:rPr>
            </w:pPr>
            <w:r w:rsidRPr="00593D5E">
              <w:rPr>
                <w:rFonts w:eastAsia="仿宋" w:cs="Times New Roman"/>
                <w:color w:val="000000" w:themeColor="text1"/>
                <w:sz w:val="21"/>
                <w:szCs w:val="21"/>
              </w:rPr>
              <w:t>2-5-</w:t>
            </w:r>
            <w:r>
              <w:rPr>
                <w:rFonts w:eastAsia="仿宋" w:cs="Times New Roman" w:hint="eastAsia"/>
                <w:color w:val="000000" w:themeColor="text1"/>
                <w:sz w:val="21"/>
                <w:szCs w:val="21"/>
              </w:rPr>
              <w:t>32</w:t>
            </w:r>
          </w:p>
        </w:tc>
        <w:tc>
          <w:tcPr>
            <w:tcW w:w="1474" w:type="pct"/>
            <w:vAlign w:val="center"/>
          </w:tcPr>
          <w:p w14:paraId="05311843" w14:textId="786EBC32"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曲家水库限养区</w:t>
            </w:r>
          </w:p>
        </w:tc>
        <w:tc>
          <w:tcPr>
            <w:tcW w:w="733" w:type="pct"/>
            <w:vAlign w:val="center"/>
          </w:tcPr>
          <w:p w14:paraId="477C81CE" w14:textId="29CDCD67"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0.1782</w:t>
            </w:r>
          </w:p>
        </w:tc>
      </w:tr>
      <w:tr w:rsidR="0024701B" w:rsidRPr="00AC6773" w14:paraId="3EB22705" w14:textId="77777777" w:rsidTr="00510C6E">
        <w:trPr>
          <w:trHeight w:val="432"/>
          <w:jc w:val="center"/>
        </w:trPr>
        <w:tc>
          <w:tcPr>
            <w:tcW w:w="317" w:type="pct"/>
            <w:vMerge/>
            <w:vAlign w:val="center"/>
          </w:tcPr>
          <w:p w14:paraId="3E3E0709"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6CA0BD0F"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6D81CBA7"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276EB264"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5CBE6F62" w14:textId="404C9F5B" w:rsidR="0024701B" w:rsidRPr="00AC6773" w:rsidRDefault="0024701B" w:rsidP="0024701B">
            <w:pPr>
              <w:jc w:val="center"/>
              <w:rPr>
                <w:rFonts w:eastAsia="仿宋" w:cs="Times New Roman"/>
                <w:color w:val="000000" w:themeColor="text1"/>
                <w:sz w:val="21"/>
                <w:szCs w:val="21"/>
              </w:rPr>
            </w:pPr>
            <w:r w:rsidRPr="00593D5E">
              <w:rPr>
                <w:rFonts w:eastAsia="仿宋" w:cs="Times New Roman"/>
                <w:color w:val="000000" w:themeColor="text1"/>
                <w:sz w:val="21"/>
                <w:szCs w:val="21"/>
              </w:rPr>
              <w:t>2-5-</w:t>
            </w:r>
            <w:r>
              <w:rPr>
                <w:rFonts w:eastAsia="仿宋" w:cs="Times New Roman" w:hint="eastAsia"/>
                <w:color w:val="000000" w:themeColor="text1"/>
                <w:sz w:val="21"/>
                <w:szCs w:val="21"/>
              </w:rPr>
              <w:t>33</w:t>
            </w:r>
          </w:p>
        </w:tc>
        <w:tc>
          <w:tcPr>
            <w:tcW w:w="1474" w:type="pct"/>
            <w:vAlign w:val="center"/>
          </w:tcPr>
          <w:p w14:paraId="10C3E044" w14:textId="4B36AF64"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庙后水库限养区</w:t>
            </w:r>
          </w:p>
        </w:tc>
        <w:tc>
          <w:tcPr>
            <w:tcW w:w="733" w:type="pct"/>
            <w:vAlign w:val="center"/>
          </w:tcPr>
          <w:p w14:paraId="457F4621" w14:textId="574DAF86"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0.2747</w:t>
            </w:r>
          </w:p>
        </w:tc>
      </w:tr>
      <w:tr w:rsidR="0024701B" w:rsidRPr="00AC6773" w14:paraId="33B5CED3" w14:textId="77777777" w:rsidTr="00510C6E">
        <w:trPr>
          <w:trHeight w:val="432"/>
          <w:jc w:val="center"/>
        </w:trPr>
        <w:tc>
          <w:tcPr>
            <w:tcW w:w="317" w:type="pct"/>
            <w:vMerge/>
            <w:vAlign w:val="center"/>
          </w:tcPr>
          <w:p w14:paraId="2090733E"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60A1C9A5"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39C19AA8"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5356DF18"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46B9812C" w14:textId="0E4408F1" w:rsidR="0024701B" w:rsidRPr="00AC6773" w:rsidRDefault="0024701B" w:rsidP="0024701B">
            <w:pPr>
              <w:jc w:val="center"/>
              <w:rPr>
                <w:rFonts w:eastAsia="仿宋" w:cs="Times New Roman"/>
                <w:color w:val="000000" w:themeColor="text1"/>
                <w:sz w:val="21"/>
                <w:szCs w:val="21"/>
              </w:rPr>
            </w:pPr>
            <w:r w:rsidRPr="00593D5E">
              <w:rPr>
                <w:rFonts w:eastAsia="仿宋" w:cs="Times New Roman"/>
                <w:color w:val="000000" w:themeColor="text1"/>
                <w:sz w:val="21"/>
                <w:szCs w:val="21"/>
              </w:rPr>
              <w:t>2-5-</w:t>
            </w:r>
            <w:r>
              <w:rPr>
                <w:rFonts w:eastAsia="仿宋" w:cs="Times New Roman" w:hint="eastAsia"/>
                <w:color w:val="000000" w:themeColor="text1"/>
                <w:sz w:val="21"/>
                <w:szCs w:val="21"/>
              </w:rPr>
              <w:t>34</w:t>
            </w:r>
          </w:p>
        </w:tc>
        <w:tc>
          <w:tcPr>
            <w:tcW w:w="1474" w:type="pct"/>
            <w:vAlign w:val="center"/>
          </w:tcPr>
          <w:p w14:paraId="559D4C93" w14:textId="0BF37875"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波浪后水库限养区</w:t>
            </w:r>
          </w:p>
        </w:tc>
        <w:tc>
          <w:tcPr>
            <w:tcW w:w="733" w:type="pct"/>
            <w:vAlign w:val="center"/>
          </w:tcPr>
          <w:p w14:paraId="0E8F8A35" w14:textId="5A538FFB"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0.1656</w:t>
            </w:r>
          </w:p>
        </w:tc>
      </w:tr>
      <w:tr w:rsidR="0024701B" w:rsidRPr="00AC6773" w14:paraId="45C88827" w14:textId="77777777" w:rsidTr="00510C6E">
        <w:trPr>
          <w:trHeight w:val="432"/>
          <w:jc w:val="center"/>
        </w:trPr>
        <w:tc>
          <w:tcPr>
            <w:tcW w:w="317" w:type="pct"/>
            <w:vMerge/>
            <w:vAlign w:val="center"/>
          </w:tcPr>
          <w:p w14:paraId="569108D8"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150D1F7D"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337DA9CB"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76E7B11A"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318222EA" w14:textId="1F309E15" w:rsidR="0024701B" w:rsidRPr="00AC6773" w:rsidRDefault="0024701B" w:rsidP="0024701B">
            <w:pPr>
              <w:jc w:val="center"/>
              <w:rPr>
                <w:rFonts w:eastAsia="仿宋" w:cs="Times New Roman"/>
                <w:color w:val="000000" w:themeColor="text1"/>
                <w:sz w:val="21"/>
                <w:szCs w:val="21"/>
              </w:rPr>
            </w:pPr>
            <w:r w:rsidRPr="00593D5E">
              <w:rPr>
                <w:rFonts w:eastAsia="仿宋" w:cs="Times New Roman"/>
                <w:color w:val="000000" w:themeColor="text1"/>
                <w:sz w:val="21"/>
                <w:szCs w:val="21"/>
              </w:rPr>
              <w:t>2-5-3</w:t>
            </w:r>
            <w:r>
              <w:rPr>
                <w:rFonts w:eastAsia="仿宋" w:cs="Times New Roman" w:hint="eastAsia"/>
                <w:color w:val="000000" w:themeColor="text1"/>
                <w:sz w:val="21"/>
                <w:szCs w:val="21"/>
              </w:rPr>
              <w:t>5</w:t>
            </w:r>
          </w:p>
        </w:tc>
        <w:tc>
          <w:tcPr>
            <w:tcW w:w="1474" w:type="pct"/>
            <w:vAlign w:val="center"/>
          </w:tcPr>
          <w:p w14:paraId="68823735" w14:textId="1660CDEA"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鞠格庄水库限养区</w:t>
            </w:r>
          </w:p>
        </w:tc>
        <w:tc>
          <w:tcPr>
            <w:tcW w:w="733" w:type="pct"/>
            <w:vAlign w:val="center"/>
          </w:tcPr>
          <w:p w14:paraId="668CE20A" w14:textId="52C76407"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0.1841</w:t>
            </w:r>
          </w:p>
        </w:tc>
      </w:tr>
      <w:tr w:rsidR="0024701B" w:rsidRPr="00AC6773" w14:paraId="16CD3AF6" w14:textId="77777777" w:rsidTr="00510C6E">
        <w:trPr>
          <w:trHeight w:val="432"/>
          <w:jc w:val="center"/>
        </w:trPr>
        <w:tc>
          <w:tcPr>
            <w:tcW w:w="317" w:type="pct"/>
            <w:vMerge/>
            <w:vAlign w:val="center"/>
          </w:tcPr>
          <w:p w14:paraId="14A426BB"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786E93EB"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452DA338"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02DB7723"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38761A62" w14:textId="4E677058" w:rsidR="0024701B" w:rsidRPr="00AC6773" w:rsidRDefault="0024701B" w:rsidP="0024701B">
            <w:pPr>
              <w:jc w:val="center"/>
              <w:rPr>
                <w:rFonts w:eastAsia="仿宋" w:cs="Times New Roman"/>
                <w:color w:val="000000" w:themeColor="text1"/>
                <w:sz w:val="21"/>
                <w:szCs w:val="21"/>
              </w:rPr>
            </w:pPr>
            <w:r w:rsidRPr="00593D5E">
              <w:rPr>
                <w:rFonts w:eastAsia="仿宋" w:cs="Times New Roman"/>
                <w:color w:val="000000" w:themeColor="text1"/>
                <w:sz w:val="21"/>
                <w:szCs w:val="21"/>
              </w:rPr>
              <w:t>2-5-3</w:t>
            </w:r>
            <w:r>
              <w:rPr>
                <w:rFonts w:eastAsia="仿宋" w:cs="Times New Roman" w:hint="eastAsia"/>
                <w:color w:val="000000" w:themeColor="text1"/>
                <w:sz w:val="21"/>
                <w:szCs w:val="21"/>
              </w:rPr>
              <w:t>6</w:t>
            </w:r>
          </w:p>
        </w:tc>
        <w:tc>
          <w:tcPr>
            <w:tcW w:w="1474" w:type="pct"/>
            <w:vAlign w:val="center"/>
          </w:tcPr>
          <w:p w14:paraId="25DF02F0" w14:textId="1AC84055"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高家水库限养区</w:t>
            </w:r>
          </w:p>
        </w:tc>
        <w:tc>
          <w:tcPr>
            <w:tcW w:w="733" w:type="pct"/>
            <w:vAlign w:val="center"/>
          </w:tcPr>
          <w:p w14:paraId="778079CA" w14:textId="46554433"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0.1321</w:t>
            </w:r>
          </w:p>
        </w:tc>
      </w:tr>
      <w:tr w:rsidR="0024701B" w:rsidRPr="00AC6773" w14:paraId="6FAB2954" w14:textId="77777777" w:rsidTr="00510C6E">
        <w:trPr>
          <w:trHeight w:val="432"/>
          <w:jc w:val="center"/>
        </w:trPr>
        <w:tc>
          <w:tcPr>
            <w:tcW w:w="317" w:type="pct"/>
            <w:vMerge/>
            <w:vAlign w:val="center"/>
          </w:tcPr>
          <w:p w14:paraId="059F3FB6"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495BE762"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65C87244"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55D48879"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558467C4" w14:textId="4E56C670" w:rsidR="0024701B" w:rsidRPr="00AC6773" w:rsidRDefault="0024701B" w:rsidP="0024701B">
            <w:pPr>
              <w:jc w:val="center"/>
              <w:rPr>
                <w:rFonts w:eastAsia="仿宋" w:cs="Times New Roman"/>
                <w:color w:val="000000" w:themeColor="text1"/>
                <w:sz w:val="21"/>
                <w:szCs w:val="21"/>
              </w:rPr>
            </w:pPr>
            <w:r w:rsidRPr="00593D5E">
              <w:rPr>
                <w:rFonts w:eastAsia="仿宋" w:cs="Times New Roman"/>
                <w:color w:val="000000" w:themeColor="text1"/>
                <w:sz w:val="21"/>
                <w:szCs w:val="21"/>
              </w:rPr>
              <w:t>2-5-3</w:t>
            </w:r>
            <w:r>
              <w:rPr>
                <w:rFonts w:eastAsia="仿宋" w:cs="Times New Roman" w:hint="eastAsia"/>
                <w:color w:val="000000" w:themeColor="text1"/>
                <w:sz w:val="21"/>
                <w:szCs w:val="21"/>
              </w:rPr>
              <w:t>7</w:t>
            </w:r>
          </w:p>
        </w:tc>
        <w:tc>
          <w:tcPr>
            <w:tcW w:w="1474" w:type="pct"/>
            <w:vAlign w:val="center"/>
          </w:tcPr>
          <w:p w14:paraId="538DB3ED" w14:textId="0F58CACF"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山前水库限养区</w:t>
            </w:r>
          </w:p>
        </w:tc>
        <w:tc>
          <w:tcPr>
            <w:tcW w:w="733" w:type="pct"/>
            <w:vAlign w:val="center"/>
          </w:tcPr>
          <w:p w14:paraId="7E3C703F" w14:textId="50262255"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0.1471</w:t>
            </w:r>
          </w:p>
        </w:tc>
      </w:tr>
      <w:tr w:rsidR="0024701B" w:rsidRPr="00AC6773" w14:paraId="09DDD371" w14:textId="77777777" w:rsidTr="00510C6E">
        <w:trPr>
          <w:trHeight w:val="432"/>
          <w:jc w:val="center"/>
        </w:trPr>
        <w:tc>
          <w:tcPr>
            <w:tcW w:w="317" w:type="pct"/>
            <w:vMerge/>
            <w:vAlign w:val="center"/>
          </w:tcPr>
          <w:p w14:paraId="0C6DC8F5"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6AC318FF"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59A2DF1A"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5855DAEF"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70BCF1A4" w14:textId="29FDBD29" w:rsidR="0024701B" w:rsidRPr="00AC6773" w:rsidRDefault="0024701B" w:rsidP="0024701B">
            <w:pPr>
              <w:jc w:val="center"/>
              <w:rPr>
                <w:rFonts w:eastAsia="仿宋" w:cs="Times New Roman"/>
                <w:color w:val="000000" w:themeColor="text1"/>
                <w:sz w:val="21"/>
                <w:szCs w:val="21"/>
              </w:rPr>
            </w:pPr>
            <w:r w:rsidRPr="00593D5E">
              <w:rPr>
                <w:rFonts w:eastAsia="仿宋" w:cs="Times New Roman"/>
                <w:color w:val="000000" w:themeColor="text1"/>
                <w:sz w:val="21"/>
                <w:szCs w:val="21"/>
              </w:rPr>
              <w:t>2-5-3</w:t>
            </w:r>
            <w:r>
              <w:rPr>
                <w:rFonts w:eastAsia="仿宋" w:cs="Times New Roman" w:hint="eastAsia"/>
                <w:color w:val="000000" w:themeColor="text1"/>
                <w:sz w:val="21"/>
                <w:szCs w:val="21"/>
              </w:rPr>
              <w:t>8</w:t>
            </w:r>
          </w:p>
        </w:tc>
        <w:tc>
          <w:tcPr>
            <w:tcW w:w="1474" w:type="pct"/>
            <w:vAlign w:val="center"/>
          </w:tcPr>
          <w:p w14:paraId="1B8F1339" w14:textId="5C691714"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炉上水库限养区</w:t>
            </w:r>
          </w:p>
        </w:tc>
        <w:tc>
          <w:tcPr>
            <w:tcW w:w="733" w:type="pct"/>
            <w:vAlign w:val="center"/>
          </w:tcPr>
          <w:p w14:paraId="5AE121E2" w14:textId="61FFED7F"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0.3171</w:t>
            </w:r>
          </w:p>
        </w:tc>
      </w:tr>
      <w:tr w:rsidR="0024701B" w:rsidRPr="00AC6773" w14:paraId="46B486ED" w14:textId="77777777" w:rsidTr="00510C6E">
        <w:trPr>
          <w:trHeight w:val="432"/>
          <w:jc w:val="center"/>
        </w:trPr>
        <w:tc>
          <w:tcPr>
            <w:tcW w:w="317" w:type="pct"/>
            <w:vMerge/>
            <w:vAlign w:val="center"/>
          </w:tcPr>
          <w:p w14:paraId="58144D1F"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1DDF89A3"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23AFF0DB"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2FB7D5B4"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3A8E338E" w14:textId="1143B775" w:rsidR="0024701B" w:rsidRPr="00AC6773" w:rsidRDefault="0024701B" w:rsidP="0024701B">
            <w:pPr>
              <w:jc w:val="center"/>
              <w:rPr>
                <w:rFonts w:eastAsia="仿宋" w:cs="Times New Roman"/>
                <w:color w:val="000000" w:themeColor="text1"/>
                <w:sz w:val="21"/>
                <w:szCs w:val="21"/>
              </w:rPr>
            </w:pPr>
            <w:r w:rsidRPr="00593D5E">
              <w:rPr>
                <w:rFonts w:eastAsia="仿宋" w:cs="Times New Roman"/>
                <w:color w:val="000000" w:themeColor="text1"/>
                <w:sz w:val="21"/>
                <w:szCs w:val="21"/>
              </w:rPr>
              <w:t>2-5-3</w:t>
            </w:r>
            <w:r>
              <w:rPr>
                <w:rFonts w:eastAsia="仿宋" w:cs="Times New Roman" w:hint="eastAsia"/>
                <w:color w:val="000000" w:themeColor="text1"/>
                <w:sz w:val="21"/>
                <w:szCs w:val="21"/>
              </w:rPr>
              <w:t>9</w:t>
            </w:r>
          </w:p>
        </w:tc>
        <w:tc>
          <w:tcPr>
            <w:tcW w:w="1474" w:type="pct"/>
            <w:vAlign w:val="center"/>
          </w:tcPr>
          <w:p w14:paraId="7C5CAE44" w14:textId="46A736BA"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鹁鸽崖水库限养区</w:t>
            </w:r>
          </w:p>
        </w:tc>
        <w:tc>
          <w:tcPr>
            <w:tcW w:w="733" w:type="pct"/>
            <w:vAlign w:val="center"/>
          </w:tcPr>
          <w:p w14:paraId="0A966530" w14:textId="3246FA14"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0.1910</w:t>
            </w:r>
          </w:p>
        </w:tc>
      </w:tr>
      <w:tr w:rsidR="0024701B" w:rsidRPr="00AC6773" w14:paraId="0DC58A91" w14:textId="77777777" w:rsidTr="00510C6E">
        <w:trPr>
          <w:trHeight w:val="432"/>
          <w:jc w:val="center"/>
        </w:trPr>
        <w:tc>
          <w:tcPr>
            <w:tcW w:w="317" w:type="pct"/>
            <w:vMerge/>
            <w:vAlign w:val="center"/>
          </w:tcPr>
          <w:p w14:paraId="48C5A636"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61862FA5"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73DEB876"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425779CF"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30E8C641" w14:textId="1CAA5C26" w:rsidR="0024701B" w:rsidRPr="00AC6773" w:rsidRDefault="0024701B" w:rsidP="0024701B">
            <w:pPr>
              <w:jc w:val="center"/>
              <w:rPr>
                <w:rFonts w:eastAsia="仿宋" w:cs="Times New Roman"/>
                <w:color w:val="000000" w:themeColor="text1"/>
                <w:sz w:val="21"/>
                <w:szCs w:val="21"/>
              </w:rPr>
            </w:pPr>
            <w:bookmarkStart w:id="43" w:name="OLE_LINK15"/>
            <w:r w:rsidRPr="00593D5E">
              <w:rPr>
                <w:rFonts w:eastAsia="仿宋" w:cs="Times New Roman"/>
                <w:color w:val="000000" w:themeColor="text1"/>
                <w:sz w:val="21"/>
                <w:szCs w:val="21"/>
              </w:rPr>
              <w:t>2-5-</w:t>
            </w:r>
            <w:r>
              <w:rPr>
                <w:rFonts w:eastAsia="仿宋" w:cs="Times New Roman" w:hint="eastAsia"/>
                <w:color w:val="000000" w:themeColor="text1"/>
                <w:sz w:val="21"/>
                <w:szCs w:val="21"/>
              </w:rPr>
              <w:t>4</w:t>
            </w:r>
            <w:r w:rsidRPr="00593D5E">
              <w:rPr>
                <w:rFonts w:eastAsia="仿宋" w:cs="Times New Roman"/>
                <w:color w:val="000000" w:themeColor="text1"/>
                <w:sz w:val="21"/>
                <w:szCs w:val="21"/>
              </w:rPr>
              <w:t>0</w:t>
            </w:r>
            <w:bookmarkEnd w:id="43"/>
          </w:p>
        </w:tc>
        <w:tc>
          <w:tcPr>
            <w:tcW w:w="1474" w:type="pct"/>
            <w:vAlign w:val="center"/>
          </w:tcPr>
          <w:p w14:paraId="6D0A6D19" w14:textId="4C4406CA" w:rsidR="0024701B" w:rsidRPr="00AC6773" w:rsidRDefault="0024701B" w:rsidP="0024701B">
            <w:pPr>
              <w:jc w:val="center"/>
              <w:rPr>
                <w:rFonts w:eastAsia="仿宋" w:cs="Times New Roman"/>
                <w:sz w:val="21"/>
                <w:szCs w:val="21"/>
              </w:rPr>
            </w:pPr>
            <w:proofErr w:type="gramStart"/>
            <w:r w:rsidRPr="00D1588D">
              <w:rPr>
                <w:rFonts w:eastAsia="仿宋" w:cs="Times New Roman" w:hint="eastAsia"/>
                <w:sz w:val="21"/>
                <w:szCs w:val="21"/>
              </w:rPr>
              <w:t>河格水库</w:t>
            </w:r>
            <w:proofErr w:type="gramEnd"/>
            <w:r w:rsidRPr="00D1588D">
              <w:rPr>
                <w:rFonts w:eastAsia="仿宋" w:cs="Times New Roman" w:hint="eastAsia"/>
                <w:sz w:val="21"/>
                <w:szCs w:val="21"/>
              </w:rPr>
              <w:t>限养区</w:t>
            </w:r>
          </w:p>
        </w:tc>
        <w:tc>
          <w:tcPr>
            <w:tcW w:w="733" w:type="pct"/>
            <w:vAlign w:val="center"/>
          </w:tcPr>
          <w:p w14:paraId="44084ED8" w14:textId="67F49C0B"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0.0519</w:t>
            </w:r>
          </w:p>
        </w:tc>
      </w:tr>
      <w:tr w:rsidR="0024701B" w:rsidRPr="00AC6773" w14:paraId="07D9B808" w14:textId="77777777" w:rsidTr="00510C6E">
        <w:trPr>
          <w:trHeight w:val="432"/>
          <w:jc w:val="center"/>
        </w:trPr>
        <w:tc>
          <w:tcPr>
            <w:tcW w:w="317" w:type="pct"/>
            <w:vMerge/>
            <w:vAlign w:val="center"/>
          </w:tcPr>
          <w:p w14:paraId="2EF1C860"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0CA0DA01"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11D804A6"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27371532"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0734DE2F" w14:textId="5575DB5E" w:rsidR="0024701B" w:rsidRPr="00AC6773" w:rsidRDefault="0024701B" w:rsidP="0024701B">
            <w:pPr>
              <w:jc w:val="center"/>
              <w:rPr>
                <w:rFonts w:eastAsia="仿宋" w:cs="Times New Roman"/>
                <w:color w:val="000000" w:themeColor="text1"/>
                <w:sz w:val="21"/>
                <w:szCs w:val="21"/>
              </w:rPr>
            </w:pPr>
            <w:r w:rsidRPr="00593D5E">
              <w:rPr>
                <w:rFonts w:eastAsia="仿宋" w:cs="Times New Roman"/>
                <w:color w:val="000000" w:themeColor="text1"/>
                <w:sz w:val="21"/>
                <w:szCs w:val="21"/>
              </w:rPr>
              <w:t>2-5-</w:t>
            </w:r>
            <w:r>
              <w:rPr>
                <w:rFonts w:eastAsia="仿宋" w:cs="Times New Roman" w:hint="eastAsia"/>
                <w:color w:val="000000" w:themeColor="text1"/>
                <w:sz w:val="21"/>
                <w:szCs w:val="21"/>
              </w:rPr>
              <w:t>41</w:t>
            </w:r>
          </w:p>
        </w:tc>
        <w:tc>
          <w:tcPr>
            <w:tcW w:w="1474" w:type="pct"/>
            <w:vAlign w:val="center"/>
          </w:tcPr>
          <w:p w14:paraId="123C5B56" w14:textId="68C5571C" w:rsidR="0024701B" w:rsidRPr="00AC6773" w:rsidRDefault="0024701B" w:rsidP="0024701B">
            <w:pPr>
              <w:jc w:val="center"/>
              <w:rPr>
                <w:rFonts w:eastAsia="仿宋" w:cs="Times New Roman"/>
                <w:sz w:val="21"/>
                <w:szCs w:val="21"/>
              </w:rPr>
            </w:pPr>
            <w:proofErr w:type="gramStart"/>
            <w:r w:rsidRPr="00D1588D">
              <w:rPr>
                <w:rFonts w:eastAsia="仿宋" w:cs="Times New Roman" w:hint="eastAsia"/>
                <w:sz w:val="21"/>
                <w:szCs w:val="21"/>
              </w:rPr>
              <w:t>金钱河</w:t>
            </w:r>
            <w:proofErr w:type="gramEnd"/>
            <w:r w:rsidRPr="00D1588D">
              <w:rPr>
                <w:rFonts w:eastAsia="仿宋" w:cs="Times New Roman" w:hint="eastAsia"/>
                <w:sz w:val="21"/>
                <w:szCs w:val="21"/>
              </w:rPr>
              <w:t>水库限养区</w:t>
            </w:r>
          </w:p>
        </w:tc>
        <w:tc>
          <w:tcPr>
            <w:tcW w:w="733" w:type="pct"/>
            <w:vAlign w:val="center"/>
          </w:tcPr>
          <w:p w14:paraId="3088B6CE" w14:textId="2E13367A"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0.3085</w:t>
            </w:r>
          </w:p>
        </w:tc>
      </w:tr>
      <w:tr w:rsidR="0024701B" w:rsidRPr="00AC6773" w14:paraId="48861264" w14:textId="77777777" w:rsidTr="00510C6E">
        <w:trPr>
          <w:trHeight w:val="432"/>
          <w:jc w:val="center"/>
        </w:trPr>
        <w:tc>
          <w:tcPr>
            <w:tcW w:w="317" w:type="pct"/>
            <w:vMerge/>
            <w:vAlign w:val="center"/>
          </w:tcPr>
          <w:p w14:paraId="37231DE9"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593F423E"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6ADD331E"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42FEE3A2"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476FA0AF" w14:textId="7465A4D0" w:rsidR="0024701B" w:rsidRPr="00AC6773" w:rsidRDefault="0024701B" w:rsidP="0024701B">
            <w:pPr>
              <w:jc w:val="center"/>
              <w:rPr>
                <w:rFonts w:eastAsia="仿宋" w:cs="Times New Roman"/>
                <w:color w:val="000000" w:themeColor="text1"/>
                <w:sz w:val="21"/>
                <w:szCs w:val="21"/>
              </w:rPr>
            </w:pPr>
            <w:r w:rsidRPr="00593D5E">
              <w:rPr>
                <w:rFonts w:eastAsia="仿宋" w:cs="Times New Roman"/>
                <w:color w:val="000000" w:themeColor="text1"/>
                <w:sz w:val="21"/>
                <w:szCs w:val="21"/>
              </w:rPr>
              <w:t>2-5-</w:t>
            </w:r>
            <w:r>
              <w:rPr>
                <w:rFonts w:eastAsia="仿宋" w:cs="Times New Roman" w:hint="eastAsia"/>
                <w:color w:val="000000" w:themeColor="text1"/>
                <w:sz w:val="21"/>
                <w:szCs w:val="21"/>
              </w:rPr>
              <w:t>42</w:t>
            </w:r>
          </w:p>
        </w:tc>
        <w:tc>
          <w:tcPr>
            <w:tcW w:w="1474" w:type="pct"/>
            <w:vAlign w:val="center"/>
          </w:tcPr>
          <w:p w14:paraId="20742375" w14:textId="75ABC44E" w:rsidR="0024701B" w:rsidRPr="00AC6773" w:rsidRDefault="0024701B" w:rsidP="0024701B">
            <w:pPr>
              <w:jc w:val="center"/>
              <w:rPr>
                <w:rFonts w:eastAsia="仿宋" w:cs="Times New Roman"/>
                <w:sz w:val="21"/>
                <w:szCs w:val="21"/>
              </w:rPr>
            </w:pPr>
            <w:proofErr w:type="gramStart"/>
            <w:r w:rsidRPr="00D1588D">
              <w:rPr>
                <w:rFonts w:eastAsia="仿宋" w:cs="Times New Roman" w:hint="eastAsia"/>
                <w:sz w:val="21"/>
                <w:szCs w:val="21"/>
              </w:rPr>
              <w:t>下泊子</w:t>
            </w:r>
            <w:proofErr w:type="gramEnd"/>
            <w:r w:rsidRPr="00D1588D">
              <w:rPr>
                <w:rFonts w:eastAsia="仿宋" w:cs="Times New Roman" w:hint="eastAsia"/>
                <w:sz w:val="21"/>
                <w:szCs w:val="21"/>
              </w:rPr>
              <w:t>水库限养区</w:t>
            </w:r>
          </w:p>
        </w:tc>
        <w:tc>
          <w:tcPr>
            <w:tcW w:w="733" w:type="pct"/>
            <w:vAlign w:val="center"/>
          </w:tcPr>
          <w:p w14:paraId="2280F6BA" w14:textId="321DB00D"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0.1642</w:t>
            </w:r>
          </w:p>
        </w:tc>
      </w:tr>
      <w:tr w:rsidR="0024701B" w:rsidRPr="00AC6773" w14:paraId="7180DBA1" w14:textId="77777777" w:rsidTr="00510C6E">
        <w:trPr>
          <w:trHeight w:val="432"/>
          <w:jc w:val="center"/>
        </w:trPr>
        <w:tc>
          <w:tcPr>
            <w:tcW w:w="317" w:type="pct"/>
            <w:vMerge/>
            <w:vAlign w:val="center"/>
          </w:tcPr>
          <w:p w14:paraId="043B05B8"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67570DBA"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11B68705"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22667441"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4F86A63F" w14:textId="50998979" w:rsidR="0024701B" w:rsidRPr="00AC6773" w:rsidRDefault="0024701B" w:rsidP="0024701B">
            <w:pPr>
              <w:jc w:val="center"/>
              <w:rPr>
                <w:rFonts w:eastAsia="仿宋" w:cs="Times New Roman"/>
                <w:color w:val="000000" w:themeColor="text1"/>
                <w:sz w:val="21"/>
                <w:szCs w:val="21"/>
              </w:rPr>
            </w:pPr>
            <w:r w:rsidRPr="00593D5E">
              <w:rPr>
                <w:rFonts w:eastAsia="仿宋" w:cs="Times New Roman"/>
                <w:color w:val="000000" w:themeColor="text1"/>
                <w:sz w:val="21"/>
                <w:szCs w:val="21"/>
              </w:rPr>
              <w:t>2-5-</w:t>
            </w:r>
            <w:r>
              <w:rPr>
                <w:rFonts w:eastAsia="仿宋" w:cs="Times New Roman" w:hint="eastAsia"/>
                <w:color w:val="000000" w:themeColor="text1"/>
                <w:sz w:val="21"/>
                <w:szCs w:val="21"/>
              </w:rPr>
              <w:t>43</w:t>
            </w:r>
          </w:p>
        </w:tc>
        <w:tc>
          <w:tcPr>
            <w:tcW w:w="1474" w:type="pct"/>
            <w:vAlign w:val="center"/>
          </w:tcPr>
          <w:p w14:paraId="7BA4A769" w14:textId="5996DD32"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四清水库限养区</w:t>
            </w:r>
          </w:p>
        </w:tc>
        <w:tc>
          <w:tcPr>
            <w:tcW w:w="733" w:type="pct"/>
            <w:vAlign w:val="center"/>
          </w:tcPr>
          <w:p w14:paraId="76B74FE4" w14:textId="37F7B25F"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0.1527</w:t>
            </w:r>
          </w:p>
        </w:tc>
      </w:tr>
      <w:tr w:rsidR="0024701B" w:rsidRPr="00AC6773" w14:paraId="7CC12F79" w14:textId="77777777" w:rsidTr="00510C6E">
        <w:trPr>
          <w:trHeight w:val="432"/>
          <w:jc w:val="center"/>
        </w:trPr>
        <w:tc>
          <w:tcPr>
            <w:tcW w:w="317" w:type="pct"/>
            <w:vMerge/>
            <w:vAlign w:val="center"/>
          </w:tcPr>
          <w:p w14:paraId="00102F39"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07F0420D"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2722A3E0"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76F57D84"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42DD20F9" w14:textId="67F8A86F" w:rsidR="0024701B" w:rsidRPr="00AC6773" w:rsidRDefault="0024701B" w:rsidP="0024701B">
            <w:pPr>
              <w:jc w:val="center"/>
              <w:rPr>
                <w:rFonts w:eastAsia="仿宋" w:cs="Times New Roman"/>
                <w:color w:val="000000" w:themeColor="text1"/>
                <w:sz w:val="21"/>
                <w:szCs w:val="21"/>
              </w:rPr>
            </w:pPr>
            <w:r w:rsidRPr="00593D5E">
              <w:rPr>
                <w:rFonts w:eastAsia="仿宋" w:cs="Times New Roman"/>
                <w:color w:val="000000" w:themeColor="text1"/>
                <w:sz w:val="21"/>
                <w:szCs w:val="21"/>
              </w:rPr>
              <w:t>2-5-4</w:t>
            </w:r>
            <w:r>
              <w:rPr>
                <w:rFonts w:eastAsia="仿宋" w:cs="Times New Roman" w:hint="eastAsia"/>
                <w:color w:val="000000" w:themeColor="text1"/>
                <w:sz w:val="21"/>
                <w:szCs w:val="21"/>
              </w:rPr>
              <w:t>4</w:t>
            </w:r>
          </w:p>
        </w:tc>
        <w:tc>
          <w:tcPr>
            <w:tcW w:w="1474" w:type="pct"/>
            <w:vAlign w:val="center"/>
          </w:tcPr>
          <w:p w14:paraId="3846B937" w14:textId="0BB0A08F"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姜新庄水库限养区</w:t>
            </w:r>
          </w:p>
        </w:tc>
        <w:tc>
          <w:tcPr>
            <w:tcW w:w="733" w:type="pct"/>
            <w:vAlign w:val="center"/>
          </w:tcPr>
          <w:p w14:paraId="0C3C34C5" w14:textId="3482C393"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0.1197</w:t>
            </w:r>
          </w:p>
        </w:tc>
      </w:tr>
      <w:tr w:rsidR="0024701B" w:rsidRPr="00AC6773" w14:paraId="6DD09F3E" w14:textId="77777777" w:rsidTr="00510C6E">
        <w:trPr>
          <w:trHeight w:val="432"/>
          <w:jc w:val="center"/>
        </w:trPr>
        <w:tc>
          <w:tcPr>
            <w:tcW w:w="317" w:type="pct"/>
            <w:vMerge/>
            <w:vAlign w:val="center"/>
          </w:tcPr>
          <w:p w14:paraId="2B17229C"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31978800"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1D492CDD"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1B4ACAFE"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1F5A284D" w14:textId="68601848" w:rsidR="0024701B" w:rsidRPr="00AC6773" w:rsidRDefault="0024701B" w:rsidP="0024701B">
            <w:pPr>
              <w:jc w:val="center"/>
              <w:rPr>
                <w:rFonts w:eastAsia="仿宋" w:cs="Times New Roman"/>
                <w:color w:val="000000" w:themeColor="text1"/>
                <w:sz w:val="21"/>
                <w:szCs w:val="21"/>
              </w:rPr>
            </w:pPr>
            <w:r w:rsidRPr="00593D5E">
              <w:rPr>
                <w:rFonts w:eastAsia="仿宋" w:cs="Times New Roman"/>
                <w:color w:val="000000" w:themeColor="text1"/>
                <w:sz w:val="21"/>
                <w:szCs w:val="21"/>
              </w:rPr>
              <w:t>2-5-4</w:t>
            </w:r>
            <w:r>
              <w:rPr>
                <w:rFonts w:eastAsia="仿宋" w:cs="Times New Roman" w:hint="eastAsia"/>
                <w:color w:val="000000" w:themeColor="text1"/>
                <w:sz w:val="21"/>
                <w:szCs w:val="21"/>
              </w:rPr>
              <w:t>5</w:t>
            </w:r>
          </w:p>
        </w:tc>
        <w:tc>
          <w:tcPr>
            <w:tcW w:w="1474" w:type="pct"/>
            <w:vAlign w:val="center"/>
          </w:tcPr>
          <w:p w14:paraId="60C8C406" w14:textId="120C35D0"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于家口水库限养区</w:t>
            </w:r>
          </w:p>
        </w:tc>
        <w:tc>
          <w:tcPr>
            <w:tcW w:w="733" w:type="pct"/>
            <w:vAlign w:val="center"/>
          </w:tcPr>
          <w:p w14:paraId="111500E9" w14:textId="1795A8CF"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0.2014</w:t>
            </w:r>
          </w:p>
        </w:tc>
      </w:tr>
      <w:tr w:rsidR="0024701B" w:rsidRPr="00AC6773" w14:paraId="3D41CF24" w14:textId="77777777" w:rsidTr="00510C6E">
        <w:trPr>
          <w:trHeight w:val="432"/>
          <w:jc w:val="center"/>
        </w:trPr>
        <w:tc>
          <w:tcPr>
            <w:tcW w:w="317" w:type="pct"/>
            <w:vMerge/>
            <w:vAlign w:val="center"/>
          </w:tcPr>
          <w:p w14:paraId="68FE521B"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7FA0C333"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556D8339"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654FF9BF"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482CFEA3" w14:textId="4789D93B" w:rsidR="0024701B" w:rsidRPr="00AC6773" w:rsidRDefault="0024701B" w:rsidP="0024701B">
            <w:pPr>
              <w:jc w:val="center"/>
              <w:rPr>
                <w:rFonts w:eastAsia="仿宋" w:cs="Times New Roman"/>
                <w:color w:val="000000" w:themeColor="text1"/>
                <w:sz w:val="21"/>
                <w:szCs w:val="21"/>
              </w:rPr>
            </w:pPr>
            <w:r w:rsidRPr="00593D5E">
              <w:rPr>
                <w:rFonts w:eastAsia="仿宋" w:cs="Times New Roman"/>
                <w:color w:val="000000" w:themeColor="text1"/>
                <w:sz w:val="21"/>
                <w:szCs w:val="21"/>
              </w:rPr>
              <w:t>2-5-4</w:t>
            </w:r>
            <w:r>
              <w:rPr>
                <w:rFonts w:eastAsia="仿宋" w:cs="Times New Roman" w:hint="eastAsia"/>
                <w:color w:val="000000" w:themeColor="text1"/>
                <w:sz w:val="21"/>
                <w:szCs w:val="21"/>
              </w:rPr>
              <w:t>6</w:t>
            </w:r>
          </w:p>
        </w:tc>
        <w:tc>
          <w:tcPr>
            <w:tcW w:w="1474" w:type="pct"/>
            <w:vAlign w:val="center"/>
          </w:tcPr>
          <w:p w14:paraId="01317C6D" w14:textId="79793850"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北石水库限养区</w:t>
            </w:r>
          </w:p>
        </w:tc>
        <w:tc>
          <w:tcPr>
            <w:tcW w:w="733" w:type="pct"/>
            <w:vAlign w:val="center"/>
          </w:tcPr>
          <w:p w14:paraId="627F0077" w14:textId="6379CED6"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0.0926</w:t>
            </w:r>
          </w:p>
        </w:tc>
      </w:tr>
      <w:tr w:rsidR="0024701B" w:rsidRPr="00AC6773" w14:paraId="7659409F" w14:textId="77777777" w:rsidTr="00510C6E">
        <w:trPr>
          <w:trHeight w:val="432"/>
          <w:jc w:val="center"/>
        </w:trPr>
        <w:tc>
          <w:tcPr>
            <w:tcW w:w="317" w:type="pct"/>
            <w:vMerge/>
            <w:vAlign w:val="center"/>
          </w:tcPr>
          <w:p w14:paraId="03019974"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6F68B301"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1EA83297"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35A993C3"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45966F90" w14:textId="0421A0EA" w:rsidR="0024701B" w:rsidRPr="00AC6773" w:rsidRDefault="0024701B" w:rsidP="0024701B">
            <w:pPr>
              <w:jc w:val="center"/>
              <w:rPr>
                <w:rFonts w:eastAsia="仿宋" w:cs="Times New Roman"/>
                <w:color w:val="000000" w:themeColor="text1"/>
                <w:sz w:val="21"/>
                <w:szCs w:val="21"/>
              </w:rPr>
            </w:pPr>
            <w:r w:rsidRPr="00593D5E">
              <w:rPr>
                <w:rFonts w:eastAsia="仿宋" w:cs="Times New Roman"/>
                <w:color w:val="000000" w:themeColor="text1"/>
                <w:sz w:val="21"/>
                <w:szCs w:val="21"/>
              </w:rPr>
              <w:t>2-5-4</w:t>
            </w:r>
            <w:r>
              <w:rPr>
                <w:rFonts w:eastAsia="仿宋" w:cs="Times New Roman" w:hint="eastAsia"/>
                <w:color w:val="000000" w:themeColor="text1"/>
                <w:sz w:val="21"/>
                <w:szCs w:val="21"/>
              </w:rPr>
              <w:t>7</w:t>
            </w:r>
          </w:p>
        </w:tc>
        <w:tc>
          <w:tcPr>
            <w:tcW w:w="1474" w:type="pct"/>
            <w:vAlign w:val="center"/>
          </w:tcPr>
          <w:p w14:paraId="3742CB58" w14:textId="3A724767"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西庄子水库限养区</w:t>
            </w:r>
          </w:p>
        </w:tc>
        <w:tc>
          <w:tcPr>
            <w:tcW w:w="733" w:type="pct"/>
            <w:vAlign w:val="center"/>
          </w:tcPr>
          <w:p w14:paraId="187FB541" w14:textId="5300C613"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0.3088</w:t>
            </w:r>
          </w:p>
        </w:tc>
      </w:tr>
      <w:tr w:rsidR="0024701B" w:rsidRPr="00AC6773" w14:paraId="2B5955A8" w14:textId="77777777" w:rsidTr="00510C6E">
        <w:trPr>
          <w:trHeight w:val="432"/>
          <w:jc w:val="center"/>
        </w:trPr>
        <w:tc>
          <w:tcPr>
            <w:tcW w:w="317" w:type="pct"/>
            <w:vMerge/>
            <w:vAlign w:val="center"/>
          </w:tcPr>
          <w:p w14:paraId="550D8068"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0203EBF4"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6B7F9EC5"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19FACF14"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45E6DED9" w14:textId="019FD72D" w:rsidR="0024701B" w:rsidRPr="00AC6773" w:rsidRDefault="0024701B" w:rsidP="0024701B">
            <w:pPr>
              <w:jc w:val="center"/>
              <w:rPr>
                <w:rFonts w:eastAsia="仿宋" w:cs="Times New Roman"/>
                <w:color w:val="000000" w:themeColor="text1"/>
                <w:sz w:val="21"/>
                <w:szCs w:val="21"/>
              </w:rPr>
            </w:pPr>
            <w:r w:rsidRPr="00593D5E">
              <w:rPr>
                <w:rFonts w:eastAsia="仿宋" w:cs="Times New Roman"/>
                <w:color w:val="000000" w:themeColor="text1"/>
                <w:sz w:val="21"/>
                <w:szCs w:val="21"/>
              </w:rPr>
              <w:t>2-5-4</w:t>
            </w:r>
            <w:r>
              <w:rPr>
                <w:rFonts w:eastAsia="仿宋" w:cs="Times New Roman" w:hint="eastAsia"/>
                <w:color w:val="000000" w:themeColor="text1"/>
                <w:sz w:val="21"/>
                <w:szCs w:val="21"/>
              </w:rPr>
              <w:t>8</w:t>
            </w:r>
          </w:p>
        </w:tc>
        <w:tc>
          <w:tcPr>
            <w:tcW w:w="1474" w:type="pct"/>
            <w:vAlign w:val="center"/>
          </w:tcPr>
          <w:p w14:paraId="45000798" w14:textId="4D2A1B73" w:rsidR="0024701B" w:rsidRPr="00AC6773" w:rsidRDefault="0024701B" w:rsidP="0024701B">
            <w:pPr>
              <w:jc w:val="center"/>
              <w:rPr>
                <w:rFonts w:eastAsia="仿宋" w:cs="Times New Roman"/>
                <w:sz w:val="21"/>
                <w:szCs w:val="21"/>
              </w:rPr>
            </w:pPr>
            <w:proofErr w:type="gramStart"/>
            <w:r w:rsidRPr="00D1588D">
              <w:rPr>
                <w:rFonts w:eastAsia="仿宋" w:cs="Times New Roman" w:hint="eastAsia"/>
                <w:sz w:val="21"/>
                <w:szCs w:val="21"/>
              </w:rPr>
              <w:t>崔</w:t>
            </w:r>
            <w:proofErr w:type="gramEnd"/>
            <w:r w:rsidRPr="00D1588D">
              <w:rPr>
                <w:rFonts w:eastAsia="仿宋" w:cs="Times New Roman" w:hint="eastAsia"/>
                <w:sz w:val="21"/>
                <w:szCs w:val="21"/>
              </w:rPr>
              <w:t>家口水库限养区</w:t>
            </w:r>
          </w:p>
        </w:tc>
        <w:tc>
          <w:tcPr>
            <w:tcW w:w="733" w:type="pct"/>
            <w:vAlign w:val="center"/>
          </w:tcPr>
          <w:p w14:paraId="2D30271D" w14:textId="5FBBBB0A"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0.1876</w:t>
            </w:r>
          </w:p>
        </w:tc>
      </w:tr>
      <w:tr w:rsidR="0024701B" w:rsidRPr="00AC6773" w14:paraId="1C5DC0FD" w14:textId="77777777" w:rsidTr="00510C6E">
        <w:trPr>
          <w:trHeight w:val="432"/>
          <w:jc w:val="center"/>
        </w:trPr>
        <w:tc>
          <w:tcPr>
            <w:tcW w:w="317" w:type="pct"/>
            <w:vMerge/>
            <w:vAlign w:val="center"/>
          </w:tcPr>
          <w:p w14:paraId="6107089F"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65E2B30C"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44FBB3CB"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072D43D3"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6E8F974B" w14:textId="030FA56B" w:rsidR="0024701B" w:rsidRPr="00AC6773" w:rsidRDefault="0024701B" w:rsidP="0024701B">
            <w:pPr>
              <w:jc w:val="center"/>
              <w:rPr>
                <w:rFonts w:eastAsia="仿宋" w:cs="Times New Roman"/>
                <w:color w:val="000000" w:themeColor="text1"/>
                <w:sz w:val="21"/>
                <w:szCs w:val="21"/>
              </w:rPr>
            </w:pPr>
            <w:r w:rsidRPr="00593D5E">
              <w:rPr>
                <w:rFonts w:eastAsia="仿宋" w:cs="Times New Roman"/>
                <w:color w:val="000000" w:themeColor="text1"/>
                <w:sz w:val="21"/>
                <w:szCs w:val="21"/>
              </w:rPr>
              <w:t>2-5-4</w:t>
            </w:r>
            <w:r>
              <w:rPr>
                <w:rFonts w:eastAsia="仿宋" w:cs="Times New Roman" w:hint="eastAsia"/>
                <w:color w:val="000000" w:themeColor="text1"/>
                <w:sz w:val="21"/>
                <w:szCs w:val="21"/>
              </w:rPr>
              <w:t>9</w:t>
            </w:r>
          </w:p>
        </w:tc>
        <w:tc>
          <w:tcPr>
            <w:tcW w:w="1474" w:type="pct"/>
            <w:vAlign w:val="center"/>
          </w:tcPr>
          <w:p w14:paraId="15AC0771" w14:textId="636BED3B" w:rsidR="0024701B" w:rsidRPr="00AC6773" w:rsidRDefault="0024701B" w:rsidP="0024701B">
            <w:pPr>
              <w:jc w:val="center"/>
              <w:rPr>
                <w:rFonts w:eastAsia="仿宋" w:cs="Times New Roman"/>
                <w:sz w:val="21"/>
                <w:szCs w:val="21"/>
              </w:rPr>
            </w:pPr>
            <w:proofErr w:type="gramStart"/>
            <w:r w:rsidRPr="00D1588D">
              <w:rPr>
                <w:rFonts w:eastAsia="仿宋" w:cs="Times New Roman" w:hint="eastAsia"/>
                <w:sz w:val="21"/>
                <w:szCs w:val="21"/>
              </w:rPr>
              <w:t>背眼水库</w:t>
            </w:r>
            <w:proofErr w:type="gramEnd"/>
            <w:r w:rsidRPr="00D1588D">
              <w:rPr>
                <w:rFonts w:eastAsia="仿宋" w:cs="Times New Roman" w:hint="eastAsia"/>
                <w:sz w:val="21"/>
                <w:szCs w:val="21"/>
              </w:rPr>
              <w:t>限养区</w:t>
            </w:r>
          </w:p>
        </w:tc>
        <w:tc>
          <w:tcPr>
            <w:tcW w:w="733" w:type="pct"/>
            <w:vAlign w:val="center"/>
          </w:tcPr>
          <w:p w14:paraId="03A642CF" w14:textId="40035D4D"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0.1432</w:t>
            </w:r>
          </w:p>
        </w:tc>
      </w:tr>
      <w:tr w:rsidR="0024701B" w:rsidRPr="00AC6773" w14:paraId="52C0B6F1" w14:textId="77777777" w:rsidTr="00510C6E">
        <w:trPr>
          <w:trHeight w:val="432"/>
          <w:jc w:val="center"/>
        </w:trPr>
        <w:tc>
          <w:tcPr>
            <w:tcW w:w="317" w:type="pct"/>
            <w:vMerge/>
            <w:vAlign w:val="center"/>
          </w:tcPr>
          <w:p w14:paraId="18C72F05"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2C6388B1"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017FC449"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1D99D56A"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319CF7C6" w14:textId="26F5ABAA" w:rsidR="0024701B" w:rsidRPr="00AC6773" w:rsidRDefault="0024701B" w:rsidP="0024701B">
            <w:pPr>
              <w:jc w:val="center"/>
              <w:rPr>
                <w:rFonts w:eastAsia="仿宋" w:cs="Times New Roman"/>
                <w:color w:val="000000" w:themeColor="text1"/>
                <w:sz w:val="21"/>
                <w:szCs w:val="21"/>
              </w:rPr>
            </w:pPr>
            <w:bookmarkStart w:id="44" w:name="OLE_LINK16"/>
            <w:r w:rsidRPr="00593D5E">
              <w:rPr>
                <w:rFonts w:eastAsia="仿宋" w:cs="Times New Roman"/>
                <w:color w:val="000000" w:themeColor="text1"/>
                <w:sz w:val="21"/>
                <w:szCs w:val="21"/>
              </w:rPr>
              <w:t>2-5-</w:t>
            </w:r>
            <w:r>
              <w:rPr>
                <w:rFonts w:eastAsia="仿宋" w:cs="Times New Roman" w:hint="eastAsia"/>
                <w:color w:val="000000" w:themeColor="text1"/>
                <w:sz w:val="21"/>
                <w:szCs w:val="21"/>
              </w:rPr>
              <w:t>50</w:t>
            </w:r>
            <w:bookmarkEnd w:id="44"/>
          </w:p>
        </w:tc>
        <w:tc>
          <w:tcPr>
            <w:tcW w:w="1474" w:type="pct"/>
            <w:vAlign w:val="center"/>
          </w:tcPr>
          <w:p w14:paraId="6DDA2D5C" w14:textId="7AC8D97F"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英山前水库限养区</w:t>
            </w:r>
          </w:p>
        </w:tc>
        <w:tc>
          <w:tcPr>
            <w:tcW w:w="733" w:type="pct"/>
            <w:vAlign w:val="center"/>
          </w:tcPr>
          <w:p w14:paraId="660B18BB" w14:textId="5C1F37AD"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0.1341</w:t>
            </w:r>
          </w:p>
        </w:tc>
      </w:tr>
      <w:tr w:rsidR="0024701B" w:rsidRPr="00AC6773" w14:paraId="7BB1EB03" w14:textId="77777777" w:rsidTr="00510C6E">
        <w:trPr>
          <w:trHeight w:val="432"/>
          <w:jc w:val="center"/>
        </w:trPr>
        <w:tc>
          <w:tcPr>
            <w:tcW w:w="317" w:type="pct"/>
            <w:vMerge/>
            <w:vAlign w:val="center"/>
          </w:tcPr>
          <w:p w14:paraId="4E0793B7"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13BAB005"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7BFF6FCD"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11711053"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398BF594" w14:textId="4849B878" w:rsidR="0024701B" w:rsidRPr="00AC6773" w:rsidRDefault="0024701B" w:rsidP="0024701B">
            <w:pPr>
              <w:jc w:val="center"/>
              <w:rPr>
                <w:rFonts w:eastAsia="仿宋" w:cs="Times New Roman"/>
                <w:color w:val="000000" w:themeColor="text1"/>
                <w:sz w:val="21"/>
                <w:szCs w:val="21"/>
              </w:rPr>
            </w:pPr>
            <w:r w:rsidRPr="00593D5E">
              <w:rPr>
                <w:rFonts w:eastAsia="仿宋" w:cs="Times New Roman"/>
                <w:color w:val="000000" w:themeColor="text1"/>
                <w:sz w:val="21"/>
                <w:szCs w:val="21"/>
              </w:rPr>
              <w:t>2-5-5</w:t>
            </w:r>
            <w:r>
              <w:rPr>
                <w:rFonts w:eastAsia="仿宋" w:cs="Times New Roman" w:hint="eastAsia"/>
                <w:color w:val="000000" w:themeColor="text1"/>
                <w:sz w:val="21"/>
                <w:szCs w:val="21"/>
              </w:rPr>
              <w:t>1</w:t>
            </w:r>
          </w:p>
        </w:tc>
        <w:tc>
          <w:tcPr>
            <w:tcW w:w="1474" w:type="pct"/>
            <w:vAlign w:val="center"/>
          </w:tcPr>
          <w:p w14:paraId="4958F5CC" w14:textId="064CDB95"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姜格庄水库限养区</w:t>
            </w:r>
          </w:p>
        </w:tc>
        <w:tc>
          <w:tcPr>
            <w:tcW w:w="733" w:type="pct"/>
            <w:vAlign w:val="center"/>
          </w:tcPr>
          <w:p w14:paraId="74DA7470" w14:textId="34A7C67C"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0.2510</w:t>
            </w:r>
          </w:p>
        </w:tc>
      </w:tr>
      <w:tr w:rsidR="0024701B" w:rsidRPr="00AC6773" w14:paraId="7C9B6451" w14:textId="77777777" w:rsidTr="00510C6E">
        <w:trPr>
          <w:trHeight w:val="432"/>
          <w:jc w:val="center"/>
        </w:trPr>
        <w:tc>
          <w:tcPr>
            <w:tcW w:w="317" w:type="pct"/>
            <w:vMerge/>
            <w:vAlign w:val="center"/>
          </w:tcPr>
          <w:p w14:paraId="2EE5A582"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3B0B4072"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39B4358C"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5177176C"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60CA62B9" w14:textId="0284F003" w:rsidR="0024701B" w:rsidRPr="00AC6773" w:rsidRDefault="0024701B" w:rsidP="0024701B">
            <w:pPr>
              <w:jc w:val="center"/>
              <w:rPr>
                <w:rFonts w:eastAsia="仿宋" w:cs="Times New Roman"/>
                <w:color w:val="000000" w:themeColor="text1"/>
                <w:sz w:val="21"/>
                <w:szCs w:val="21"/>
              </w:rPr>
            </w:pPr>
            <w:r w:rsidRPr="00593D5E">
              <w:rPr>
                <w:rFonts w:eastAsia="仿宋" w:cs="Times New Roman"/>
                <w:color w:val="000000" w:themeColor="text1"/>
                <w:sz w:val="21"/>
                <w:szCs w:val="21"/>
              </w:rPr>
              <w:t>2-5-5</w:t>
            </w:r>
            <w:r>
              <w:rPr>
                <w:rFonts w:eastAsia="仿宋" w:cs="Times New Roman" w:hint="eastAsia"/>
                <w:color w:val="000000" w:themeColor="text1"/>
                <w:sz w:val="21"/>
                <w:szCs w:val="21"/>
              </w:rPr>
              <w:t>2</w:t>
            </w:r>
          </w:p>
        </w:tc>
        <w:tc>
          <w:tcPr>
            <w:tcW w:w="1474" w:type="pct"/>
            <w:vAlign w:val="center"/>
          </w:tcPr>
          <w:p w14:paraId="4F3A40E7" w14:textId="4D90975A" w:rsidR="0024701B" w:rsidRPr="00AC6773" w:rsidRDefault="0024701B" w:rsidP="0024701B">
            <w:pPr>
              <w:jc w:val="center"/>
              <w:rPr>
                <w:rFonts w:eastAsia="仿宋" w:cs="Times New Roman"/>
                <w:sz w:val="21"/>
                <w:szCs w:val="21"/>
              </w:rPr>
            </w:pPr>
            <w:proofErr w:type="gramStart"/>
            <w:r w:rsidRPr="00D1588D">
              <w:rPr>
                <w:rFonts w:eastAsia="仿宋" w:cs="Times New Roman" w:hint="eastAsia"/>
                <w:sz w:val="21"/>
                <w:szCs w:val="21"/>
              </w:rPr>
              <w:t>崮</w:t>
            </w:r>
            <w:proofErr w:type="gramEnd"/>
            <w:r w:rsidRPr="00D1588D">
              <w:rPr>
                <w:rFonts w:eastAsia="仿宋" w:cs="Times New Roman" w:hint="eastAsia"/>
                <w:sz w:val="21"/>
                <w:szCs w:val="21"/>
              </w:rPr>
              <w:t>山后水库限养区</w:t>
            </w:r>
          </w:p>
        </w:tc>
        <w:tc>
          <w:tcPr>
            <w:tcW w:w="733" w:type="pct"/>
            <w:vAlign w:val="center"/>
          </w:tcPr>
          <w:p w14:paraId="08D8B4C3" w14:textId="23764656"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0.0126</w:t>
            </w:r>
          </w:p>
        </w:tc>
      </w:tr>
      <w:tr w:rsidR="0024701B" w:rsidRPr="00AC6773" w14:paraId="0867870A" w14:textId="77777777" w:rsidTr="00510C6E">
        <w:trPr>
          <w:trHeight w:val="432"/>
          <w:jc w:val="center"/>
        </w:trPr>
        <w:tc>
          <w:tcPr>
            <w:tcW w:w="317" w:type="pct"/>
            <w:vMerge/>
            <w:vAlign w:val="center"/>
          </w:tcPr>
          <w:p w14:paraId="2D4AB857"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268EA472"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49475DCA"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51E5E6F3"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7BD9C693" w14:textId="0F7A48BF" w:rsidR="0024701B" w:rsidRPr="00AC6773" w:rsidRDefault="0024701B" w:rsidP="0024701B">
            <w:pPr>
              <w:jc w:val="center"/>
              <w:rPr>
                <w:rFonts w:eastAsia="仿宋" w:cs="Times New Roman"/>
                <w:color w:val="000000" w:themeColor="text1"/>
                <w:sz w:val="21"/>
                <w:szCs w:val="21"/>
              </w:rPr>
            </w:pPr>
            <w:r w:rsidRPr="00593D5E">
              <w:rPr>
                <w:rFonts w:eastAsia="仿宋" w:cs="Times New Roman"/>
                <w:color w:val="000000" w:themeColor="text1"/>
                <w:sz w:val="21"/>
                <w:szCs w:val="21"/>
              </w:rPr>
              <w:t>2-5-5</w:t>
            </w:r>
            <w:r>
              <w:rPr>
                <w:rFonts w:eastAsia="仿宋" w:cs="Times New Roman" w:hint="eastAsia"/>
                <w:color w:val="000000" w:themeColor="text1"/>
                <w:sz w:val="21"/>
                <w:szCs w:val="21"/>
              </w:rPr>
              <w:t>3</w:t>
            </w:r>
          </w:p>
        </w:tc>
        <w:tc>
          <w:tcPr>
            <w:tcW w:w="1474" w:type="pct"/>
            <w:vAlign w:val="center"/>
          </w:tcPr>
          <w:p w14:paraId="6CA3EE7C" w14:textId="3F0B48B0"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石头河水库限养区</w:t>
            </w:r>
          </w:p>
        </w:tc>
        <w:tc>
          <w:tcPr>
            <w:tcW w:w="733" w:type="pct"/>
            <w:vAlign w:val="center"/>
          </w:tcPr>
          <w:p w14:paraId="6800F944" w14:textId="0B750911"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0.1541</w:t>
            </w:r>
          </w:p>
        </w:tc>
      </w:tr>
      <w:tr w:rsidR="0024701B" w:rsidRPr="00AC6773" w14:paraId="32BDC112" w14:textId="77777777" w:rsidTr="00510C6E">
        <w:trPr>
          <w:trHeight w:val="432"/>
          <w:jc w:val="center"/>
        </w:trPr>
        <w:tc>
          <w:tcPr>
            <w:tcW w:w="317" w:type="pct"/>
            <w:vMerge/>
            <w:vAlign w:val="center"/>
          </w:tcPr>
          <w:p w14:paraId="17E8DA69"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5B0FA37E"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01FFFF34"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54EE2CFB"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504070C7" w14:textId="40900D14" w:rsidR="0024701B" w:rsidRPr="00AC6773" w:rsidRDefault="0024701B" w:rsidP="0024701B">
            <w:pPr>
              <w:jc w:val="center"/>
              <w:rPr>
                <w:rFonts w:eastAsia="仿宋" w:cs="Times New Roman"/>
                <w:color w:val="000000" w:themeColor="text1"/>
                <w:sz w:val="21"/>
                <w:szCs w:val="21"/>
              </w:rPr>
            </w:pPr>
            <w:r w:rsidRPr="00593D5E">
              <w:rPr>
                <w:rFonts w:eastAsia="仿宋" w:cs="Times New Roman"/>
                <w:color w:val="000000" w:themeColor="text1"/>
                <w:sz w:val="21"/>
                <w:szCs w:val="21"/>
              </w:rPr>
              <w:t>2-5-5</w:t>
            </w:r>
            <w:r>
              <w:rPr>
                <w:rFonts w:eastAsia="仿宋" w:cs="Times New Roman" w:hint="eastAsia"/>
                <w:color w:val="000000" w:themeColor="text1"/>
                <w:sz w:val="21"/>
                <w:szCs w:val="21"/>
              </w:rPr>
              <w:t>4</w:t>
            </w:r>
          </w:p>
        </w:tc>
        <w:tc>
          <w:tcPr>
            <w:tcW w:w="1474" w:type="pct"/>
            <w:vAlign w:val="center"/>
          </w:tcPr>
          <w:p w14:paraId="533359BC" w14:textId="2EF05E7B"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旸里后水库限养区</w:t>
            </w:r>
          </w:p>
        </w:tc>
        <w:tc>
          <w:tcPr>
            <w:tcW w:w="733" w:type="pct"/>
            <w:vAlign w:val="center"/>
          </w:tcPr>
          <w:p w14:paraId="74065A29" w14:textId="23E99104"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0.1680</w:t>
            </w:r>
          </w:p>
        </w:tc>
      </w:tr>
      <w:tr w:rsidR="0024701B" w:rsidRPr="00AC6773" w14:paraId="4B159E40" w14:textId="77777777" w:rsidTr="00510C6E">
        <w:trPr>
          <w:trHeight w:val="432"/>
          <w:jc w:val="center"/>
        </w:trPr>
        <w:tc>
          <w:tcPr>
            <w:tcW w:w="317" w:type="pct"/>
            <w:vMerge/>
            <w:vAlign w:val="center"/>
          </w:tcPr>
          <w:p w14:paraId="23FCE796"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384D25DB"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02B21D87"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062364CA"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16DE5B53" w14:textId="0909587B" w:rsidR="0024701B" w:rsidRPr="00AC6773" w:rsidRDefault="0024701B" w:rsidP="0024701B">
            <w:pPr>
              <w:jc w:val="center"/>
              <w:rPr>
                <w:rFonts w:eastAsia="仿宋" w:cs="Times New Roman"/>
                <w:color w:val="000000" w:themeColor="text1"/>
                <w:sz w:val="21"/>
                <w:szCs w:val="21"/>
              </w:rPr>
            </w:pPr>
            <w:r w:rsidRPr="00593D5E">
              <w:rPr>
                <w:rFonts w:eastAsia="仿宋" w:cs="Times New Roman"/>
                <w:color w:val="000000" w:themeColor="text1"/>
                <w:sz w:val="21"/>
                <w:szCs w:val="21"/>
              </w:rPr>
              <w:t>2-5-5</w:t>
            </w:r>
            <w:r>
              <w:rPr>
                <w:rFonts w:eastAsia="仿宋" w:cs="Times New Roman" w:hint="eastAsia"/>
                <w:color w:val="000000" w:themeColor="text1"/>
                <w:sz w:val="21"/>
                <w:szCs w:val="21"/>
              </w:rPr>
              <w:t>5</w:t>
            </w:r>
          </w:p>
        </w:tc>
        <w:tc>
          <w:tcPr>
            <w:tcW w:w="1474" w:type="pct"/>
            <w:vAlign w:val="center"/>
          </w:tcPr>
          <w:p w14:paraId="6B6243A0" w14:textId="566566A7"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鲁家</w:t>
            </w:r>
            <w:proofErr w:type="gramStart"/>
            <w:r w:rsidRPr="00D1588D">
              <w:rPr>
                <w:rFonts w:eastAsia="仿宋" w:cs="Times New Roman" w:hint="eastAsia"/>
                <w:sz w:val="21"/>
                <w:szCs w:val="21"/>
              </w:rPr>
              <w:t>埠</w:t>
            </w:r>
            <w:proofErr w:type="gramEnd"/>
            <w:r w:rsidRPr="00D1588D">
              <w:rPr>
                <w:rFonts w:eastAsia="仿宋" w:cs="Times New Roman" w:hint="eastAsia"/>
                <w:sz w:val="21"/>
                <w:szCs w:val="21"/>
              </w:rPr>
              <w:t>水库限养区</w:t>
            </w:r>
          </w:p>
        </w:tc>
        <w:tc>
          <w:tcPr>
            <w:tcW w:w="733" w:type="pct"/>
            <w:vAlign w:val="center"/>
          </w:tcPr>
          <w:p w14:paraId="33C942D4" w14:textId="526D1700"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0.2379</w:t>
            </w:r>
          </w:p>
        </w:tc>
      </w:tr>
      <w:tr w:rsidR="0024701B" w:rsidRPr="00AC6773" w14:paraId="40EF0C15" w14:textId="77777777" w:rsidTr="00510C6E">
        <w:trPr>
          <w:trHeight w:val="432"/>
          <w:jc w:val="center"/>
        </w:trPr>
        <w:tc>
          <w:tcPr>
            <w:tcW w:w="317" w:type="pct"/>
            <w:vMerge/>
            <w:vAlign w:val="center"/>
          </w:tcPr>
          <w:p w14:paraId="62DC4F99"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38E681D7"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7E0FE619"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42FB5AD9"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3FD903C9" w14:textId="13D4DE54" w:rsidR="0024701B" w:rsidRPr="00AC6773" w:rsidRDefault="0024701B" w:rsidP="0024701B">
            <w:pPr>
              <w:jc w:val="center"/>
              <w:rPr>
                <w:rFonts w:eastAsia="仿宋" w:cs="Times New Roman"/>
                <w:color w:val="000000" w:themeColor="text1"/>
                <w:sz w:val="21"/>
                <w:szCs w:val="21"/>
              </w:rPr>
            </w:pPr>
            <w:r w:rsidRPr="00593D5E">
              <w:rPr>
                <w:rFonts w:eastAsia="仿宋" w:cs="Times New Roman"/>
                <w:color w:val="000000" w:themeColor="text1"/>
                <w:sz w:val="21"/>
                <w:szCs w:val="21"/>
              </w:rPr>
              <w:t>2-5-</w:t>
            </w:r>
            <w:r>
              <w:rPr>
                <w:rFonts w:eastAsia="仿宋" w:cs="Times New Roman" w:hint="eastAsia"/>
                <w:color w:val="000000" w:themeColor="text1"/>
                <w:sz w:val="21"/>
                <w:szCs w:val="21"/>
              </w:rPr>
              <w:t>56</w:t>
            </w:r>
          </w:p>
        </w:tc>
        <w:tc>
          <w:tcPr>
            <w:tcW w:w="1474" w:type="pct"/>
            <w:vAlign w:val="center"/>
          </w:tcPr>
          <w:p w14:paraId="0372FE67" w14:textId="0B2009EF" w:rsidR="0024701B" w:rsidRPr="00AC6773" w:rsidRDefault="0024701B" w:rsidP="0024701B">
            <w:pPr>
              <w:jc w:val="center"/>
              <w:rPr>
                <w:rFonts w:eastAsia="仿宋" w:cs="Times New Roman"/>
                <w:sz w:val="21"/>
                <w:szCs w:val="21"/>
              </w:rPr>
            </w:pPr>
            <w:proofErr w:type="gramStart"/>
            <w:r w:rsidRPr="00D1588D">
              <w:rPr>
                <w:rFonts w:eastAsia="仿宋" w:cs="Times New Roman" w:hint="eastAsia"/>
                <w:sz w:val="21"/>
                <w:szCs w:val="21"/>
              </w:rPr>
              <w:t>王埠庄</w:t>
            </w:r>
            <w:proofErr w:type="gramEnd"/>
            <w:r w:rsidRPr="00D1588D">
              <w:rPr>
                <w:rFonts w:eastAsia="仿宋" w:cs="Times New Roman" w:hint="eastAsia"/>
                <w:sz w:val="21"/>
                <w:szCs w:val="21"/>
              </w:rPr>
              <w:t>水库限养区</w:t>
            </w:r>
          </w:p>
        </w:tc>
        <w:tc>
          <w:tcPr>
            <w:tcW w:w="733" w:type="pct"/>
            <w:vAlign w:val="center"/>
          </w:tcPr>
          <w:p w14:paraId="6D967AB9" w14:textId="3E183EF4"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0.1347</w:t>
            </w:r>
          </w:p>
        </w:tc>
      </w:tr>
      <w:tr w:rsidR="0024701B" w:rsidRPr="00AC6773" w14:paraId="6F14481C" w14:textId="77777777" w:rsidTr="00510C6E">
        <w:trPr>
          <w:trHeight w:val="432"/>
          <w:jc w:val="center"/>
        </w:trPr>
        <w:tc>
          <w:tcPr>
            <w:tcW w:w="317" w:type="pct"/>
            <w:vMerge/>
            <w:vAlign w:val="center"/>
          </w:tcPr>
          <w:p w14:paraId="7FCC5D61"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5E274301"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23426571"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453A5EFE"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6B5AFFED" w14:textId="1248FD8A" w:rsidR="0024701B" w:rsidRPr="00AC6773" w:rsidRDefault="0024701B" w:rsidP="0024701B">
            <w:pPr>
              <w:jc w:val="center"/>
              <w:rPr>
                <w:rFonts w:eastAsia="仿宋" w:cs="Times New Roman"/>
                <w:color w:val="000000" w:themeColor="text1"/>
                <w:sz w:val="21"/>
                <w:szCs w:val="21"/>
              </w:rPr>
            </w:pPr>
            <w:r w:rsidRPr="00593D5E">
              <w:rPr>
                <w:rFonts w:eastAsia="仿宋" w:cs="Times New Roman"/>
                <w:color w:val="000000" w:themeColor="text1"/>
                <w:sz w:val="21"/>
                <w:szCs w:val="21"/>
              </w:rPr>
              <w:t>2-5-5</w:t>
            </w:r>
            <w:r>
              <w:rPr>
                <w:rFonts w:eastAsia="仿宋" w:cs="Times New Roman" w:hint="eastAsia"/>
                <w:color w:val="000000" w:themeColor="text1"/>
                <w:sz w:val="21"/>
                <w:szCs w:val="21"/>
              </w:rPr>
              <w:t>7</w:t>
            </w:r>
          </w:p>
        </w:tc>
        <w:tc>
          <w:tcPr>
            <w:tcW w:w="1474" w:type="pct"/>
            <w:vAlign w:val="center"/>
          </w:tcPr>
          <w:p w14:paraId="1D191625" w14:textId="6729D390"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楚</w:t>
            </w:r>
            <w:proofErr w:type="gramStart"/>
            <w:r w:rsidRPr="00D1588D">
              <w:rPr>
                <w:rFonts w:eastAsia="仿宋" w:cs="Times New Roman" w:hint="eastAsia"/>
                <w:sz w:val="21"/>
                <w:szCs w:val="21"/>
              </w:rPr>
              <w:t>岘</w:t>
            </w:r>
            <w:proofErr w:type="gramEnd"/>
            <w:r w:rsidRPr="00D1588D">
              <w:rPr>
                <w:rFonts w:eastAsia="仿宋" w:cs="Times New Roman" w:hint="eastAsia"/>
                <w:sz w:val="21"/>
                <w:szCs w:val="21"/>
              </w:rPr>
              <w:t>河限养区</w:t>
            </w:r>
          </w:p>
        </w:tc>
        <w:tc>
          <w:tcPr>
            <w:tcW w:w="733" w:type="pct"/>
            <w:vAlign w:val="center"/>
          </w:tcPr>
          <w:p w14:paraId="66734468" w14:textId="4333FC52"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0.7305</w:t>
            </w:r>
          </w:p>
        </w:tc>
      </w:tr>
      <w:tr w:rsidR="0024701B" w:rsidRPr="00AC6773" w14:paraId="1C0136C5" w14:textId="77777777" w:rsidTr="00510C6E">
        <w:trPr>
          <w:trHeight w:val="432"/>
          <w:jc w:val="center"/>
        </w:trPr>
        <w:tc>
          <w:tcPr>
            <w:tcW w:w="317" w:type="pct"/>
            <w:vMerge/>
            <w:vAlign w:val="center"/>
          </w:tcPr>
          <w:p w14:paraId="073E7E07"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037589EB"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4F38B8C3"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4E14FA1D"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15CC0C3F" w14:textId="6EE41042" w:rsidR="0024701B" w:rsidRPr="00AC6773" w:rsidRDefault="0024701B" w:rsidP="0024701B">
            <w:pPr>
              <w:jc w:val="center"/>
              <w:rPr>
                <w:rFonts w:eastAsia="仿宋" w:cs="Times New Roman"/>
                <w:color w:val="000000" w:themeColor="text1"/>
                <w:sz w:val="21"/>
                <w:szCs w:val="21"/>
              </w:rPr>
            </w:pPr>
            <w:r w:rsidRPr="00593D5E">
              <w:rPr>
                <w:rFonts w:eastAsia="仿宋" w:cs="Times New Roman"/>
                <w:color w:val="000000" w:themeColor="text1"/>
                <w:sz w:val="21"/>
                <w:szCs w:val="21"/>
              </w:rPr>
              <w:t>2-5-5</w:t>
            </w:r>
            <w:r>
              <w:rPr>
                <w:rFonts w:eastAsia="仿宋" w:cs="Times New Roman" w:hint="eastAsia"/>
                <w:color w:val="000000" w:themeColor="text1"/>
                <w:sz w:val="21"/>
                <w:szCs w:val="21"/>
              </w:rPr>
              <w:t>8</w:t>
            </w:r>
          </w:p>
        </w:tc>
        <w:tc>
          <w:tcPr>
            <w:tcW w:w="1474" w:type="pct"/>
            <w:vAlign w:val="center"/>
          </w:tcPr>
          <w:p w14:paraId="4FFE7AF8" w14:textId="4AA62EED"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东</w:t>
            </w:r>
            <w:proofErr w:type="gramStart"/>
            <w:r w:rsidRPr="00D1588D">
              <w:rPr>
                <w:rFonts w:eastAsia="仿宋" w:cs="Times New Roman" w:hint="eastAsia"/>
                <w:sz w:val="21"/>
                <w:szCs w:val="21"/>
              </w:rPr>
              <w:t>母猪河</w:t>
            </w:r>
            <w:proofErr w:type="gramEnd"/>
            <w:r w:rsidRPr="00D1588D">
              <w:rPr>
                <w:rFonts w:eastAsia="仿宋" w:cs="Times New Roman" w:hint="eastAsia"/>
                <w:sz w:val="21"/>
                <w:szCs w:val="21"/>
              </w:rPr>
              <w:t>限养区</w:t>
            </w:r>
          </w:p>
        </w:tc>
        <w:tc>
          <w:tcPr>
            <w:tcW w:w="733" w:type="pct"/>
            <w:vAlign w:val="center"/>
          </w:tcPr>
          <w:p w14:paraId="70C04AC4" w14:textId="3C639BEC"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3.4035</w:t>
            </w:r>
          </w:p>
        </w:tc>
      </w:tr>
      <w:tr w:rsidR="0024701B" w:rsidRPr="00AC6773" w14:paraId="58B9C4E4" w14:textId="77777777" w:rsidTr="00510C6E">
        <w:trPr>
          <w:trHeight w:val="432"/>
          <w:jc w:val="center"/>
        </w:trPr>
        <w:tc>
          <w:tcPr>
            <w:tcW w:w="317" w:type="pct"/>
            <w:vMerge/>
            <w:vAlign w:val="center"/>
          </w:tcPr>
          <w:p w14:paraId="24FE263A"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450D38D7"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274A6BAB"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6D11579C"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4D5AE95E" w14:textId="3936F938" w:rsidR="0024701B" w:rsidRPr="00AC6773" w:rsidRDefault="0024701B" w:rsidP="0024701B">
            <w:pPr>
              <w:jc w:val="center"/>
              <w:rPr>
                <w:rFonts w:eastAsia="仿宋" w:cs="Times New Roman"/>
                <w:color w:val="000000" w:themeColor="text1"/>
                <w:sz w:val="21"/>
                <w:szCs w:val="21"/>
              </w:rPr>
            </w:pPr>
            <w:r w:rsidRPr="00593D5E">
              <w:rPr>
                <w:rFonts w:eastAsia="仿宋" w:cs="Times New Roman"/>
                <w:color w:val="000000" w:themeColor="text1"/>
                <w:sz w:val="21"/>
                <w:szCs w:val="21"/>
              </w:rPr>
              <w:t>2-5-5</w:t>
            </w:r>
            <w:r>
              <w:rPr>
                <w:rFonts w:eastAsia="仿宋" w:cs="Times New Roman" w:hint="eastAsia"/>
                <w:color w:val="000000" w:themeColor="text1"/>
                <w:sz w:val="21"/>
                <w:szCs w:val="21"/>
              </w:rPr>
              <w:t>9</w:t>
            </w:r>
          </w:p>
        </w:tc>
        <w:tc>
          <w:tcPr>
            <w:tcW w:w="1474" w:type="pct"/>
            <w:vAlign w:val="center"/>
          </w:tcPr>
          <w:p w14:paraId="33B791FE" w14:textId="64631E5A" w:rsidR="0024701B" w:rsidRPr="00AC6773" w:rsidRDefault="0024701B" w:rsidP="0024701B">
            <w:pPr>
              <w:jc w:val="center"/>
              <w:rPr>
                <w:rFonts w:eastAsia="仿宋" w:cs="Times New Roman"/>
                <w:sz w:val="21"/>
                <w:szCs w:val="21"/>
              </w:rPr>
            </w:pPr>
            <w:proofErr w:type="gramStart"/>
            <w:r w:rsidRPr="00D1588D">
              <w:rPr>
                <w:rFonts w:eastAsia="仿宋" w:cs="Times New Roman" w:hint="eastAsia"/>
                <w:sz w:val="21"/>
                <w:szCs w:val="21"/>
              </w:rPr>
              <w:t>杜营河</w:t>
            </w:r>
            <w:proofErr w:type="gramEnd"/>
            <w:r w:rsidRPr="00D1588D">
              <w:rPr>
                <w:rFonts w:eastAsia="仿宋" w:cs="Times New Roman" w:hint="eastAsia"/>
                <w:sz w:val="21"/>
                <w:szCs w:val="21"/>
              </w:rPr>
              <w:t>限养区</w:t>
            </w:r>
          </w:p>
        </w:tc>
        <w:tc>
          <w:tcPr>
            <w:tcW w:w="733" w:type="pct"/>
            <w:vAlign w:val="center"/>
          </w:tcPr>
          <w:p w14:paraId="246884C2" w14:textId="5461872C"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1.6921</w:t>
            </w:r>
          </w:p>
        </w:tc>
      </w:tr>
      <w:tr w:rsidR="0024701B" w:rsidRPr="00AC6773" w14:paraId="34C458B6" w14:textId="77777777" w:rsidTr="00510C6E">
        <w:trPr>
          <w:trHeight w:val="432"/>
          <w:jc w:val="center"/>
        </w:trPr>
        <w:tc>
          <w:tcPr>
            <w:tcW w:w="317" w:type="pct"/>
            <w:vMerge/>
            <w:vAlign w:val="center"/>
          </w:tcPr>
          <w:p w14:paraId="7B11D3AE"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75F2C460"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7D6494FA"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16B42FA3"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19943A96" w14:textId="2125DE54" w:rsidR="0024701B" w:rsidRPr="00AC6773" w:rsidRDefault="0024701B" w:rsidP="0024701B">
            <w:pPr>
              <w:jc w:val="center"/>
              <w:rPr>
                <w:rFonts w:eastAsia="仿宋" w:cs="Times New Roman"/>
                <w:color w:val="000000" w:themeColor="text1"/>
                <w:sz w:val="21"/>
                <w:szCs w:val="21"/>
              </w:rPr>
            </w:pPr>
            <w:bookmarkStart w:id="45" w:name="OLE_LINK17"/>
            <w:r w:rsidRPr="00593D5E">
              <w:rPr>
                <w:rFonts w:eastAsia="仿宋" w:cs="Times New Roman"/>
                <w:color w:val="000000" w:themeColor="text1"/>
                <w:sz w:val="21"/>
                <w:szCs w:val="21"/>
              </w:rPr>
              <w:t>2-5-</w:t>
            </w:r>
            <w:r>
              <w:rPr>
                <w:rFonts w:eastAsia="仿宋" w:cs="Times New Roman" w:hint="eastAsia"/>
                <w:color w:val="000000" w:themeColor="text1"/>
                <w:sz w:val="21"/>
                <w:szCs w:val="21"/>
              </w:rPr>
              <w:t>60</w:t>
            </w:r>
            <w:bookmarkEnd w:id="45"/>
          </w:p>
        </w:tc>
        <w:tc>
          <w:tcPr>
            <w:tcW w:w="1474" w:type="pct"/>
            <w:vAlign w:val="center"/>
          </w:tcPr>
          <w:p w14:paraId="66985313" w14:textId="1DC58A29" w:rsidR="0024701B" w:rsidRPr="00AC6773" w:rsidRDefault="0024701B" w:rsidP="0024701B">
            <w:pPr>
              <w:jc w:val="center"/>
              <w:rPr>
                <w:rFonts w:eastAsia="仿宋" w:cs="Times New Roman"/>
                <w:sz w:val="21"/>
                <w:szCs w:val="21"/>
              </w:rPr>
            </w:pPr>
            <w:proofErr w:type="gramStart"/>
            <w:r w:rsidRPr="00D1588D">
              <w:rPr>
                <w:rFonts w:eastAsia="仿宋" w:cs="Times New Roman" w:hint="eastAsia"/>
                <w:sz w:val="21"/>
                <w:szCs w:val="21"/>
              </w:rPr>
              <w:t>蛟龙河</w:t>
            </w:r>
            <w:proofErr w:type="gramEnd"/>
            <w:r w:rsidRPr="00D1588D">
              <w:rPr>
                <w:rFonts w:eastAsia="仿宋" w:cs="Times New Roman" w:hint="eastAsia"/>
                <w:sz w:val="21"/>
                <w:szCs w:val="21"/>
              </w:rPr>
              <w:t>限养区</w:t>
            </w:r>
          </w:p>
        </w:tc>
        <w:tc>
          <w:tcPr>
            <w:tcW w:w="733" w:type="pct"/>
            <w:vAlign w:val="center"/>
          </w:tcPr>
          <w:p w14:paraId="7CB7DDC9" w14:textId="3C8B860A"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0.3300</w:t>
            </w:r>
          </w:p>
        </w:tc>
      </w:tr>
      <w:tr w:rsidR="0024701B" w:rsidRPr="00AC6773" w14:paraId="27F4BCF5" w14:textId="77777777" w:rsidTr="00510C6E">
        <w:trPr>
          <w:trHeight w:val="432"/>
          <w:jc w:val="center"/>
        </w:trPr>
        <w:tc>
          <w:tcPr>
            <w:tcW w:w="317" w:type="pct"/>
            <w:vMerge/>
            <w:vAlign w:val="center"/>
          </w:tcPr>
          <w:p w14:paraId="5CA0F54D"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25EF7D51"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6FA746F1"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7F59866E"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288725F8" w14:textId="1C577534" w:rsidR="0024701B" w:rsidRPr="00AC6773" w:rsidRDefault="0024701B" w:rsidP="0024701B">
            <w:pPr>
              <w:jc w:val="center"/>
              <w:rPr>
                <w:rFonts w:eastAsia="仿宋" w:cs="Times New Roman"/>
                <w:color w:val="000000" w:themeColor="text1"/>
                <w:sz w:val="21"/>
                <w:szCs w:val="21"/>
              </w:rPr>
            </w:pPr>
            <w:r w:rsidRPr="00593D5E">
              <w:rPr>
                <w:rFonts w:eastAsia="仿宋" w:cs="Times New Roman"/>
                <w:color w:val="000000" w:themeColor="text1"/>
                <w:sz w:val="21"/>
                <w:szCs w:val="21"/>
              </w:rPr>
              <w:t>2-5-</w:t>
            </w:r>
            <w:r>
              <w:rPr>
                <w:rFonts w:eastAsia="仿宋" w:cs="Times New Roman" w:hint="eastAsia"/>
                <w:color w:val="000000" w:themeColor="text1"/>
                <w:sz w:val="21"/>
                <w:szCs w:val="21"/>
              </w:rPr>
              <w:t>61</w:t>
            </w:r>
          </w:p>
        </w:tc>
        <w:tc>
          <w:tcPr>
            <w:tcW w:w="1474" w:type="pct"/>
            <w:vAlign w:val="center"/>
          </w:tcPr>
          <w:p w14:paraId="63C8663F" w14:textId="3E51FDE4" w:rsidR="0024701B" w:rsidRPr="00AC6773" w:rsidRDefault="0024701B" w:rsidP="0024701B">
            <w:pPr>
              <w:jc w:val="center"/>
              <w:rPr>
                <w:rFonts w:eastAsia="仿宋" w:cs="Times New Roman"/>
                <w:sz w:val="21"/>
                <w:szCs w:val="21"/>
              </w:rPr>
            </w:pPr>
            <w:proofErr w:type="gramStart"/>
            <w:r w:rsidRPr="00D1588D">
              <w:rPr>
                <w:rFonts w:eastAsia="仿宋" w:cs="Times New Roman" w:hint="eastAsia"/>
                <w:sz w:val="21"/>
                <w:szCs w:val="21"/>
              </w:rPr>
              <w:t>金花河限养</w:t>
            </w:r>
            <w:proofErr w:type="gramEnd"/>
            <w:r w:rsidRPr="00D1588D">
              <w:rPr>
                <w:rFonts w:eastAsia="仿宋" w:cs="Times New Roman" w:hint="eastAsia"/>
                <w:sz w:val="21"/>
                <w:szCs w:val="21"/>
              </w:rPr>
              <w:t>区</w:t>
            </w:r>
          </w:p>
        </w:tc>
        <w:tc>
          <w:tcPr>
            <w:tcW w:w="733" w:type="pct"/>
            <w:vAlign w:val="center"/>
          </w:tcPr>
          <w:p w14:paraId="1A075FD9" w14:textId="4FA20C6B"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0.2319</w:t>
            </w:r>
          </w:p>
        </w:tc>
      </w:tr>
      <w:tr w:rsidR="0024701B" w:rsidRPr="00AC6773" w14:paraId="7903A339" w14:textId="77777777" w:rsidTr="00510C6E">
        <w:trPr>
          <w:trHeight w:val="432"/>
          <w:jc w:val="center"/>
        </w:trPr>
        <w:tc>
          <w:tcPr>
            <w:tcW w:w="317" w:type="pct"/>
            <w:vMerge/>
            <w:vAlign w:val="center"/>
          </w:tcPr>
          <w:p w14:paraId="1CD83B92"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2E720504"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67372E09"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4AEE0954"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28E8B13C" w14:textId="1D34DDD1" w:rsidR="0024701B" w:rsidRPr="00AC6773" w:rsidRDefault="0024701B" w:rsidP="0024701B">
            <w:pPr>
              <w:jc w:val="center"/>
              <w:rPr>
                <w:rFonts w:eastAsia="仿宋" w:cs="Times New Roman"/>
                <w:color w:val="000000" w:themeColor="text1"/>
                <w:sz w:val="21"/>
                <w:szCs w:val="21"/>
              </w:rPr>
            </w:pPr>
            <w:r w:rsidRPr="00593D5E">
              <w:rPr>
                <w:rFonts w:eastAsia="仿宋" w:cs="Times New Roman"/>
                <w:color w:val="000000" w:themeColor="text1"/>
                <w:sz w:val="21"/>
                <w:szCs w:val="21"/>
              </w:rPr>
              <w:t>2-5-</w:t>
            </w:r>
            <w:r>
              <w:rPr>
                <w:rFonts w:eastAsia="仿宋" w:cs="Times New Roman" w:hint="eastAsia"/>
                <w:color w:val="000000" w:themeColor="text1"/>
                <w:sz w:val="21"/>
                <w:szCs w:val="21"/>
              </w:rPr>
              <w:t>62</w:t>
            </w:r>
          </w:p>
        </w:tc>
        <w:tc>
          <w:tcPr>
            <w:tcW w:w="1474" w:type="pct"/>
            <w:vAlign w:val="center"/>
          </w:tcPr>
          <w:p w14:paraId="01E41CD9" w14:textId="6A85FA1A"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林村北河限养区</w:t>
            </w:r>
          </w:p>
        </w:tc>
        <w:tc>
          <w:tcPr>
            <w:tcW w:w="733" w:type="pct"/>
            <w:vAlign w:val="center"/>
          </w:tcPr>
          <w:p w14:paraId="27336057" w14:textId="16C33619"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1.2221</w:t>
            </w:r>
          </w:p>
        </w:tc>
      </w:tr>
      <w:tr w:rsidR="0024701B" w:rsidRPr="00AC6773" w14:paraId="69A771CD" w14:textId="77777777" w:rsidTr="00510C6E">
        <w:trPr>
          <w:trHeight w:val="432"/>
          <w:jc w:val="center"/>
        </w:trPr>
        <w:tc>
          <w:tcPr>
            <w:tcW w:w="317" w:type="pct"/>
            <w:vMerge/>
            <w:vAlign w:val="center"/>
          </w:tcPr>
          <w:p w14:paraId="170BB057"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3678C595"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5240C603"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19F9359D"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088A7752" w14:textId="5EFDAEFF" w:rsidR="0024701B" w:rsidRPr="00AC6773" w:rsidRDefault="0024701B" w:rsidP="0024701B">
            <w:pPr>
              <w:jc w:val="center"/>
              <w:rPr>
                <w:rFonts w:eastAsia="仿宋" w:cs="Times New Roman"/>
                <w:color w:val="000000" w:themeColor="text1"/>
                <w:sz w:val="21"/>
                <w:szCs w:val="21"/>
              </w:rPr>
            </w:pPr>
            <w:r w:rsidRPr="00593D5E">
              <w:rPr>
                <w:rFonts w:eastAsia="仿宋" w:cs="Times New Roman"/>
                <w:color w:val="000000" w:themeColor="text1"/>
                <w:sz w:val="21"/>
                <w:szCs w:val="21"/>
              </w:rPr>
              <w:t>2-5-</w:t>
            </w:r>
            <w:r>
              <w:rPr>
                <w:rFonts w:eastAsia="仿宋" w:cs="Times New Roman" w:hint="eastAsia"/>
                <w:color w:val="000000" w:themeColor="text1"/>
                <w:sz w:val="21"/>
                <w:szCs w:val="21"/>
              </w:rPr>
              <w:t>63</w:t>
            </w:r>
          </w:p>
        </w:tc>
        <w:tc>
          <w:tcPr>
            <w:tcW w:w="1474" w:type="pct"/>
            <w:vAlign w:val="center"/>
          </w:tcPr>
          <w:p w14:paraId="43102981" w14:textId="30D8B553" w:rsidR="0024701B" w:rsidRPr="00AC6773" w:rsidRDefault="0024701B" w:rsidP="0024701B">
            <w:pPr>
              <w:jc w:val="center"/>
              <w:rPr>
                <w:rFonts w:eastAsia="仿宋" w:cs="Times New Roman"/>
                <w:sz w:val="21"/>
                <w:szCs w:val="21"/>
              </w:rPr>
            </w:pPr>
            <w:proofErr w:type="gramStart"/>
            <w:r w:rsidRPr="00D1588D">
              <w:rPr>
                <w:rFonts w:eastAsia="仿宋" w:cs="Times New Roman" w:hint="eastAsia"/>
                <w:sz w:val="21"/>
                <w:szCs w:val="21"/>
              </w:rPr>
              <w:t>母猪河</w:t>
            </w:r>
            <w:proofErr w:type="gramEnd"/>
            <w:r w:rsidRPr="00D1588D">
              <w:rPr>
                <w:rFonts w:eastAsia="仿宋" w:cs="Times New Roman" w:hint="eastAsia"/>
                <w:sz w:val="21"/>
                <w:szCs w:val="21"/>
              </w:rPr>
              <w:t>限养区</w:t>
            </w:r>
          </w:p>
        </w:tc>
        <w:tc>
          <w:tcPr>
            <w:tcW w:w="733" w:type="pct"/>
            <w:vAlign w:val="center"/>
          </w:tcPr>
          <w:p w14:paraId="5E1513DA" w14:textId="59FF0CA9"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3.6209</w:t>
            </w:r>
          </w:p>
        </w:tc>
      </w:tr>
      <w:tr w:rsidR="0024701B" w:rsidRPr="00AC6773" w14:paraId="47821204" w14:textId="77777777" w:rsidTr="00510C6E">
        <w:trPr>
          <w:trHeight w:val="432"/>
          <w:jc w:val="center"/>
        </w:trPr>
        <w:tc>
          <w:tcPr>
            <w:tcW w:w="317" w:type="pct"/>
            <w:vMerge/>
            <w:vAlign w:val="center"/>
          </w:tcPr>
          <w:p w14:paraId="1D8F6C85"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2242EDAE"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7CA4EAFF"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5DD84114"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4C4593A0" w14:textId="45A35A78" w:rsidR="0024701B" w:rsidRPr="00AC6773" w:rsidRDefault="0024701B" w:rsidP="0024701B">
            <w:pPr>
              <w:jc w:val="center"/>
              <w:rPr>
                <w:rFonts w:eastAsia="仿宋" w:cs="Times New Roman"/>
                <w:color w:val="000000" w:themeColor="text1"/>
                <w:sz w:val="21"/>
                <w:szCs w:val="21"/>
              </w:rPr>
            </w:pPr>
            <w:r w:rsidRPr="00593D5E">
              <w:rPr>
                <w:rFonts w:eastAsia="仿宋" w:cs="Times New Roman"/>
                <w:color w:val="000000" w:themeColor="text1"/>
                <w:sz w:val="21"/>
                <w:szCs w:val="21"/>
              </w:rPr>
              <w:t>2-5-</w:t>
            </w:r>
            <w:r>
              <w:rPr>
                <w:rFonts w:eastAsia="仿宋" w:cs="Times New Roman" w:hint="eastAsia"/>
                <w:color w:val="000000" w:themeColor="text1"/>
                <w:sz w:val="21"/>
                <w:szCs w:val="21"/>
              </w:rPr>
              <w:t>64</w:t>
            </w:r>
          </w:p>
        </w:tc>
        <w:tc>
          <w:tcPr>
            <w:tcW w:w="1474" w:type="pct"/>
            <w:vAlign w:val="center"/>
          </w:tcPr>
          <w:p w14:paraId="243D4887" w14:textId="04B110FD"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南</w:t>
            </w:r>
            <w:proofErr w:type="gramStart"/>
            <w:r w:rsidRPr="00D1588D">
              <w:rPr>
                <w:rFonts w:eastAsia="仿宋" w:cs="Times New Roman" w:hint="eastAsia"/>
                <w:sz w:val="21"/>
                <w:szCs w:val="21"/>
              </w:rPr>
              <w:t>廒</w:t>
            </w:r>
            <w:proofErr w:type="gramEnd"/>
            <w:r w:rsidRPr="00D1588D">
              <w:rPr>
                <w:rFonts w:eastAsia="仿宋" w:cs="Times New Roman" w:hint="eastAsia"/>
                <w:sz w:val="21"/>
                <w:szCs w:val="21"/>
              </w:rPr>
              <w:t>河限养区</w:t>
            </w:r>
          </w:p>
        </w:tc>
        <w:tc>
          <w:tcPr>
            <w:tcW w:w="733" w:type="pct"/>
            <w:vAlign w:val="center"/>
          </w:tcPr>
          <w:p w14:paraId="5E142FFE" w14:textId="28959659"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0.3020</w:t>
            </w:r>
          </w:p>
        </w:tc>
      </w:tr>
      <w:tr w:rsidR="0024701B" w:rsidRPr="00AC6773" w14:paraId="2311B9D2" w14:textId="77777777" w:rsidTr="00510C6E">
        <w:trPr>
          <w:trHeight w:val="432"/>
          <w:jc w:val="center"/>
        </w:trPr>
        <w:tc>
          <w:tcPr>
            <w:tcW w:w="317" w:type="pct"/>
            <w:vMerge/>
            <w:vAlign w:val="center"/>
          </w:tcPr>
          <w:p w14:paraId="11F54727"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09B74CAF"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58057AD0"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654561F7"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31CC29DB" w14:textId="76A5335B" w:rsidR="0024701B" w:rsidRPr="00AC6773" w:rsidRDefault="0024701B" w:rsidP="0024701B">
            <w:pPr>
              <w:jc w:val="center"/>
              <w:rPr>
                <w:rFonts w:eastAsia="仿宋" w:cs="Times New Roman"/>
                <w:color w:val="000000" w:themeColor="text1"/>
                <w:sz w:val="21"/>
                <w:szCs w:val="21"/>
              </w:rPr>
            </w:pPr>
            <w:r w:rsidRPr="00D1588D">
              <w:rPr>
                <w:rFonts w:eastAsia="仿宋" w:cs="Times New Roman"/>
                <w:color w:val="000000" w:themeColor="text1"/>
                <w:sz w:val="21"/>
                <w:szCs w:val="21"/>
              </w:rPr>
              <w:t>2-5-6</w:t>
            </w:r>
            <w:r>
              <w:rPr>
                <w:rFonts w:eastAsia="仿宋" w:cs="Times New Roman" w:hint="eastAsia"/>
                <w:color w:val="000000" w:themeColor="text1"/>
                <w:sz w:val="21"/>
                <w:szCs w:val="21"/>
              </w:rPr>
              <w:t>5</w:t>
            </w:r>
          </w:p>
        </w:tc>
        <w:tc>
          <w:tcPr>
            <w:tcW w:w="1474" w:type="pct"/>
            <w:vAlign w:val="center"/>
          </w:tcPr>
          <w:p w14:paraId="006E8A55" w14:textId="17E5799A"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青龙河限养区</w:t>
            </w:r>
          </w:p>
        </w:tc>
        <w:tc>
          <w:tcPr>
            <w:tcW w:w="733" w:type="pct"/>
            <w:vAlign w:val="center"/>
          </w:tcPr>
          <w:p w14:paraId="2BBD9534" w14:textId="0DB59DD7"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1.0438</w:t>
            </w:r>
          </w:p>
        </w:tc>
      </w:tr>
      <w:tr w:rsidR="0024701B" w:rsidRPr="00AC6773" w14:paraId="3E36F491" w14:textId="77777777" w:rsidTr="00510C6E">
        <w:trPr>
          <w:trHeight w:val="432"/>
          <w:jc w:val="center"/>
        </w:trPr>
        <w:tc>
          <w:tcPr>
            <w:tcW w:w="317" w:type="pct"/>
            <w:vMerge/>
            <w:vAlign w:val="center"/>
          </w:tcPr>
          <w:p w14:paraId="22777E54"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5D361EE7"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004C5B37"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0C53F18D"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0B6653EB" w14:textId="0F69CB18" w:rsidR="0024701B" w:rsidRPr="00AC6773" w:rsidRDefault="0024701B" w:rsidP="0024701B">
            <w:pPr>
              <w:jc w:val="center"/>
              <w:rPr>
                <w:rFonts w:eastAsia="仿宋" w:cs="Times New Roman"/>
                <w:color w:val="000000" w:themeColor="text1"/>
                <w:sz w:val="21"/>
                <w:szCs w:val="21"/>
              </w:rPr>
            </w:pPr>
            <w:r w:rsidRPr="00D1588D">
              <w:rPr>
                <w:rFonts w:eastAsia="仿宋" w:cs="Times New Roman"/>
                <w:color w:val="000000" w:themeColor="text1"/>
                <w:sz w:val="21"/>
                <w:szCs w:val="21"/>
              </w:rPr>
              <w:t>2-5-6</w:t>
            </w:r>
            <w:r>
              <w:rPr>
                <w:rFonts w:eastAsia="仿宋" w:cs="Times New Roman" w:hint="eastAsia"/>
                <w:color w:val="000000" w:themeColor="text1"/>
                <w:sz w:val="21"/>
                <w:szCs w:val="21"/>
              </w:rPr>
              <w:t>6</w:t>
            </w:r>
          </w:p>
        </w:tc>
        <w:tc>
          <w:tcPr>
            <w:tcW w:w="1474" w:type="pct"/>
            <w:vAlign w:val="center"/>
          </w:tcPr>
          <w:p w14:paraId="6FAE07DF" w14:textId="5976CB8E"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旺</w:t>
            </w:r>
            <w:proofErr w:type="gramStart"/>
            <w:r w:rsidRPr="00D1588D">
              <w:rPr>
                <w:rFonts w:eastAsia="仿宋" w:cs="Times New Roman" w:hint="eastAsia"/>
                <w:sz w:val="21"/>
                <w:szCs w:val="21"/>
              </w:rPr>
              <w:t>疃</w:t>
            </w:r>
            <w:proofErr w:type="gramEnd"/>
            <w:r w:rsidRPr="00D1588D">
              <w:rPr>
                <w:rFonts w:eastAsia="仿宋" w:cs="Times New Roman" w:hint="eastAsia"/>
                <w:sz w:val="21"/>
                <w:szCs w:val="21"/>
              </w:rPr>
              <w:t>河限养区</w:t>
            </w:r>
          </w:p>
        </w:tc>
        <w:tc>
          <w:tcPr>
            <w:tcW w:w="733" w:type="pct"/>
            <w:vAlign w:val="center"/>
          </w:tcPr>
          <w:p w14:paraId="0270D8B9" w14:textId="0B74FBDA"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1.0373</w:t>
            </w:r>
          </w:p>
        </w:tc>
      </w:tr>
      <w:tr w:rsidR="0024701B" w:rsidRPr="00AC6773" w14:paraId="6733FDBE" w14:textId="77777777" w:rsidTr="00510C6E">
        <w:trPr>
          <w:trHeight w:val="432"/>
          <w:jc w:val="center"/>
        </w:trPr>
        <w:tc>
          <w:tcPr>
            <w:tcW w:w="317" w:type="pct"/>
            <w:vMerge/>
            <w:vAlign w:val="center"/>
          </w:tcPr>
          <w:p w14:paraId="582BFB1D"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2A4D7A2D"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7954E6BD"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4924CB0F"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238ED598" w14:textId="0864CA3E" w:rsidR="0024701B" w:rsidRPr="00AC6773" w:rsidRDefault="0024701B" w:rsidP="0024701B">
            <w:pPr>
              <w:jc w:val="center"/>
              <w:rPr>
                <w:rFonts w:eastAsia="仿宋" w:cs="Times New Roman"/>
                <w:color w:val="000000" w:themeColor="text1"/>
                <w:sz w:val="21"/>
                <w:szCs w:val="21"/>
              </w:rPr>
            </w:pPr>
            <w:r w:rsidRPr="00D1588D">
              <w:rPr>
                <w:rFonts w:eastAsia="仿宋" w:cs="Times New Roman"/>
                <w:color w:val="000000" w:themeColor="text1"/>
                <w:sz w:val="21"/>
                <w:szCs w:val="21"/>
              </w:rPr>
              <w:t>2-5-6</w:t>
            </w:r>
            <w:r>
              <w:rPr>
                <w:rFonts w:eastAsia="仿宋" w:cs="Times New Roman" w:hint="eastAsia"/>
                <w:color w:val="000000" w:themeColor="text1"/>
                <w:sz w:val="21"/>
                <w:szCs w:val="21"/>
              </w:rPr>
              <w:t>7</w:t>
            </w:r>
          </w:p>
        </w:tc>
        <w:tc>
          <w:tcPr>
            <w:tcW w:w="1474" w:type="pct"/>
            <w:vAlign w:val="center"/>
          </w:tcPr>
          <w:p w14:paraId="39A4E536" w14:textId="3D6BF2C8"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张格河限养区</w:t>
            </w:r>
          </w:p>
        </w:tc>
        <w:tc>
          <w:tcPr>
            <w:tcW w:w="733" w:type="pct"/>
            <w:vAlign w:val="center"/>
          </w:tcPr>
          <w:p w14:paraId="05FA1CEA" w14:textId="21EE9D42"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0.4963</w:t>
            </w:r>
          </w:p>
        </w:tc>
      </w:tr>
      <w:tr w:rsidR="0024701B" w:rsidRPr="00AC6773" w14:paraId="71606E49" w14:textId="77777777" w:rsidTr="00510C6E">
        <w:trPr>
          <w:trHeight w:val="432"/>
          <w:jc w:val="center"/>
        </w:trPr>
        <w:tc>
          <w:tcPr>
            <w:tcW w:w="317" w:type="pct"/>
            <w:vMerge/>
            <w:vAlign w:val="center"/>
          </w:tcPr>
          <w:p w14:paraId="1FF484A0"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0290C160"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06572BC9"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5937826E"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4193A093" w14:textId="69A42CF5" w:rsidR="0024701B" w:rsidRPr="00AC6773" w:rsidRDefault="0024701B" w:rsidP="0024701B">
            <w:pPr>
              <w:jc w:val="center"/>
              <w:rPr>
                <w:rFonts w:eastAsia="仿宋" w:cs="Times New Roman"/>
                <w:color w:val="000000" w:themeColor="text1"/>
                <w:sz w:val="21"/>
                <w:szCs w:val="21"/>
              </w:rPr>
            </w:pPr>
            <w:r w:rsidRPr="00D1588D">
              <w:rPr>
                <w:rFonts w:eastAsia="仿宋" w:cs="Times New Roman"/>
                <w:color w:val="000000" w:themeColor="text1"/>
                <w:sz w:val="21"/>
                <w:szCs w:val="21"/>
              </w:rPr>
              <w:t>2-5-6</w:t>
            </w:r>
            <w:r>
              <w:rPr>
                <w:rFonts w:eastAsia="仿宋" w:cs="Times New Roman" w:hint="eastAsia"/>
                <w:color w:val="000000" w:themeColor="text1"/>
                <w:sz w:val="21"/>
                <w:szCs w:val="21"/>
              </w:rPr>
              <w:t>8</w:t>
            </w:r>
          </w:p>
        </w:tc>
        <w:tc>
          <w:tcPr>
            <w:tcW w:w="1474" w:type="pct"/>
            <w:vAlign w:val="center"/>
          </w:tcPr>
          <w:p w14:paraId="5784042A" w14:textId="714DC795" w:rsidR="0024701B" w:rsidRPr="00AC6773" w:rsidRDefault="0024701B" w:rsidP="0024701B">
            <w:pPr>
              <w:jc w:val="center"/>
              <w:rPr>
                <w:rFonts w:eastAsia="仿宋" w:cs="Times New Roman"/>
                <w:sz w:val="21"/>
                <w:szCs w:val="21"/>
              </w:rPr>
            </w:pPr>
            <w:proofErr w:type="gramStart"/>
            <w:r w:rsidRPr="00D1588D">
              <w:rPr>
                <w:rFonts w:eastAsia="仿宋" w:cs="Times New Roman" w:hint="eastAsia"/>
                <w:sz w:val="21"/>
                <w:szCs w:val="21"/>
              </w:rPr>
              <w:t>黄垒河</w:t>
            </w:r>
            <w:proofErr w:type="gramEnd"/>
            <w:r w:rsidRPr="00D1588D">
              <w:rPr>
                <w:rFonts w:eastAsia="仿宋" w:cs="Times New Roman" w:hint="eastAsia"/>
                <w:sz w:val="21"/>
                <w:szCs w:val="21"/>
              </w:rPr>
              <w:t>限养区</w:t>
            </w:r>
          </w:p>
        </w:tc>
        <w:tc>
          <w:tcPr>
            <w:tcW w:w="733" w:type="pct"/>
            <w:vAlign w:val="center"/>
          </w:tcPr>
          <w:p w14:paraId="7EA09426" w14:textId="5A13B641"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0.8301</w:t>
            </w:r>
          </w:p>
        </w:tc>
      </w:tr>
      <w:tr w:rsidR="0024701B" w:rsidRPr="00AC6773" w14:paraId="092F7AE3" w14:textId="77777777" w:rsidTr="00510C6E">
        <w:trPr>
          <w:trHeight w:val="432"/>
          <w:jc w:val="center"/>
        </w:trPr>
        <w:tc>
          <w:tcPr>
            <w:tcW w:w="317" w:type="pct"/>
            <w:vMerge/>
            <w:vAlign w:val="center"/>
          </w:tcPr>
          <w:p w14:paraId="14F946DE" w14:textId="77777777" w:rsidR="0024701B" w:rsidRPr="00AC6773" w:rsidRDefault="0024701B" w:rsidP="0024701B">
            <w:pPr>
              <w:widowControl/>
              <w:jc w:val="center"/>
              <w:rPr>
                <w:rFonts w:eastAsia="仿宋" w:cs="Times New Roman"/>
                <w:color w:val="000000" w:themeColor="text1"/>
                <w:kern w:val="0"/>
                <w:sz w:val="21"/>
                <w:szCs w:val="21"/>
              </w:rPr>
            </w:pPr>
          </w:p>
        </w:tc>
        <w:tc>
          <w:tcPr>
            <w:tcW w:w="630" w:type="pct"/>
            <w:vMerge/>
            <w:vAlign w:val="center"/>
          </w:tcPr>
          <w:p w14:paraId="3A2062FA" w14:textId="77777777" w:rsidR="0024701B" w:rsidRPr="00AC6773" w:rsidRDefault="0024701B" w:rsidP="0024701B">
            <w:pPr>
              <w:widowControl/>
              <w:jc w:val="center"/>
              <w:rPr>
                <w:rFonts w:eastAsia="仿宋" w:cs="Times New Roman"/>
                <w:color w:val="000000" w:themeColor="text1"/>
                <w:kern w:val="0"/>
                <w:sz w:val="21"/>
                <w:szCs w:val="21"/>
              </w:rPr>
            </w:pPr>
          </w:p>
        </w:tc>
        <w:tc>
          <w:tcPr>
            <w:tcW w:w="372" w:type="pct"/>
            <w:vMerge/>
            <w:vAlign w:val="center"/>
          </w:tcPr>
          <w:p w14:paraId="0781F0BB" w14:textId="77777777" w:rsidR="0024701B" w:rsidRPr="00AC6773" w:rsidRDefault="0024701B" w:rsidP="0024701B">
            <w:pPr>
              <w:widowControl/>
              <w:jc w:val="center"/>
              <w:rPr>
                <w:rFonts w:eastAsia="仿宋" w:cs="Times New Roman"/>
                <w:color w:val="000000" w:themeColor="text1"/>
                <w:kern w:val="0"/>
                <w:sz w:val="21"/>
                <w:szCs w:val="21"/>
              </w:rPr>
            </w:pPr>
          </w:p>
        </w:tc>
        <w:tc>
          <w:tcPr>
            <w:tcW w:w="966" w:type="pct"/>
            <w:vMerge/>
            <w:vAlign w:val="center"/>
          </w:tcPr>
          <w:p w14:paraId="1EFCFC98" w14:textId="77777777" w:rsidR="0024701B" w:rsidRPr="00AC6773" w:rsidRDefault="0024701B" w:rsidP="0024701B">
            <w:pPr>
              <w:widowControl/>
              <w:jc w:val="center"/>
              <w:rPr>
                <w:rFonts w:eastAsia="仿宋" w:cs="Times New Roman"/>
                <w:color w:val="000000" w:themeColor="text1"/>
                <w:kern w:val="0"/>
                <w:sz w:val="21"/>
                <w:szCs w:val="21"/>
              </w:rPr>
            </w:pPr>
          </w:p>
        </w:tc>
        <w:tc>
          <w:tcPr>
            <w:tcW w:w="508" w:type="pct"/>
            <w:vAlign w:val="center"/>
          </w:tcPr>
          <w:p w14:paraId="6A7311B5" w14:textId="55B400D1" w:rsidR="0024701B" w:rsidRPr="00AC6773" w:rsidRDefault="0024701B" w:rsidP="0024701B">
            <w:pPr>
              <w:jc w:val="center"/>
              <w:rPr>
                <w:rFonts w:eastAsia="仿宋" w:cs="Times New Roman"/>
                <w:color w:val="000000" w:themeColor="text1"/>
                <w:sz w:val="21"/>
                <w:szCs w:val="21"/>
              </w:rPr>
            </w:pPr>
            <w:r w:rsidRPr="00D1588D">
              <w:rPr>
                <w:rFonts w:eastAsia="仿宋" w:cs="Times New Roman"/>
                <w:color w:val="000000" w:themeColor="text1"/>
                <w:sz w:val="21"/>
                <w:szCs w:val="21"/>
              </w:rPr>
              <w:t>2-5-6</w:t>
            </w:r>
            <w:r>
              <w:rPr>
                <w:rFonts w:eastAsia="仿宋" w:cs="Times New Roman" w:hint="eastAsia"/>
                <w:color w:val="000000" w:themeColor="text1"/>
                <w:sz w:val="21"/>
                <w:szCs w:val="21"/>
              </w:rPr>
              <w:t>9</w:t>
            </w:r>
          </w:p>
        </w:tc>
        <w:tc>
          <w:tcPr>
            <w:tcW w:w="1474" w:type="pct"/>
            <w:vAlign w:val="center"/>
          </w:tcPr>
          <w:p w14:paraId="5B7B3953" w14:textId="4FEE92AB" w:rsidR="0024701B" w:rsidRPr="00AC6773" w:rsidRDefault="0024701B" w:rsidP="0024701B">
            <w:pPr>
              <w:jc w:val="center"/>
              <w:rPr>
                <w:rFonts w:eastAsia="仿宋" w:cs="Times New Roman"/>
                <w:sz w:val="21"/>
                <w:szCs w:val="21"/>
              </w:rPr>
            </w:pPr>
            <w:r w:rsidRPr="00D1588D">
              <w:rPr>
                <w:rFonts w:eastAsia="仿宋" w:cs="Times New Roman" w:hint="eastAsia"/>
                <w:sz w:val="21"/>
                <w:szCs w:val="21"/>
              </w:rPr>
              <w:t>昌阳河限养区</w:t>
            </w:r>
          </w:p>
        </w:tc>
        <w:tc>
          <w:tcPr>
            <w:tcW w:w="733" w:type="pct"/>
            <w:vAlign w:val="center"/>
          </w:tcPr>
          <w:p w14:paraId="21530690" w14:textId="4143CE2E" w:rsidR="0024701B" w:rsidRPr="00AC6773" w:rsidRDefault="0024701B" w:rsidP="0024701B">
            <w:pPr>
              <w:jc w:val="center"/>
              <w:rPr>
                <w:rFonts w:eastAsia="等线" w:cs="Times New Roman"/>
                <w:color w:val="000000"/>
                <w:sz w:val="21"/>
                <w:szCs w:val="21"/>
              </w:rPr>
            </w:pPr>
            <w:r w:rsidRPr="0024701B">
              <w:rPr>
                <w:rFonts w:eastAsia="等线" w:cs="Times New Roman" w:hint="eastAsia"/>
                <w:color w:val="000000"/>
                <w:sz w:val="21"/>
                <w:szCs w:val="21"/>
              </w:rPr>
              <w:t>1.6033</w:t>
            </w:r>
          </w:p>
        </w:tc>
      </w:tr>
      <w:tr w:rsidR="004027B3" w:rsidRPr="00AC6773" w14:paraId="15CB4F74" w14:textId="77777777" w:rsidTr="00510C6E">
        <w:trPr>
          <w:trHeight w:val="432"/>
          <w:jc w:val="center"/>
        </w:trPr>
        <w:tc>
          <w:tcPr>
            <w:tcW w:w="317" w:type="pct"/>
            <w:vMerge w:val="restart"/>
            <w:vAlign w:val="center"/>
          </w:tcPr>
          <w:p w14:paraId="1CA09CCF" w14:textId="6BF3DED2" w:rsidR="004027B3" w:rsidRPr="00AC6773" w:rsidRDefault="004027B3" w:rsidP="0024701B">
            <w:pPr>
              <w:widowControl/>
              <w:jc w:val="center"/>
              <w:rPr>
                <w:rFonts w:eastAsia="仿宋" w:cs="Times New Roman"/>
                <w:color w:val="000000" w:themeColor="text1"/>
                <w:kern w:val="0"/>
                <w:sz w:val="21"/>
                <w:szCs w:val="21"/>
              </w:rPr>
            </w:pPr>
            <w:bookmarkStart w:id="46" w:name="_Hlk206488070"/>
            <w:r>
              <w:rPr>
                <w:rFonts w:eastAsia="仿宋" w:cs="Times New Roman" w:hint="eastAsia"/>
                <w:color w:val="000000" w:themeColor="text1"/>
                <w:kern w:val="0"/>
                <w:sz w:val="21"/>
                <w:szCs w:val="21"/>
              </w:rPr>
              <w:t>3</w:t>
            </w:r>
          </w:p>
        </w:tc>
        <w:tc>
          <w:tcPr>
            <w:tcW w:w="630" w:type="pct"/>
            <w:vMerge w:val="restart"/>
            <w:vAlign w:val="center"/>
          </w:tcPr>
          <w:p w14:paraId="58AC6E57" w14:textId="6F8B7265" w:rsidR="004027B3" w:rsidRPr="00AC6773" w:rsidRDefault="004027B3" w:rsidP="0024701B">
            <w:pPr>
              <w:widowControl/>
              <w:jc w:val="center"/>
              <w:rPr>
                <w:rFonts w:eastAsia="仿宋" w:cs="Times New Roman"/>
                <w:color w:val="000000" w:themeColor="text1"/>
                <w:kern w:val="0"/>
                <w:sz w:val="21"/>
                <w:szCs w:val="21"/>
              </w:rPr>
            </w:pPr>
            <w:r>
              <w:rPr>
                <w:rFonts w:eastAsia="仿宋" w:cs="Times New Roman" w:hint="eastAsia"/>
                <w:color w:val="000000" w:themeColor="text1"/>
                <w:kern w:val="0"/>
                <w:sz w:val="21"/>
                <w:szCs w:val="21"/>
              </w:rPr>
              <w:t>养殖区</w:t>
            </w:r>
          </w:p>
        </w:tc>
        <w:tc>
          <w:tcPr>
            <w:tcW w:w="372" w:type="pct"/>
            <w:vMerge w:val="restart"/>
            <w:vAlign w:val="center"/>
          </w:tcPr>
          <w:p w14:paraId="6A11E1D6" w14:textId="37858610" w:rsidR="004027B3" w:rsidRPr="00AC6773" w:rsidRDefault="004027B3" w:rsidP="0024701B">
            <w:pPr>
              <w:widowControl/>
              <w:jc w:val="center"/>
              <w:rPr>
                <w:rFonts w:eastAsia="仿宋" w:cs="Times New Roman"/>
                <w:color w:val="000000" w:themeColor="text1"/>
                <w:kern w:val="0"/>
                <w:sz w:val="21"/>
                <w:szCs w:val="21"/>
              </w:rPr>
            </w:pPr>
            <w:r>
              <w:rPr>
                <w:rFonts w:eastAsia="仿宋" w:cs="Times New Roman" w:hint="eastAsia"/>
                <w:color w:val="000000" w:themeColor="text1"/>
                <w:kern w:val="0"/>
                <w:sz w:val="21"/>
                <w:szCs w:val="21"/>
              </w:rPr>
              <w:t>3-1</w:t>
            </w:r>
          </w:p>
        </w:tc>
        <w:tc>
          <w:tcPr>
            <w:tcW w:w="966" w:type="pct"/>
            <w:vMerge w:val="restart"/>
            <w:vAlign w:val="center"/>
          </w:tcPr>
          <w:p w14:paraId="4B11AD9A" w14:textId="7073FCE1" w:rsidR="004027B3" w:rsidRPr="00AC6773" w:rsidRDefault="004027B3" w:rsidP="0024701B">
            <w:pPr>
              <w:widowControl/>
              <w:jc w:val="center"/>
              <w:rPr>
                <w:rFonts w:eastAsia="仿宋" w:cs="Times New Roman"/>
                <w:color w:val="000000" w:themeColor="text1"/>
                <w:kern w:val="0"/>
                <w:sz w:val="21"/>
                <w:szCs w:val="21"/>
              </w:rPr>
            </w:pPr>
            <w:r>
              <w:rPr>
                <w:rFonts w:eastAsia="仿宋" w:cs="Times New Roman" w:hint="eastAsia"/>
                <w:color w:val="000000" w:themeColor="text1"/>
                <w:kern w:val="0"/>
                <w:sz w:val="21"/>
                <w:szCs w:val="21"/>
              </w:rPr>
              <w:t>淡水养殖区</w:t>
            </w:r>
          </w:p>
        </w:tc>
        <w:tc>
          <w:tcPr>
            <w:tcW w:w="508" w:type="pct"/>
            <w:vAlign w:val="center"/>
          </w:tcPr>
          <w:p w14:paraId="003DC524" w14:textId="025E6EC7" w:rsidR="004027B3" w:rsidRPr="00D1588D" w:rsidRDefault="004027B3" w:rsidP="0024701B">
            <w:pPr>
              <w:jc w:val="center"/>
              <w:rPr>
                <w:rFonts w:eastAsia="仿宋" w:cs="Times New Roman"/>
                <w:color w:val="000000" w:themeColor="text1"/>
                <w:sz w:val="21"/>
                <w:szCs w:val="21"/>
              </w:rPr>
            </w:pPr>
            <w:bookmarkStart w:id="47" w:name="OLE_LINK65"/>
            <w:r>
              <w:rPr>
                <w:rFonts w:eastAsia="仿宋" w:cs="Times New Roman" w:hint="eastAsia"/>
                <w:color w:val="000000" w:themeColor="text1"/>
                <w:sz w:val="21"/>
                <w:szCs w:val="21"/>
              </w:rPr>
              <w:t>3-1-1</w:t>
            </w:r>
            <w:bookmarkEnd w:id="47"/>
          </w:p>
        </w:tc>
        <w:tc>
          <w:tcPr>
            <w:tcW w:w="1474" w:type="pct"/>
            <w:vAlign w:val="center"/>
          </w:tcPr>
          <w:p w14:paraId="5CC0A189" w14:textId="56C9ACF7" w:rsidR="004027B3" w:rsidRPr="00D1588D" w:rsidRDefault="004027B3" w:rsidP="0024701B">
            <w:pPr>
              <w:jc w:val="center"/>
              <w:rPr>
                <w:rFonts w:eastAsia="仿宋" w:cs="Times New Roman"/>
                <w:sz w:val="21"/>
                <w:szCs w:val="21"/>
              </w:rPr>
            </w:pPr>
            <w:r w:rsidRPr="004027B3">
              <w:rPr>
                <w:rFonts w:eastAsia="仿宋" w:cs="Times New Roman" w:hint="eastAsia"/>
                <w:sz w:val="21"/>
                <w:szCs w:val="21"/>
              </w:rPr>
              <w:t>大水泊镇淡水养殖区</w:t>
            </w:r>
          </w:p>
        </w:tc>
        <w:tc>
          <w:tcPr>
            <w:tcW w:w="733" w:type="pct"/>
            <w:vAlign w:val="center"/>
          </w:tcPr>
          <w:p w14:paraId="6501EC18" w14:textId="2062D5FC" w:rsidR="004027B3" w:rsidRPr="00F04609" w:rsidRDefault="00F04609" w:rsidP="00F04609">
            <w:pPr>
              <w:jc w:val="center"/>
              <w:rPr>
                <w:rFonts w:eastAsia="等线" w:cs="Times New Roman"/>
                <w:color w:val="000000"/>
                <w:sz w:val="21"/>
                <w:szCs w:val="21"/>
              </w:rPr>
            </w:pPr>
            <w:r w:rsidRPr="00F04609">
              <w:rPr>
                <w:rFonts w:eastAsia="等线" w:cs="Times New Roman" w:hint="eastAsia"/>
                <w:color w:val="000000"/>
                <w:sz w:val="21"/>
                <w:szCs w:val="21"/>
              </w:rPr>
              <w:t>0.0806</w:t>
            </w:r>
          </w:p>
        </w:tc>
      </w:tr>
      <w:tr w:rsidR="00F04609" w:rsidRPr="00AC6773" w14:paraId="6D5C5874" w14:textId="77777777" w:rsidTr="00510C6E">
        <w:trPr>
          <w:trHeight w:val="432"/>
          <w:jc w:val="center"/>
        </w:trPr>
        <w:tc>
          <w:tcPr>
            <w:tcW w:w="317" w:type="pct"/>
            <w:vMerge/>
            <w:vAlign w:val="center"/>
          </w:tcPr>
          <w:p w14:paraId="5A20C59A" w14:textId="77777777" w:rsidR="00F04609" w:rsidRPr="00AC6773" w:rsidRDefault="00F04609" w:rsidP="00F04609">
            <w:pPr>
              <w:widowControl/>
              <w:jc w:val="center"/>
              <w:rPr>
                <w:rFonts w:eastAsia="仿宋" w:cs="Times New Roman"/>
                <w:color w:val="000000" w:themeColor="text1"/>
                <w:kern w:val="0"/>
                <w:sz w:val="21"/>
                <w:szCs w:val="21"/>
              </w:rPr>
            </w:pPr>
          </w:p>
        </w:tc>
        <w:tc>
          <w:tcPr>
            <w:tcW w:w="630" w:type="pct"/>
            <w:vMerge/>
            <w:vAlign w:val="center"/>
          </w:tcPr>
          <w:p w14:paraId="36499D35" w14:textId="77777777" w:rsidR="00F04609" w:rsidRPr="00AC6773" w:rsidRDefault="00F04609" w:rsidP="00F04609">
            <w:pPr>
              <w:widowControl/>
              <w:jc w:val="center"/>
              <w:rPr>
                <w:rFonts w:eastAsia="仿宋" w:cs="Times New Roman"/>
                <w:color w:val="000000" w:themeColor="text1"/>
                <w:kern w:val="0"/>
                <w:sz w:val="21"/>
                <w:szCs w:val="21"/>
              </w:rPr>
            </w:pPr>
          </w:p>
        </w:tc>
        <w:tc>
          <w:tcPr>
            <w:tcW w:w="372" w:type="pct"/>
            <w:vMerge/>
            <w:vAlign w:val="center"/>
          </w:tcPr>
          <w:p w14:paraId="4120C22F" w14:textId="77777777" w:rsidR="00F04609" w:rsidRPr="00AC6773" w:rsidRDefault="00F04609" w:rsidP="00F04609">
            <w:pPr>
              <w:widowControl/>
              <w:jc w:val="center"/>
              <w:rPr>
                <w:rFonts w:eastAsia="仿宋" w:cs="Times New Roman"/>
                <w:color w:val="000000" w:themeColor="text1"/>
                <w:kern w:val="0"/>
                <w:sz w:val="21"/>
                <w:szCs w:val="21"/>
              </w:rPr>
            </w:pPr>
          </w:p>
        </w:tc>
        <w:tc>
          <w:tcPr>
            <w:tcW w:w="966" w:type="pct"/>
            <w:vMerge/>
            <w:vAlign w:val="center"/>
          </w:tcPr>
          <w:p w14:paraId="20C66D4D" w14:textId="77777777" w:rsidR="00F04609" w:rsidRPr="00AC6773" w:rsidRDefault="00F04609" w:rsidP="00F04609">
            <w:pPr>
              <w:widowControl/>
              <w:jc w:val="center"/>
              <w:rPr>
                <w:rFonts w:eastAsia="仿宋" w:cs="Times New Roman"/>
                <w:color w:val="000000" w:themeColor="text1"/>
                <w:kern w:val="0"/>
                <w:sz w:val="21"/>
                <w:szCs w:val="21"/>
              </w:rPr>
            </w:pPr>
          </w:p>
        </w:tc>
        <w:tc>
          <w:tcPr>
            <w:tcW w:w="508" w:type="pct"/>
            <w:vAlign w:val="center"/>
          </w:tcPr>
          <w:p w14:paraId="775BEFD9" w14:textId="2C71FFB6" w:rsidR="00F04609" w:rsidRPr="00D1588D" w:rsidRDefault="00F04609" w:rsidP="00F04609">
            <w:pPr>
              <w:jc w:val="center"/>
              <w:rPr>
                <w:rFonts w:eastAsia="仿宋" w:cs="Times New Roman"/>
                <w:color w:val="000000" w:themeColor="text1"/>
                <w:sz w:val="21"/>
                <w:szCs w:val="21"/>
              </w:rPr>
            </w:pPr>
            <w:r>
              <w:rPr>
                <w:rFonts w:eastAsia="仿宋" w:cs="Times New Roman" w:hint="eastAsia"/>
                <w:color w:val="000000" w:themeColor="text1"/>
                <w:sz w:val="21"/>
                <w:szCs w:val="21"/>
              </w:rPr>
              <w:t>3-1-2</w:t>
            </w:r>
          </w:p>
        </w:tc>
        <w:tc>
          <w:tcPr>
            <w:tcW w:w="1474" w:type="pct"/>
            <w:vAlign w:val="center"/>
          </w:tcPr>
          <w:p w14:paraId="1D0D3F9C" w14:textId="373226F3" w:rsidR="00F04609" w:rsidRPr="00D1588D" w:rsidRDefault="00F04609" w:rsidP="00F04609">
            <w:pPr>
              <w:jc w:val="center"/>
              <w:rPr>
                <w:rFonts w:eastAsia="仿宋" w:cs="Times New Roman"/>
                <w:sz w:val="21"/>
                <w:szCs w:val="21"/>
              </w:rPr>
            </w:pPr>
            <w:r w:rsidRPr="00F04609">
              <w:rPr>
                <w:rFonts w:eastAsia="仿宋" w:cs="Times New Roman" w:hint="eastAsia"/>
                <w:sz w:val="21"/>
                <w:szCs w:val="21"/>
              </w:rPr>
              <w:t>高村镇淡水养殖区</w:t>
            </w:r>
          </w:p>
        </w:tc>
        <w:tc>
          <w:tcPr>
            <w:tcW w:w="733" w:type="pct"/>
            <w:vAlign w:val="center"/>
          </w:tcPr>
          <w:p w14:paraId="204E0D2E" w14:textId="5419283D" w:rsidR="00F04609" w:rsidRPr="0024701B" w:rsidRDefault="00F04609" w:rsidP="00F04609">
            <w:pPr>
              <w:jc w:val="center"/>
              <w:rPr>
                <w:rFonts w:eastAsia="等线" w:cs="Times New Roman"/>
                <w:color w:val="000000"/>
                <w:sz w:val="21"/>
                <w:szCs w:val="21"/>
              </w:rPr>
            </w:pPr>
            <w:r w:rsidRPr="00F04609">
              <w:rPr>
                <w:rFonts w:eastAsia="等线" w:cs="Times New Roman" w:hint="eastAsia"/>
                <w:color w:val="000000"/>
                <w:sz w:val="21"/>
                <w:szCs w:val="21"/>
              </w:rPr>
              <w:t>0.1770</w:t>
            </w:r>
          </w:p>
        </w:tc>
      </w:tr>
      <w:tr w:rsidR="00F04609" w:rsidRPr="00AC6773" w14:paraId="14750D94" w14:textId="77777777" w:rsidTr="00510C6E">
        <w:trPr>
          <w:trHeight w:val="432"/>
          <w:jc w:val="center"/>
        </w:trPr>
        <w:tc>
          <w:tcPr>
            <w:tcW w:w="317" w:type="pct"/>
            <w:vMerge/>
            <w:vAlign w:val="center"/>
          </w:tcPr>
          <w:p w14:paraId="180322AB" w14:textId="77777777" w:rsidR="00F04609" w:rsidRPr="00AC6773" w:rsidRDefault="00F04609" w:rsidP="00F04609">
            <w:pPr>
              <w:widowControl/>
              <w:jc w:val="center"/>
              <w:rPr>
                <w:rFonts w:eastAsia="仿宋" w:cs="Times New Roman"/>
                <w:color w:val="000000" w:themeColor="text1"/>
                <w:kern w:val="0"/>
                <w:sz w:val="21"/>
                <w:szCs w:val="21"/>
              </w:rPr>
            </w:pPr>
          </w:p>
        </w:tc>
        <w:tc>
          <w:tcPr>
            <w:tcW w:w="630" w:type="pct"/>
            <w:vMerge/>
            <w:vAlign w:val="center"/>
          </w:tcPr>
          <w:p w14:paraId="4B55AE45" w14:textId="77777777" w:rsidR="00F04609" w:rsidRPr="00AC6773" w:rsidRDefault="00F04609" w:rsidP="00F04609">
            <w:pPr>
              <w:widowControl/>
              <w:jc w:val="center"/>
              <w:rPr>
                <w:rFonts w:eastAsia="仿宋" w:cs="Times New Roman"/>
                <w:color w:val="000000" w:themeColor="text1"/>
                <w:kern w:val="0"/>
                <w:sz w:val="21"/>
                <w:szCs w:val="21"/>
              </w:rPr>
            </w:pPr>
          </w:p>
        </w:tc>
        <w:tc>
          <w:tcPr>
            <w:tcW w:w="372" w:type="pct"/>
            <w:vMerge/>
            <w:vAlign w:val="center"/>
          </w:tcPr>
          <w:p w14:paraId="310B7717" w14:textId="77777777" w:rsidR="00F04609" w:rsidRPr="00AC6773" w:rsidRDefault="00F04609" w:rsidP="00F04609">
            <w:pPr>
              <w:widowControl/>
              <w:jc w:val="center"/>
              <w:rPr>
                <w:rFonts w:eastAsia="仿宋" w:cs="Times New Roman"/>
                <w:color w:val="000000" w:themeColor="text1"/>
                <w:kern w:val="0"/>
                <w:sz w:val="21"/>
                <w:szCs w:val="21"/>
              </w:rPr>
            </w:pPr>
          </w:p>
        </w:tc>
        <w:tc>
          <w:tcPr>
            <w:tcW w:w="966" w:type="pct"/>
            <w:vMerge/>
            <w:vAlign w:val="center"/>
          </w:tcPr>
          <w:p w14:paraId="1FE48805" w14:textId="77777777" w:rsidR="00F04609" w:rsidRPr="00AC6773" w:rsidRDefault="00F04609" w:rsidP="00F04609">
            <w:pPr>
              <w:widowControl/>
              <w:jc w:val="center"/>
              <w:rPr>
                <w:rFonts w:eastAsia="仿宋" w:cs="Times New Roman"/>
                <w:color w:val="000000" w:themeColor="text1"/>
                <w:kern w:val="0"/>
                <w:sz w:val="21"/>
                <w:szCs w:val="21"/>
              </w:rPr>
            </w:pPr>
          </w:p>
        </w:tc>
        <w:tc>
          <w:tcPr>
            <w:tcW w:w="508" w:type="pct"/>
            <w:vAlign w:val="center"/>
          </w:tcPr>
          <w:p w14:paraId="1D42F96A" w14:textId="3A2F04B0" w:rsidR="00F04609" w:rsidRPr="00D1588D" w:rsidRDefault="00F04609" w:rsidP="00F04609">
            <w:pPr>
              <w:jc w:val="center"/>
              <w:rPr>
                <w:rFonts w:eastAsia="仿宋" w:cs="Times New Roman"/>
                <w:color w:val="000000" w:themeColor="text1"/>
                <w:sz w:val="21"/>
                <w:szCs w:val="21"/>
              </w:rPr>
            </w:pPr>
            <w:r>
              <w:rPr>
                <w:rFonts w:eastAsia="仿宋" w:cs="Times New Roman" w:hint="eastAsia"/>
                <w:color w:val="000000" w:themeColor="text1"/>
                <w:sz w:val="21"/>
                <w:szCs w:val="21"/>
              </w:rPr>
              <w:t>3-1-3</w:t>
            </w:r>
          </w:p>
        </w:tc>
        <w:tc>
          <w:tcPr>
            <w:tcW w:w="1474" w:type="pct"/>
            <w:vAlign w:val="center"/>
          </w:tcPr>
          <w:p w14:paraId="2D6729EE" w14:textId="1A0CFECA" w:rsidR="00F04609" w:rsidRPr="00D1588D" w:rsidRDefault="00F04609" w:rsidP="00F04609">
            <w:pPr>
              <w:jc w:val="center"/>
              <w:rPr>
                <w:rFonts w:eastAsia="仿宋" w:cs="Times New Roman"/>
                <w:sz w:val="21"/>
                <w:szCs w:val="21"/>
              </w:rPr>
            </w:pPr>
            <w:r w:rsidRPr="00F04609">
              <w:rPr>
                <w:rFonts w:eastAsia="仿宋" w:cs="Times New Roman" w:hint="eastAsia"/>
                <w:sz w:val="21"/>
                <w:szCs w:val="21"/>
              </w:rPr>
              <w:t>葛家镇淡水养殖区</w:t>
            </w:r>
          </w:p>
        </w:tc>
        <w:tc>
          <w:tcPr>
            <w:tcW w:w="733" w:type="pct"/>
            <w:vAlign w:val="center"/>
          </w:tcPr>
          <w:p w14:paraId="69C061CE" w14:textId="6429882C" w:rsidR="00F04609" w:rsidRPr="0024701B" w:rsidRDefault="00F04609" w:rsidP="00F04609">
            <w:pPr>
              <w:jc w:val="center"/>
              <w:rPr>
                <w:rFonts w:eastAsia="等线" w:cs="Times New Roman"/>
                <w:color w:val="000000"/>
                <w:sz w:val="21"/>
                <w:szCs w:val="21"/>
              </w:rPr>
            </w:pPr>
            <w:r w:rsidRPr="00F04609">
              <w:rPr>
                <w:rFonts w:eastAsia="等线" w:cs="Times New Roman" w:hint="eastAsia"/>
                <w:color w:val="000000"/>
                <w:sz w:val="21"/>
                <w:szCs w:val="21"/>
              </w:rPr>
              <w:t>0.0008</w:t>
            </w:r>
          </w:p>
        </w:tc>
      </w:tr>
      <w:tr w:rsidR="00F04609" w:rsidRPr="00AC6773" w14:paraId="604DCCD0" w14:textId="77777777" w:rsidTr="00510C6E">
        <w:trPr>
          <w:trHeight w:val="432"/>
          <w:jc w:val="center"/>
        </w:trPr>
        <w:tc>
          <w:tcPr>
            <w:tcW w:w="317" w:type="pct"/>
            <w:vMerge/>
            <w:vAlign w:val="center"/>
          </w:tcPr>
          <w:p w14:paraId="32CA97BC" w14:textId="77777777" w:rsidR="00F04609" w:rsidRPr="00AC6773" w:rsidRDefault="00F04609" w:rsidP="00F04609">
            <w:pPr>
              <w:widowControl/>
              <w:jc w:val="center"/>
              <w:rPr>
                <w:rFonts w:eastAsia="仿宋" w:cs="Times New Roman"/>
                <w:color w:val="000000" w:themeColor="text1"/>
                <w:kern w:val="0"/>
                <w:sz w:val="21"/>
                <w:szCs w:val="21"/>
              </w:rPr>
            </w:pPr>
          </w:p>
        </w:tc>
        <w:tc>
          <w:tcPr>
            <w:tcW w:w="630" w:type="pct"/>
            <w:vMerge/>
            <w:vAlign w:val="center"/>
          </w:tcPr>
          <w:p w14:paraId="212BCDCE" w14:textId="77777777" w:rsidR="00F04609" w:rsidRPr="00AC6773" w:rsidRDefault="00F04609" w:rsidP="00F04609">
            <w:pPr>
              <w:widowControl/>
              <w:jc w:val="center"/>
              <w:rPr>
                <w:rFonts w:eastAsia="仿宋" w:cs="Times New Roman"/>
                <w:color w:val="000000" w:themeColor="text1"/>
                <w:kern w:val="0"/>
                <w:sz w:val="21"/>
                <w:szCs w:val="21"/>
              </w:rPr>
            </w:pPr>
          </w:p>
        </w:tc>
        <w:tc>
          <w:tcPr>
            <w:tcW w:w="372" w:type="pct"/>
            <w:vMerge/>
            <w:vAlign w:val="center"/>
          </w:tcPr>
          <w:p w14:paraId="28832EC1" w14:textId="77777777" w:rsidR="00F04609" w:rsidRPr="00AC6773" w:rsidRDefault="00F04609" w:rsidP="00F04609">
            <w:pPr>
              <w:widowControl/>
              <w:jc w:val="center"/>
              <w:rPr>
                <w:rFonts w:eastAsia="仿宋" w:cs="Times New Roman"/>
                <w:color w:val="000000" w:themeColor="text1"/>
                <w:kern w:val="0"/>
                <w:sz w:val="21"/>
                <w:szCs w:val="21"/>
              </w:rPr>
            </w:pPr>
          </w:p>
        </w:tc>
        <w:tc>
          <w:tcPr>
            <w:tcW w:w="966" w:type="pct"/>
            <w:vMerge/>
            <w:vAlign w:val="center"/>
          </w:tcPr>
          <w:p w14:paraId="4BA57090" w14:textId="77777777" w:rsidR="00F04609" w:rsidRPr="00AC6773" w:rsidRDefault="00F04609" w:rsidP="00F04609">
            <w:pPr>
              <w:widowControl/>
              <w:jc w:val="center"/>
              <w:rPr>
                <w:rFonts w:eastAsia="仿宋" w:cs="Times New Roman"/>
                <w:color w:val="000000" w:themeColor="text1"/>
                <w:kern w:val="0"/>
                <w:sz w:val="21"/>
                <w:szCs w:val="21"/>
              </w:rPr>
            </w:pPr>
          </w:p>
        </w:tc>
        <w:tc>
          <w:tcPr>
            <w:tcW w:w="508" w:type="pct"/>
            <w:vAlign w:val="center"/>
          </w:tcPr>
          <w:p w14:paraId="24DC24F9" w14:textId="2D200D0F" w:rsidR="00F04609" w:rsidRPr="00D1588D" w:rsidRDefault="00F04609" w:rsidP="00F04609">
            <w:pPr>
              <w:jc w:val="center"/>
              <w:rPr>
                <w:rFonts w:eastAsia="仿宋" w:cs="Times New Roman"/>
                <w:color w:val="000000" w:themeColor="text1"/>
                <w:sz w:val="21"/>
                <w:szCs w:val="21"/>
              </w:rPr>
            </w:pPr>
            <w:r>
              <w:rPr>
                <w:rFonts w:eastAsia="仿宋" w:cs="Times New Roman" w:hint="eastAsia"/>
                <w:color w:val="000000" w:themeColor="text1"/>
                <w:sz w:val="21"/>
                <w:szCs w:val="21"/>
              </w:rPr>
              <w:t>3-1-4</w:t>
            </w:r>
          </w:p>
        </w:tc>
        <w:tc>
          <w:tcPr>
            <w:tcW w:w="1474" w:type="pct"/>
            <w:vAlign w:val="center"/>
          </w:tcPr>
          <w:p w14:paraId="2C832413" w14:textId="7F973BEF" w:rsidR="00F04609" w:rsidRPr="00D1588D" w:rsidRDefault="00F04609" w:rsidP="00F04609">
            <w:pPr>
              <w:jc w:val="center"/>
              <w:rPr>
                <w:rFonts w:eastAsia="仿宋" w:cs="Times New Roman"/>
                <w:sz w:val="21"/>
                <w:szCs w:val="21"/>
              </w:rPr>
            </w:pPr>
            <w:r w:rsidRPr="00F04609">
              <w:rPr>
                <w:rFonts w:eastAsia="仿宋" w:cs="Times New Roman" w:hint="eastAsia"/>
                <w:sz w:val="21"/>
                <w:szCs w:val="21"/>
              </w:rPr>
              <w:t>侯家镇淡水养殖区</w:t>
            </w:r>
          </w:p>
        </w:tc>
        <w:tc>
          <w:tcPr>
            <w:tcW w:w="733" w:type="pct"/>
            <w:vAlign w:val="center"/>
          </w:tcPr>
          <w:p w14:paraId="3E0BA88C" w14:textId="2859DBEC" w:rsidR="00F04609" w:rsidRPr="0024701B" w:rsidRDefault="00F04609" w:rsidP="00F04609">
            <w:pPr>
              <w:jc w:val="center"/>
              <w:rPr>
                <w:rFonts w:eastAsia="等线" w:cs="Times New Roman"/>
                <w:color w:val="000000"/>
                <w:sz w:val="21"/>
                <w:szCs w:val="21"/>
              </w:rPr>
            </w:pPr>
            <w:r w:rsidRPr="00F04609">
              <w:rPr>
                <w:rFonts w:eastAsia="等线" w:cs="Times New Roman" w:hint="eastAsia"/>
                <w:color w:val="000000"/>
                <w:sz w:val="21"/>
                <w:szCs w:val="21"/>
              </w:rPr>
              <w:t>0.9816</w:t>
            </w:r>
          </w:p>
        </w:tc>
      </w:tr>
      <w:tr w:rsidR="00F04609" w:rsidRPr="00AC6773" w14:paraId="2714D5D4" w14:textId="77777777" w:rsidTr="00510C6E">
        <w:trPr>
          <w:trHeight w:val="432"/>
          <w:jc w:val="center"/>
        </w:trPr>
        <w:tc>
          <w:tcPr>
            <w:tcW w:w="317" w:type="pct"/>
            <w:vMerge/>
            <w:vAlign w:val="center"/>
          </w:tcPr>
          <w:p w14:paraId="6B864BDB" w14:textId="77777777" w:rsidR="00F04609" w:rsidRPr="00AC6773" w:rsidRDefault="00F04609" w:rsidP="00F04609">
            <w:pPr>
              <w:widowControl/>
              <w:jc w:val="center"/>
              <w:rPr>
                <w:rFonts w:eastAsia="仿宋" w:cs="Times New Roman"/>
                <w:color w:val="000000" w:themeColor="text1"/>
                <w:kern w:val="0"/>
                <w:sz w:val="21"/>
                <w:szCs w:val="21"/>
              </w:rPr>
            </w:pPr>
          </w:p>
        </w:tc>
        <w:tc>
          <w:tcPr>
            <w:tcW w:w="630" w:type="pct"/>
            <w:vMerge/>
            <w:vAlign w:val="center"/>
          </w:tcPr>
          <w:p w14:paraId="1A190B4B" w14:textId="77777777" w:rsidR="00F04609" w:rsidRPr="00AC6773" w:rsidRDefault="00F04609" w:rsidP="00F04609">
            <w:pPr>
              <w:widowControl/>
              <w:jc w:val="center"/>
              <w:rPr>
                <w:rFonts w:eastAsia="仿宋" w:cs="Times New Roman"/>
                <w:color w:val="000000" w:themeColor="text1"/>
                <w:kern w:val="0"/>
                <w:sz w:val="21"/>
                <w:szCs w:val="21"/>
              </w:rPr>
            </w:pPr>
          </w:p>
        </w:tc>
        <w:tc>
          <w:tcPr>
            <w:tcW w:w="372" w:type="pct"/>
            <w:vMerge/>
            <w:vAlign w:val="center"/>
          </w:tcPr>
          <w:p w14:paraId="4DD3041A" w14:textId="77777777" w:rsidR="00F04609" w:rsidRPr="00AC6773" w:rsidRDefault="00F04609" w:rsidP="00F04609">
            <w:pPr>
              <w:widowControl/>
              <w:jc w:val="center"/>
              <w:rPr>
                <w:rFonts w:eastAsia="仿宋" w:cs="Times New Roman"/>
                <w:color w:val="000000" w:themeColor="text1"/>
                <w:kern w:val="0"/>
                <w:sz w:val="21"/>
                <w:szCs w:val="21"/>
              </w:rPr>
            </w:pPr>
          </w:p>
        </w:tc>
        <w:tc>
          <w:tcPr>
            <w:tcW w:w="966" w:type="pct"/>
            <w:vMerge/>
            <w:vAlign w:val="center"/>
          </w:tcPr>
          <w:p w14:paraId="33513AB4" w14:textId="77777777" w:rsidR="00F04609" w:rsidRPr="00AC6773" w:rsidRDefault="00F04609" w:rsidP="00F04609">
            <w:pPr>
              <w:widowControl/>
              <w:jc w:val="center"/>
              <w:rPr>
                <w:rFonts w:eastAsia="仿宋" w:cs="Times New Roman"/>
                <w:color w:val="000000" w:themeColor="text1"/>
                <w:kern w:val="0"/>
                <w:sz w:val="21"/>
                <w:szCs w:val="21"/>
              </w:rPr>
            </w:pPr>
          </w:p>
        </w:tc>
        <w:tc>
          <w:tcPr>
            <w:tcW w:w="508" w:type="pct"/>
            <w:vAlign w:val="center"/>
          </w:tcPr>
          <w:p w14:paraId="4E45DC63" w14:textId="76C2A16D" w:rsidR="00F04609" w:rsidRPr="00D1588D" w:rsidRDefault="00F04609" w:rsidP="00F04609">
            <w:pPr>
              <w:jc w:val="center"/>
              <w:rPr>
                <w:rFonts w:eastAsia="仿宋" w:cs="Times New Roman"/>
                <w:color w:val="000000" w:themeColor="text1"/>
                <w:sz w:val="21"/>
                <w:szCs w:val="21"/>
              </w:rPr>
            </w:pPr>
            <w:r>
              <w:rPr>
                <w:rFonts w:eastAsia="仿宋" w:cs="Times New Roman" w:hint="eastAsia"/>
                <w:color w:val="000000" w:themeColor="text1"/>
                <w:sz w:val="21"/>
                <w:szCs w:val="21"/>
              </w:rPr>
              <w:t>3-1-5</w:t>
            </w:r>
          </w:p>
        </w:tc>
        <w:tc>
          <w:tcPr>
            <w:tcW w:w="1474" w:type="pct"/>
            <w:vAlign w:val="center"/>
          </w:tcPr>
          <w:p w14:paraId="6924A95D" w14:textId="67E334A3" w:rsidR="00F04609" w:rsidRPr="00D1588D" w:rsidRDefault="00F04609" w:rsidP="00F04609">
            <w:pPr>
              <w:jc w:val="center"/>
              <w:rPr>
                <w:rFonts w:eastAsia="仿宋" w:cs="Times New Roman"/>
                <w:sz w:val="21"/>
                <w:szCs w:val="21"/>
              </w:rPr>
            </w:pPr>
            <w:r w:rsidRPr="00F04609">
              <w:rPr>
                <w:rFonts w:eastAsia="仿宋" w:cs="Times New Roman" w:hint="eastAsia"/>
                <w:sz w:val="21"/>
                <w:szCs w:val="21"/>
              </w:rPr>
              <w:t>龙山街道办事处淡水养殖区</w:t>
            </w:r>
          </w:p>
        </w:tc>
        <w:tc>
          <w:tcPr>
            <w:tcW w:w="733" w:type="pct"/>
            <w:vAlign w:val="center"/>
          </w:tcPr>
          <w:p w14:paraId="3E82481A" w14:textId="1A56C1B5" w:rsidR="00F04609" w:rsidRPr="0024701B" w:rsidRDefault="00F04609" w:rsidP="00F04609">
            <w:pPr>
              <w:jc w:val="center"/>
              <w:rPr>
                <w:rFonts w:eastAsia="等线" w:cs="Times New Roman"/>
                <w:color w:val="000000"/>
                <w:sz w:val="21"/>
                <w:szCs w:val="21"/>
              </w:rPr>
            </w:pPr>
            <w:r w:rsidRPr="00F04609">
              <w:rPr>
                <w:rFonts w:eastAsia="等线" w:cs="Times New Roman" w:hint="eastAsia"/>
                <w:color w:val="000000"/>
                <w:sz w:val="21"/>
                <w:szCs w:val="21"/>
              </w:rPr>
              <w:t>0.0046</w:t>
            </w:r>
          </w:p>
        </w:tc>
      </w:tr>
      <w:tr w:rsidR="00F04609" w:rsidRPr="00AC6773" w14:paraId="7F80F55B" w14:textId="77777777" w:rsidTr="00510C6E">
        <w:trPr>
          <w:trHeight w:val="432"/>
          <w:jc w:val="center"/>
        </w:trPr>
        <w:tc>
          <w:tcPr>
            <w:tcW w:w="317" w:type="pct"/>
            <w:vMerge/>
            <w:vAlign w:val="center"/>
          </w:tcPr>
          <w:p w14:paraId="3EC24AD9" w14:textId="77777777" w:rsidR="00F04609" w:rsidRPr="00AC6773" w:rsidRDefault="00F04609" w:rsidP="00F04609">
            <w:pPr>
              <w:widowControl/>
              <w:jc w:val="center"/>
              <w:rPr>
                <w:rFonts w:eastAsia="仿宋" w:cs="Times New Roman"/>
                <w:color w:val="000000" w:themeColor="text1"/>
                <w:kern w:val="0"/>
                <w:sz w:val="21"/>
                <w:szCs w:val="21"/>
              </w:rPr>
            </w:pPr>
          </w:p>
        </w:tc>
        <w:tc>
          <w:tcPr>
            <w:tcW w:w="630" w:type="pct"/>
            <w:vMerge/>
            <w:vAlign w:val="center"/>
          </w:tcPr>
          <w:p w14:paraId="3EBE2F4A" w14:textId="77777777" w:rsidR="00F04609" w:rsidRPr="00AC6773" w:rsidRDefault="00F04609" w:rsidP="00F04609">
            <w:pPr>
              <w:widowControl/>
              <w:jc w:val="center"/>
              <w:rPr>
                <w:rFonts w:eastAsia="仿宋" w:cs="Times New Roman"/>
                <w:color w:val="000000" w:themeColor="text1"/>
                <w:kern w:val="0"/>
                <w:sz w:val="21"/>
                <w:szCs w:val="21"/>
              </w:rPr>
            </w:pPr>
          </w:p>
        </w:tc>
        <w:tc>
          <w:tcPr>
            <w:tcW w:w="372" w:type="pct"/>
            <w:vMerge/>
            <w:vAlign w:val="center"/>
          </w:tcPr>
          <w:p w14:paraId="2128F629" w14:textId="77777777" w:rsidR="00F04609" w:rsidRPr="00AC6773" w:rsidRDefault="00F04609" w:rsidP="00F04609">
            <w:pPr>
              <w:widowControl/>
              <w:jc w:val="center"/>
              <w:rPr>
                <w:rFonts w:eastAsia="仿宋" w:cs="Times New Roman"/>
                <w:color w:val="000000" w:themeColor="text1"/>
                <w:kern w:val="0"/>
                <w:sz w:val="21"/>
                <w:szCs w:val="21"/>
              </w:rPr>
            </w:pPr>
          </w:p>
        </w:tc>
        <w:tc>
          <w:tcPr>
            <w:tcW w:w="966" w:type="pct"/>
            <w:vMerge/>
            <w:vAlign w:val="center"/>
          </w:tcPr>
          <w:p w14:paraId="3B78594A" w14:textId="77777777" w:rsidR="00F04609" w:rsidRPr="00AC6773" w:rsidRDefault="00F04609" w:rsidP="00F04609">
            <w:pPr>
              <w:widowControl/>
              <w:jc w:val="center"/>
              <w:rPr>
                <w:rFonts w:eastAsia="仿宋" w:cs="Times New Roman"/>
                <w:color w:val="000000" w:themeColor="text1"/>
                <w:kern w:val="0"/>
                <w:sz w:val="21"/>
                <w:szCs w:val="21"/>
              </w:rPr>
            </w:pPr>
          </w:p>
        </w:tc>
        <w:tc>
          <w:tcPr>
            <w:tcW w:w="508" w:type="pct"/>
            <w:vAlign w:val="center"/>
          </w:tcPr>
          <w:p w14:paraId="13062FEC" w14:textId="5A561FE0" w:rsidR="00F04609" w:rsidRPr="00D1588D" w:rsidRDefault="00F04609" w:rsidP="00F04609">
            <w:pPr>
              <w:jc w:val="center"/>
              <w:rPr>
                <w:rFonts w:eastAsia="仿宋" w:cs="Times New Roman"/>
                <w:color w:val="000000" w:themeColor="text1"/>
                <w:sz w:val="21"/>
                <w:szCs w:val="21"/>
              </w:rPr>
            </w:pPr>
            <w:r>
              <w:rPr>
                <w:rFonts w:eastAsia="仿宋" w:cs="Times New Roman" w:hint="eastAsia"/>
                <w:color w:val="000000" w:themeColor="text1"/>
                <w:sz w:val="21"/>
                <w:szCs w:val="21"/>
              </w:rPr>
              <w:t>3-1-6</w:t>
            </w:r>
          </w:p>
        </w:tc>
        <w:tc>
          <w:tcPr>
            <w:tcW w:w="1474" w:type="pct"/>
            <w:vAlign w:val="center"/>
          </w:tcPr>
          <w:p w14:paraId="6F692183" w14:textId="126731F3" w:rsidR="00F04609" w:rsidRPr="00D1588D" w:rsidRDefault="00F04609" w:rsidP="00F04609">
            <w:pPr>
              <w:jc w:val="center"/>
              <w:rPr>
                <w:rFonts w:eastAsia="仿宋" w:cs="Times New Roman"/>
                <w:sz w:val="21"/>
                <w:szCs w:val="21"/>
              </w:rPr>
            </w:pPr>
            <w:r w:rsidRPr="00F04609">
              <w:rPr>
                <w:rFonts w:eastAsia="仿宋" w:cs="Times New Roman" w:hint="eastAsia"/>
                <w:sz w:val="21"/>
                <w:szCs w:val="21"/>
              </w:rPr>
              <w:t>米山镇淡水养殖区</w:t>
            </w:r>
          </w:p>
        </w:tc>
        <w:tc>
          <w:tcPr>
            <w:tcW w:w="733" w:type="pct"/>
            <w:vAlign w:val="center"/>
          </w:tcPr>
          <w:p w14:paraId="2F3781F2" w14:textId="0D51EF7C" w:rsidR="00F04609" w:rsidRPr="0024701B" w:rsidRDefault="00F04609" w:rsidP="00F04609">
            <w:pPr>
              <w:jc w:val="center"/>
              <w:rPr>
                <w:rFonts w:eastAsia="等线" w:cs="Times New Roman"/>
                <w:color w:val="000000"/>
                <w:sz w:val="21"/>
                <w:szCs w:val="21"/>
              </w:rPr>
            </w:pPr>
            <w:r w:rsidRPr="00F04609">
              <w:rPr>
                <w:rFonts w:eastAsia="等线" w:cs="Times New Roman" w:hint="eastAsia"/>
                <w:color w:val="000000"/>
                <w:sz w:val="21"/>
                <w:szCs w:val="21"/>
              </w:rPr>
              <w:t>0.0010</w:t>
            </w:r>
          </w:p>
        </w:tc>
      </w:tr>
      <w:tr w:rsidR="00F04609" w:rsidRPr="00AC6773" w14:paraId="7C1EC9B5" w14:textId="77777777" w:rsidTr="00510C6E">
        <w:trPr>
          <w:trHeight w:val="432"/>
          <w:jc w:val="center"/>
        </w:trPr>
        <w:tc>
          <w:tcPr>
            <w:tcW w:w="317" w:type="pct"/>
            <w:vMerge/>
            <w:vAlign w:val="center"/>
          </w:tcPr>
          <w:p w14:paraId="7CA7C6F4" w14:textId="77777777" w:rsidR="00F04609" w:rsidRPr="00AC6773" w:rsidRDefault="00F04609" w:rsidP="00F04609">
            <w:pPr>
              <w:widowControl/>
              <w:jc w:val="center"/>
              <w:rPr>
                <w:rFonts w:eastAsia="仿宋" w:cs="Times New Roman"/>
                <w:color w:val="000000" w:themeColor="text1"/>
                <w:kern w:val="0"/>
                <w:sz w:val="21"/>
                <w:szCs w:val="21"/>
              </w:rPr>
            </w:pPr>
          </w:p>
        </w:tc>
        <w:tc>
          <w:tcPr>
            <w:tcW w:w="630" w:type="pct"/>
            <w:vMerge/>
            <w:vAlign w:val="center"/>
          </w:tcPr>
          <w:p w14:paraId="4B888AC2" w14:textId="77777777" w:rsidR="00F04609" w:rsidRPr="00AC6773" w:rsidRDefault="00F04609" w:rsidP="00F04609">
            <w:pPr>
              <w:widowControl/>
              <w:jc w:val="center"/>
              <w:rPr>
                <w:rFonts w:eastAsia="仿宋" w:cs="Times New Roman"/>
                <w:color w:val="000000" w:themeColor="text1"/>
                <w:kern w:val="0"/>
                <w:sz w:val="21"/>
                <w:szCs w:val="21"/>
              </w:rPr>
            </w:pPr>
          </w:p>
        </w:tc>
        <w:tc>
          <w:tcPr>
            <w:tcW w:w="372" w:type="pct"/>
            <w:vMerge/>
            <w:vAlign w:val="center"/>
          </w:tcPr>
          <w:p w14:paraId="504001BA" w14:textId="77777777" w:rsidR="00F04609" w:rsidRPr="00AC6773" w:rsidRDefault="00F04609" w:rsidP="00F04609">
            <w:pPr>
              <w:widowControl/>
              <w:jc w:val="center"/>
              <w:rPr>
                <w:rFonts w:eastAsia="仿宋" w:cs="Times New Roman"/>
                <w:color w:val="000000" w:themeColor="text1"/>
                <w:kern w:val="0"/>
                <w:sz w:val="21"/>
                <w:szCs w:val="21"/>
              </w:rPr>
            </w:pPr>
          </w:p>
        </w:tc>
        <w:tc>
          <w:tcPr>
            <w:tcW w:w="966" w:type="pct"/>
            <w:vMerge/>
            <w:vAlign w:val="center"/>
          </w:tcPr>
          <w:p w14:paraId="428F20D3" w14:textId="77777777" w:rsidR="00F04609" w:rsidRPr="00AC6773" w:rsidRDefault="00F04609" w:rsidP="00F04609">
            <w:pPr>
              <w:widowControl/>
              <w:jc w:val="center"/>
              <w:rPr>
                <w:rFonts w:eastAsia="仿宋" w:cs="Times New Roman"/>
                <w:color w:val="000000" w:themeColor="text1"/>
                <w:kern w:val="0"/>
                <w:sz w:val="21"/>
                <w:szCs w:val="21"/>
              </w:rPr>
            </w:pPr>
          </w:p>
        </w:tc>
        <w:tc>
          <w:tcPr>
            <w:tcW w:w="508" w:type="pct"/>
            <w:vAlign w:val="center"/>
          </w:tcPr>
          <w:p w14:paraId="07EB19D8" w14:textId="0582C10F" w:rsidR="00F04609" w:rsidRPr="00D1588D" w:rsidRDefault="00F04609" w:rsidP="00F04609">
            <w:pPr>
              <w:jc w:val="center"/>
              <w:rPr>
                <w:rFonts w:eastAsia="仿宋" w:cs="Times New Roman"/>
                <w:color w:val="000000" w:themeColor="text1"/>
                <w:sz w:val="21"/>
                <w:szCs w:val="21"/>
              </w:rPr>
            </w:pPr>
            <w:r w:rsidRPr="004027B3">
              <w:rPr>
                <w:rFonts w:eastAsia="仿宋" w:cs="Times New Roman"/>
                <w:color w:val="000000" w:themeColor="text1"/>
                <w:sz w:val="21"/>
                <w:szCs w:val="21"/>
              </w:rPr>
              <w:t>3-1-</w:t>
            </w:r>
            <w:r>
              <w:rPr>
                <w:rFonts w:eastAsia="仿宋" w:cs="Times New Roman" w:hint="eastAsia"/>
                <w:color w:val="000000" w:themeColor="text1"/>
                <w:sz w:val="21"/>
                <w:szCs w:val="21"/>
              </w:rPr>
              <w:t>7</w:t>
            </w:r>
          </w:p>
        </w:tc>
        <w:tc>
          <w:tcPr>
            <w:tcW w:w="1474" w:type="pct"/>
            <w:vAlign w:val="center"/>
          </w:tcPr>
          <w:p w14:paraId="614B291E" w14:textId="1BF3FDDD" w:rsidR="00F04609" w:rsidRPr="00D1588D" w:rsidRDefault="00F04609" w:rsidP="00F04609">
            <w:pPr>
              <w:jc w:val="center"/>
              <w:rPr>
                <w:rFonts w:eastAsia="仿宋" w:cs="Times New Roman"/>
                <w:sz w:val="21"/>
                <w:szCs w:val="21"/>
              </w:rPr>
            </w:pPr>
            <w:r w:rsidRPr="00F04609">
              <w:rPr>
                <w:rFonts w:eastAsia="仿宋" w:cs="Times New Roman" w:hint="eastAsia"/>
                <w:sz w:val="21"/>
                <w:szCs w:val="21"/>
              </w:rPr>
              <w:t>宋村镇淡水养殖区</w:t>
            </w:r>
          </w:p>
        </w:tc>
        <w:tc>
          <w:tcPr>
            <w:tcW w:w="733" w:type="pct"/>
            <w:vAlign w:val="center"/>
          </w:tcPr>
          <w:p w14:paraId="1B753FD7" w14:textId="1B5D1A67" w:rsidR="00F04609" w:rsidRPr="0024701B" w:rsidRDefault="00F04609" w:rsidP="00F04609">
            <w:pPr>
              <w:jc w:val="center"/>
              <w:rPr>
                <w:rFonts w:eastAsia="等线" w:cs="Times New Roman"/>
                <w:color w:val="000000"/>
                <w:sz w:val="21"/>
                <w:szCs w:val="21"/>
              </w:rPr>
            </w:pPr>
            <w:r w:rsidRPr="00F04609">
              <w:rPr>
                <w:rFonts w:eastAsia="等线" w:cs="Times New Roman" w:hint="eastAsia"/>
                <w:color w:val="000000"/>
                <w:sz w:val="21"/>
                <w:szCs w:val="21"/>
              </w:rPr>
              <w:t>4.1489</w:t>
            </w:r>
          </w:p>
        </w:tc>
      </w:tr>
      <w:tr w:rsidR="00F04609" w:rsidRPr="00AC6773" w14:paraId="3697BC0B" w14:textId="77777777" w:rsidTr="00510C6E">
        <w:trPr>
          <w:trHeight w:val="432"/>
          <w:jc w:val="center"/>
        </w:trPr>
        <w:tc>
          <w:tcPr>
            <w:tcW w:w="317" w:type="pct"/>
            <w:vMerge/>
            <w:vAlign w:val="center"/>
          </w:tcPr>
          <w:p w14:paraId="2403CF6E" w14:textId="77777777" w:rsidR="00F04609" w:rsidRPr="00AC6773" w:rsidRDefault="00F04609" w:rsidP="00F04609">
            <w:pPr>
              <w:widowControl/>
              <w:jc w:val="center"/>
              <w:rPr>
                <w:rFonts w:eastAsia="仿宋" w:cs="Times New Roman"/>
                <w:color w:val="000000" w:themeColor="text1"/>
                <w:kern w:val="0"/>
                <w:sz w:val="21"/>
                <w:szCs w:val="21"/>
              </w:rPr>
            </w:pPr>
          </w:p>
        </w:tc>
        <w:tc>
          <w:tcPr>
            <w:tcW w:w="630" w:type="pct"/>
            <w:vMerge/>
            <w:vAlign w:val="center"/>
          </w:tcPr>
          <w:p w14:paraId="41396D87" w14:textId="77777777" w:rsidR="00F04609" w:rsidRPr="00AC6773" w:rsidRDefault="00F04609" w:rsidP="00F04609">
            <w:pPr>
              <w:widowControl/>
              <w:jc w:val="center"/>
              <w:rPr>
                <w:rFonts w:eastAsia="仿宋" w:cs="Times New Roman"/>
                <w:color w:val="000000" w:themeColor="text1"/>
                <w:kern w:val="0"/>
                <w:sz w:val="21"/>
                <w:szCs w:val="21"/>
              </w:rPr>
            </w:pPr>
          </w:p>
        </w:tc>
        <w:tc>
          <w:tcPr>
            <w:tcW w:w="372" w:type="pct"/>
            <w:vMerge/>
            <w:vAlign w:val="center"/>
          </w:tcPr>
          <w:p w14:paraId="532BA138" w14:textId="77777777" w:rsidR="00F04609" w:rsidRPr="00AC6773" w:rsidRDefault="00F04609" w:rsidP="00F04609">
            <w:pPr>
              <w:widowControl/>
              <w:jc w:val="center"/>
              <w:rPr>
                <w:rFonts w:eastAsia="仿宋" w:cs="Times New Roman"/>
                <w:color w:val="000000" w:themeColor="text1"/>
                <w:kern w:val="0"/>
                <w:sz w:val="21"/>
                <w:szCs w:val="21"/>
              </w:rPr>
            </w:pPr>
          </w:p>
        </w:tc>
        <w:tc>
          <w:tcPr>
            <w:tcW w:w="966" w:type="pct"/>
            <w:vMerge/>
            <w:vAlign w:val="center"/>
          </w:tcPr>
          <w:p w14:paraId="4BD4BEA1" w14:textId="77777777" w:rsidR="00F04609" w:rsidRPr="00AC6773" w:rsidRDefault="00F04609" w:rsidP="00F04609">
            <w:pPr>
              <w:widowControl/>
              <w:jc w:val="center"/>
              <w:rPr>
                <w:rFonts w:eastAsia="仿宋" w:cs="Times New Roman"/>
                <w:color w:val="000000" w:themeColor="text1"/>
                <w:kern w:val="0"/>
                <w:sz w:val="21"/>
                <w:szCs w:val="21"/>
              </w:rPr>
            </w:pPr>
          </w:p>
        </w:tc>
        <w:tc>
          <w:tcPr>
            <w:tcW w:w="508" w:type="pct"/>
            <w:vAlign w:val="center"/>
          </w:tcPr>
          <w:p w14:paraId="3BA205CC" w14:textId="00524410" w:rsidR="00F04609" w:rsidRPr="00D1588D" w:rsidRDefault="00F04609" w:rsidP="00F04609">
            <w:pPr>
              <w:jc w:val="center"/>
              <w:rPr>
                <w:rFonts w:eastAsia="仿宋" w:cs="Times New Roman"/>
                <w:color w:val="000000" w:themeColor="text1"/>
                <w:sz w:val="21"/>
                <w:szCs w:val="21"/>
              </w:rPr>
            </w:pPr>
            <w:r w:rsidRPr="004027B3">
              <w:rPr>
                <w:rFonts w:eastAsia="仿宋" w:cs="Times New Roman"/>
                <w:color w:val="000000" w:themeColor="text1"/>
                <w:sz w:val="21"/>
                <w:szCs w:val="21"/>
              </w:rPr>
              <w:t>3-1-</w:t>
            </w:r>
            <w:r>
              <w:rPr>
                <w:rFonts w:eastAsia="仿宋" w:cs="Times New Roman" w:hint="eastAsia"/>
                <w:color w:val="000000" w:themeColor="text1"/>
                <w:sz w:val="21"/>
                <w:szCs w:val="21"/>
              </w:rPr>
              <w:t>8</w:t>
            </w:r>
          </w:p>
        </w:tc>
        <w:tc>
          <w:tcPr>
            <w:tcW w:w="1474" w:type="pct"/>
            <w:vAlign w:val="center"/>
          </w:tcPr>
          <w:p w14:paraId="51C53EBF" w14:textId="7A5EBECE" w:rsidR="00F04609" w:rsidRPr="00D1588D" w:rsidRDefault="00F04609" w:rsidP="00F04609">
            <w:pPr>
              <w:jc w:val="center"/>
              <w:rPr>
                <w:rFonts w:eastAsia="仿宋" w:cs="Times New Roman"/>
                <w:sz w:val="21"/>
                <w:szCs w:val="21"/>
              </w:rPr>
            </w:pPr>
            <w:r w:rsidRPr="00F04609">
              <w:rPr>
                <w:rFonts w:eastAsia="仿宋" w:cs="Times New Roman" w:hint="eastAsia"/>
                <w:sz w:val="21"/>
                <w:szCs w:val="21"/>
              </w:rPr>
              <w:t>小观镇淡水养殖区</w:t>
            </w:r>
          </w:p>
        </w:tc>
        <w:tc>
          <w:tcPr>
            <w:tcW w:w="733" w:type="pct"/>
            <w:vAlign w:val="center"/>
          </w:tcPr>
          <w:p w14:paraId="170504D9" w14:textId="5DCA974A" w:rsidR="00F04609" w:rsidRPr="0024701B" w:rsidRDefault="00F04609" w:rsidP="00F04609">
            <w:pPr>
              <w:jc w:val="center"/>
              <w:rPr>
                <w:rFonts w:eastAsia="等线" w:cs="Times New Roman"/>
                <w:color w:val="000000"/>
                <w:sz w:val="21"/>
                <w:szCs w:val="21"/>
              </w:rPr>
            </w:pPr>
            <w:r w:rsidRPr="00F04609">
              <w:rPr>
                <w:rFonts w:eastAsia="等线" w:cs="Times New Roman" w:hint="eastAsia"/>
                <w:color w:val="000000"/>
                <w:sz w:val="21"/>
                <w:szCs w:val="21"/>
              </w:rPr>
              <w:t>0.3868</w:t>
            </w:r>
          </w:p>
        </w:tc>
      </w:tr>
      <w:tr w:rsidR="00F04609" w:rsidRPr="00AC6773" w14:paraId="497E8EA0" w14:textId="77777777" w:rsidTr="00510C6E">
        <w:trPr>
          <w:trHeight w:val="432"/>
          <w:jc w:val="center"/>
        </w:trPr>
        <w:tc>
          <w:tcPr>
            <w:tcW w:w="317" w:type="pct"/>
            <w:vMerge/>
            <w:vAlign w:val="center"/>
          </w:tcPr>
          <w:p w14:paraId="79E28E8E" w14:textId="77777777" w:rsidR="00F04609" w:rsidRPr="00AC6773" w:rsidRDefault="00F04609" w:rsidP="00F04609">
            <w:pPr>
              <w:widowControl/>
              <w:jc w:val="center"/>
              <w:rPr>
                <w:rFonts w:eastAsia="仿宋" w:cs="Times New Roman"/>
                <w:color w:val="000000" w:themeColor="text1"/>
                <w:kern w:val="0"/>
                <w:sz w:val="21"/>
                <w:szCs w:val="21"/>
              </w:rPr>
            </w:pPr>
          </w:p>
        </w:tc>
        <w:tc>
          <w:tcPr>
            <w:tcW w:w="630" w:type="pct"/>
            <w:vMerge/>
            <w:vAlign w:val="center"/>
          </w:tcPr>
          <w:p w14:paraId="0383DB3F" w14:textId="77777777" w:rsidR="00F04609" w:rsidRPr="00AC6773" w:rsidRDefault="00F04609" w:rsidP="00F04609">
            <w:pPr>
              <w:widowControl/>
              <w:jc w:val="center"/>
              <w:rPr>
                <w:rFonts w:eastAsia="仿宋" w:cs="Times New Roman"/>
                <w:color w:val="000000" w:themeColor="text1"/>
                <w:kern w:val="0"/>
                <w:sz w:val="21"/>
                <w:szCs w:val="21"/>
              </w:rPr>
            </w:pPr>
          </w:p>
        </w:tc>
        <w:tc>
          <w:tcPr>
            <w:tcW w:w="372" w:type="pct"/>
            <w:vMerge/>
            <w:vAlign w:val="center"/>
          </w:tcPr>
          <w:p w14:paraId="747EA486" w14:textId="77777777" w:rsidR="00F04609" w:rsidRPr="00AC6773" w:rsidRDefault="00F04609" w:rsidP="00F04609">
            <w:pPr>
              <w:widowControl/>
              <w:jc w:val="center"/>
              <w:rPr>
                <w:rFonts w:eastAsia="仿宋" w:cs="Times New Roman"/>
                <w:color w:val="000000" w:themeColor="text1"/>
                <w:kern w:val="0"/>
                <w:sz w:val="21"/>
                <w:szCs w:val="21"/>
              </w:rPr>
            </w:pPr>
          </w:p>
        </w:tc>
        <w:tc>
          <w:tcPr>
            <w:tcW w:w="966" w:type="pct"/>
            <w:vMerge/>
            <w:vAlign w:val="center"/>
          </w:tcPr>
          <w:p w14:paraId="397AA210" w14:textId="77777777" w:rsidR="00F04609" w:rsidRPr="00AC6773" w:rsidRDefault="00F04609" w:rsidP="00F04609">
            <w:pPr>
              <w:widowControl/>
              <w:jc w:val="center"/>
              <w:rPr>
                <w:rFonts w:eastAsia="仿宋" w:cs="Times New Roman"/>
                <w:color w:val="000000" w:themeColor="text1"/>
                <w:kern w:val="0"/>
                <w:sz w:val="21"/>
                <w:szCs w:val="21"/>
              </w:rPr>
            </w:pPr>
          </w:p>
        </w:tc>
        <w:tc>
          <w:tcPr>
            <w:tcW w:w="508" w:type="pct"/>
            <w:vAlign w:val="center"/>
          </w:tcPr>
          <w:p w14:paraId="30A8238B" w14:textId="64189872" w:rsidR="00F04609" w:rsidRPr="00D1588D" w:rsidRDefault="00F04609" w:rsidP="00F04609">
            <w:pPr>
              <w:jc w:val="center"/>
              <w:rPr>
                <w:rFonts w:eastAsia="仿宋" w:cs="Times New Roman"/>
                <w:color w:val="000000" w:themeColor="text1"/>
                <w:sz w:val="21"/>
                <w:szCs w:val="21"/>
              </w:rPr>
            </w:pPr>
            <w:r w:rsidRPr="004027B3">
              <w:rPr>
                <w:rFonts w:eastAsia="仿宋" w:cs="Times New Roman"/>
                <w:color w:val="000000" w:themeColor="text1"/>
                <w:sz w:val="21"/>
                <w:szCs w:val="21"/>
              </w:rPr>
              <w:t>3-1-</w:t>
            </w:r>
            <w:r>
              <w:rPr>
                <w:rFonts w:eastAsia="仿宋" w:cs="Times New Roman" w:hint="eastAsia"/>
                <w:color w:val="000000" w:themeColor="text1"/>
                <w:sz w:val="21"/>
                <w:szCs w:val="21"/>
              </w:rPr>
              <w:t>9</w:t>
            </w:r>
          </w:p>
        </w:tc>
        <w:tc>
          <w:tcPr>
            <w:tcW w:w="1474" w:type="pct"/>
            <w:vAlign w:val="center"/>
          </w:tcPr>
          <w:p w14:paraId="3D685C45" w14:textId="1FCAD588" w:rsidR="00F04609" w:rsidRPr="00D1588D" w:rsidRDefault="00F04609" w:rsidP="00F04609">
            <w:pPr>
              <w:jc w:val="center"/>
              <w:rPr>
                <w:rFonts w:eastAsia="仿宋" w:cs="Times New Roman"/>
                <w:sz w:val="21"/>
                <w:szCs w:val="21"/>
              </w:rPr>
            </w:pPr>
            <w:r w:rsidRPr="00F04609">
              <w:rPr>
                <w:rFonts w:eastAsia="仿宋" w:cs="Times New Roman" w:hint="eastAsia"/>
                <w:sz w:val="21"/>
                <w:szCs w:val="21"/>
              </w:rPr>
              <w:t>泽库镇淡水养殖区</w:t>
            </w:r>
          </w:p>
        </w:tc>
        <w:tc>
          <w:tcPr>
            <w:tcW w:w="733" w:type="pct"/>
            <w:vAlign w:val="center"/>
          </w:tcPr>
          <w:p w14:paraId="67A8958F" w14:textId="401AE2BA" w:rsidR="00F04609" w:rsidRPr="0024701B" w:rsidRDefault="00F04609" w:rsidP="00F04609">
            <w:pPr>
              <w:jc w:val="center"/>
              <w:rPr>
                <w:rFonts w:eastAsia="等线" w:cs="Times New Roman"/>
                <w:color w:val="000000"/>
                <w:sz w:val="21"/>
                <w:szCs w:val="21"/>
              </w:rPr>
            </w:pPr>
            <w:r w:rsidRPr="00F04609">
              <w:rPr>
                <w:rFonts w:eastAsia="等线" w:cs="Times New Roman" w:hint="eastAsia"/>
                <w:color w:val="000000"/>
                <w:sz w:val="21"/>
                <w:szCs w:val="21"/>
              </w:rPr>
              <w:t>0.8534</w:t>
            </w:r>
          </w:p>
        </w:tc>
      </w:tr>
      <w:tr w:rsidR="00F04609" w:rsidRPr="00AC6773" w14:paraId="2B4C257A" w14:textId="77777777" w:rsidTr="00510C6E">
        <w:trPr>
          <w:trHeight w:val="432"/>
          <w:jc w:val="center"/>
        </w:trPr>
        <w:tc>
          <w:tcPr>
            <w:tcW w:w="317" w:type="pct"/>
            <w:vMerge/>
            <w:vAlign w:val="center"/>
          </w:tcPr>
          <w:p w14:paraId="30B6D542" w14:textId="77777777" w:rsidR="00F04609" w:rsidRPr="00AC6773" w:rsidRDefault="00F04609" w:rsidP="00F04609">
            <w:pPr>
              <w:widowControl/>
              <w:jc w:val="center"/>
              <w:rPr>
                <w:rFonts w:eastAsia="仿宋" w:cs="Times New Roman"/>
                <w:color w:val="000000" w:themeColor="text1"/>
                <w:kern w:val="0"/>
                <w:sz w:val="21"/>
                <w:szCs w:val="21"/>
              </w:rPr>
            </w:pPr>
          </w:p>
        </w:tc>
        <w:tc>
          <w:tcPr>
            <w:tcW w:w="630" w:type="pct"/>
            <w:vMerge/>
            <w:vAlign w:val="center"/>
          </w:tcPr>
          <w:p w14:paraId="71201B97" w14:textId="77777777" w:rsidR="00F04609" w:rsidRPr="00AC6773" w:rsidRDefault="00F04609" w:rsidP="00F04609">
            <w:pPr>
              <w:widowControl/>
              <w:jc w:val="center"/>
              <w:rPr>
                <w:rFonts w:eastAsia="仿宋" w:cs="Times New Roman"/>
                <w:color w:val="000000" w:themeColor="text1"/>
                <w:kern w:val="0"/>
                <w:sz w:val="21"/>
                <w:szCs w:val="21"/>
              </w:rPr>
            </w:pPr>
          </w:p>
        </w:tc>
        <w:tc>
          <w:tcPr>
            <w:tcW w:w="372" w:type="pct"/>
            <w:vMerge/>
            <w:vAlign w:val="center"/>
          </w:tcPr>
          <w:p w14:paraId="77CF6F28" w14:textId="77777777" w:rsidR="00F04609" w:rsidRPr="00AC6773" w:rsidRDefault="00F04609" w:rsidP="00F04609">
            <w:pPr>
              <w:widowControl/>
              <w:jc w:val="center"/>
              <w:rPr>
                <w:rFonts w:eastAsia="仿宋" w:cs="Times New Roman"/>
                <w:color w:val="000000" w:themeColor="text1"/>
                <w:kern w:val="0"/>
                <w:sz w:val="21"/>
                <w:szCs w:val="21"/>
              </w:rPr>
            </w:pPr>
          </w:p>
        </w:tc>
        <w:tc>
          <w:tcPr>
            <w:tcW w:w="966" w:type="pct"/>
            <w:vMerge/>
            <w:vAlign w:val="center"/>
          </w:tcPr>
          <w:p w14:paraId="6BE842BF" w14:textId="77777777" w:rsidR="00F04609" w:rsidRPr="00AC6773" w:rsidRDefault="00F04609" w:rsidP="00F04609">
            <w:pPr>
              <w:widowControl/>
              <w:jc w:val="center"/>
              <w:rPr>
                <w:rFonts w:eastAsia="仿宋" w:cs="Times New Roman"/>
                <w:color w:val="000000" w:themeColor="text1"/>
                <w:kern w:val="0"/>
                <w:sz w:val="21"/>
                <w:szCs w:val="21"/>
              </w:rPr>
            </w:pPr>
          </w:p>
        </w:tc>
        <w:tc>
          <w:tcPr>
            <w:tcW w:w="508" w:type="pct"/>
            <w:vAlign w:val="center"/>
          </w:tcPr>
          <w:p w14:paraId="485584E9" w14:textId="1E9D35CB" w:rsidR="00F04609" w:rsidRPr="00D1588D" w:rsidRDefault="00F04609" w:rsidP="00F04609">
            <w:pPr>
              <w:jc w:val="center"/>
              <w:rPr>
                <w:rFonts w:eastAsia="仿宋" w:cs="Times New Roman"/>
                <w:color w:val="000000" w:themeColor="text1"/>
                <w:sz w:val="21"/>
                <w:szCs w:val="21"/>
              </w:rPr>
            </w:pPr>
            <w:r w:rsidRPr="004027B3">
              <w:rPr>
                <w:rFonts w:eastAsia="仿宋" w:cs="Times New Roman"/>
                <w:color w:val="000000" w:themeColor="text1"/>
                <w:sz w:val="21"/>
                <w:szCs w:val="21"/>
              </w:rPr>
              <w:t>3-1-1</w:t>
            </w:r>
            <w:r>
              <w:rPr>
                <w:rFonts w:eastAsia="仿宋" w:cs="Times New Roman" w:hint="eastAsia"/>
                <w:color w:val="000000" w:themeColor="text1"/>
                <w:sz w:val="21"/>
                <w:szCs w:val="21"/>
              </w:rPr>
              <w:t>0</w:t>
            </w:r>
          </w:p>
        </w:tc>
        <w:tc>
          <w:tcPr>
            <w:tcW w:w="1474" w:type="pct"/>
            <w:vAlign w:val="center"/>
          </w:tcPr>
          <w:p w14:paraId="13D8AB4D" w14:textId="590ABD11" w:rsidR="00F04609" w:rsidRPr="00D1588D" w:rsidRDefault="00F04609" w:rsidP="00F04609">
            <w:pPr>
              <w:jc w:val="center"/>
              <w:rPr>
                <w:rFonts w:eastAsia="仿宋" w:cs="Times New Roman"/>
                <w:sz w:val="21"/>
                <w:szCs w:val="21"/>
              </w:rPr>
            </w:pPr>
            <w:r w:rsidRPr="00F04609">
              <w:rPr>
                <w:rFonts w:eastAsia="仿宋" w:cs="Times New Roman" w:hint="eastAsia"/>
                <w:sz w:val="21"/>
                <w:szCs w:val="21"/>
              </w:rPr>
              <w:t>泽头镇淡水养殖区</w:t>
            </w:r>
          </w:p>
        </w:tc>
        <w:tc>
          <w:tcPr>
            <w:tcW w:w="733" w:type="pct"/>
            <w:vAlign w:val="center"/>
          </w:tcPr>
          <w:p w14:paraId="7A30557A" w14:textId="6278C22D" w:rsidR="00F04609" w:rsidRPr="0024701B" w:rsidRDefault="00F04609" w:rsidP="00F04609">
            <w:pPr>
              <w:jc w:val="center"/>
              <w:rPr>
                <w:rFonts w:eastAsia="等线" w:cs="Times New Roman"/>
                <w:color w:val="000000"/>
                <w:sz w:val="21"/>
                <w:szCs w:val="21"/>
              </w:rPr>
            </w:pPr>
            <w:r w:rsidRPr="00F04609">
              <w:rPr>
                <w:rFonts w:eastAsia="等线" w:cs="Times New Roman" w:hint="eastAsia"/>
                <w:color w:val="000000"/>
                <w:sz w:val="21"/>
                <w:szCs w:val="21"/>
              </w:rPr>
              <w:t>0.5235</w:t>
            </w:r>
          </w:p>
        </w:tc>
      </w:tr>
      <w:tr w:rsidR="00F04609" w:rsidRPr="00AC6773" w14:paraId="5E24DD4F" w14:textId="77777777" w:rsidTr="00510C6E">
        <w:trPr>
          <w:trHeight w:val="432"/>
          <w:jc w:val="center"/>
        </w:trPr>
        <w:tc>
          <w:tcPr>
            <w:tcW w:w="317" w:type="pct"/>
            <w:vMerge/>
            <w:vAlign w:val="center"/>
          </w:tcPr>
          <w:p w14:paraId="439FC605" w14:textId="77777777" w:rsidR="00F04609" w:rsidRPr="00AC6773" w:rsidRDefault="00F04609" w:rsidP="00F04609">
            <w:pPr>
              <w:widowControl/>
              <w:jc w:val="center"/>
              <w:rPr>
                <w:rFonts w:eastAsia="仿宋" w:cs="Times New Roman"/>
                <w:color w:val="000000" w:themeColor="text1"/>
                <w:kern w:val="0"/>
                <w:sz w:val="21"/>
                <w:szCs w:val="21"/>
              </w:rPr>
            </w:pPr>
          </w:p>
        </w:tc>
        <w:tc>
          <w:tcPr>
            <w:tcW w:w="630" w:type="pct"/>
            <w:vMerge/>
            <w:vAlign w:val="center"/>
          </w:tcPr>
          <w:p w14:paraId="637C7DD7" w14:textId="77777777" w:rsidR="00F04609" w:rsidRPr="00AC6773" w:rsidRDefault="00F04609" w:rsidP="00F04609">
            <w:pPr>
              <w:widowControl/>
              <w:jc w:val="center"/>
              <w:rPr>
                <w:rFonts w:eastAsia="仿宋" w:cs="Times New Roman"/>
                <w:color w:val="000000" w:themeColor="text1"/>
                <w:kern w:val="0"/>
                <w:sz w:val="21"/>
                <w:szCs w:val="21"/>
              </w:rPr>
            </w:pPr>
          </w:p>
        </w:tc>
        <w:tc>
          <w:tcPr>
            <w:tcW w:w="372" w:type="pct"/>
            <w:vMerge/>
            <w:vAlign w:val="center"/>
          </w:tcPr>
          <w:p w14:paraId="39F47AA5" w14:textId="77777777" w:rsidR="00F04609" w:rsidRPr="00AC6773" w:rsidRDefault="00F04609" w:rsidP="00F04609">
            <w:pPr>
              <w:widowControl/>
              <w:jc w:val="center"/>
              <w:rPr>
                <w:rFonts w:eastAsia="仿宋" w:cs="Times New Roman"/>
                <w:color w:val="000000" w:themeColor="text1"/>
                <w:kern w:val="0"/>
                <w:sz w:val="21"/>
                <w:szCs w:val="21"/>
              </w:rPr>
            </w:pPr>
          </w:p>
        </w:tc>
        <w:tc>
          <w:tcPr>
            <w:tcW w:w="966" w:type="pct"/>
            <w:vMerge/>
            <w:vAlign w:val="center"/>
          </w:tcPr>
          <w:p w14:paraId="7311E81A" w14:textId="77777777" w:rsidR="00F04609" w:rsidRPr="00AC6773" w:rsidRDefault="00F04609" w:rsidP="00F04609">
            <w:pPr>
              <w:widowControl/>
              <w:jc w:val="center"/>
              <w:rPr>
                <w:rFonts w:eastAsia="仿宋" w:cs="Times New Roman"/>
                <w:color w:val="000000" w:themeColor="text1"/>
                <w:kern w:val="0"/>
                <w:sz w:val="21"/>
                <w:szCs w:val="21"/>
              </w:rPr>
            </w:pPr>
          </w:p>
        </w:tc>
        <w:tc>
          <w:tcPr>
            <w:tcW w:w="508" w:type="pct"/>
            <w:vAlign w:val="center"/>
          </w:tcPr>
          <w:p w14:paraId="11021752" w14:textId="10256133" w:rsidR="00F04609" w:rsidRPr="00D1588D" w:rsidRDefault="00F04609" w:rsidP="00F04609">
            <w:pPr>
              <w:jc w:val="center"/>
              <w:rPr>
                <w:rFonts w:eastAsia="仿宋" w:cs="Times New Roman"/>
                <w:color w:val="000000" w:themeColor="text1"/>
                <w:sz w:val="21"/>
                <w:szCs w:val="21"/>
              </w:rPr>
            </w:pPr>
            <w:r w:rsidRPr="004027B3">
              <w:rPr>
                <w:rFonts w:eastAsia="仿宋" w:cs="Times New Roman"/>
                <w:color w:val="000000" w:themeColor="text1"/>
                <w:sz w:val="21"/>
                <w:szCs w:val="21"/>
              </w:rPr>
              <w:t>3-1-1</w:t>
            </w:r>
            <w:r>
              <w:rPr>
                <w:rFonts w:eastAsia="仿宋" w:cs="Times New Roman" w:hint="eastAsia"/>
                <w:color w:val="000000" w:themeColor="text1"/>
                <w:sz w:val="21"/>
                <w:szCs w:val="21"/>
              </w:rPr>
              <w:t>1</w:t>
            </w:r>
          </w:p>
        </w:tc>
        <w:tc>
          <w:tcPr>
            <w:tcW w:w="1474" w:type="pct"/>
            <w:vAlign w:val="center"/>
          </w:tcPr>
          <w:p w14:paraId="18457198" w14:textId="0C041949" w:rsidR="00F04609" w:rsidRPr="00D1588D" w:rsidRDefault="00F04609" w:rsidP="00F04609">
            <w:pPr>
              <w:jc w:val="center"/>
              <w:rPr>
                <w:rFonts w:eastAsia="仿宋" w:cs="Times New Roman"/>
                <w:sz w:val="21"/>
                <w:szCs w:val="21"/>
              </w:rPr>
            </w:pPr>
            <w:r w:rsidRPr="00F04609">
              <w:rPr>
                <w:rFonts w:eastAsia="仿宋" w:cs="Times New Roman" w:hint="eastAsia"/>
                <w:sz w:val="21"/>
                <w:szCs w:val="21"/>
              </w:rPr>
              <w:t>张家产镇淡水养殖区</w:t>
            </w:r>
          </w:p>
        </w:tc>
        <w:tc>
          <w:tcPr>
            <w:tcW w:w="733" w:type="pct"/>
            <w:vAlign w:val="center"/>
          </w:tcPr>
          <w:p w14:paraId="3B238EAA" w14:textId="4DBE1290" w:rsidR="00F04609" w:rsidRPr="0024701B" w:rsidRDefault="00F04609" w:rsidP="00F04609">
            <w:pPr>
              <w:jc w:val="center"/>
              <w:rPr>
                <w:rFonts w:eastAsia="等线" w:cs="Times New Roman"/>
                <w:color w:val="000000"/>
                <w:sz w:val="21"/>
                <w:szCs w:val="21"/>
              </w:rPr>
            </w:pPr>
            <w:r w:rsidRPr="00F04609">
              <w:rPr>
                <w:rFonts w:eastAsia="等线" w:cs="Times New Roman" w:hint="eastAsia"/>
                <w:color w:val="000000"/>
                <w:sz w:val="21"/>
                <w:szCs w:val="21"/>
              </w:rPr>
              <w:t>0.0269</w:t>
            </w:r>
          </w:p>
        </w:tc>
      </w:tr>
      <w:bookmarkEnd w:id="35"/>
      <w:bookmarkEnd w:id="46"/>
    </w:tbl>
    <w:p w14:paraId="6B5AD8C0" w14:textId="77777777" w:rsidR="00F71DD0" w:rsidRPr="00260358" w:rsidRDefault="00F71DD0">
      <w:pPr>
        <w:rPr>
          <w:rFonts w:eastAsiaTheme="minorEastAsia" w:cs="Times New Roman"/>
        </w:rPr>
      </w:pPr>
    </w:p>
    <w:p w14:paraId="173A2D79" w14:textId="77777777" w:rsidR="00F71DD0" w:rsidRPr="00260358" w:rsidRDefault="00F71DD0">
      <w:pPr>
        <w:rPr>
          <w:rFonts w:eastAsiaTheme="minorEastAsia" w:cs="Times New Roman"/>
        </w:rPr>
        <w:sectPr w:rsidR="00F71DD0" w:rsidRPr="00260358" w:rsidSect="0054315F">
          <w:pgSz w:w="16838" w:h="11906" w:orient="landscape"/>
          <w:pgMar w:top="1800" w:right="1440" w:bottom="1800" w:left="1440" w:header="851" w:footer="992" w:gutter="0"/>
          <w:cols w:space="425"/>
          <w:docGrid w:type="lines" w:linePitch="326"/>
        </w:sectPr>
      </w:pPr>
    </w:p>
    <w:p w14:paraId="1B795AB5" w14:textId="66A82233" w:rsidR="00F71DD0" w:rsidRPr="00260358" w:rsidRDefault="00730A35">
      <w:pPr>
        <w:pStyle w:val="2"/>
        <w:rPr>
          <w:rFonts w:ascii="Times New Roman" w:eastAsiaTheme="minorEastAsia" w:hAnsi="Times New Roman" w:cs="Times New Roman"/>
        </w:rPr>
      </w:pPr>
      <w:bookmarkStart w:id="48" w:name="_Toc199499186"/>
      <w:r w:rsidRPr="00260358">
        <w:rPr>
          <w:rFonts w:ascii="Times New Roman" w:eastAsiaTheme="minorEastAsia" w:hAnsi="Times New Roman" w:cs="Times New Roman"/>
        </w:rPr>
        <w:lastRenderedPageBreak/>
        <w:t>附表</w:t>
      </w:r>
      <w:r w:rsidR="00ED2E12" w:rsidRPr="00260358">
        <w:rPr>
          <w:rFonts w:ascii="Times New Roman" w:eastAsiaTheme="minorEastAsia" w:hAnsi="Times New Roman" w:cs="Times New Roman"/>
        </w:rPr>
        <w:t xml:space="preserve">4 </w:t>
      </w:r>
      <w:r w:rsidR="002C20D4" w:rsidRPr="00260358">
        <w:rPr>
          <w:rFonts w:ascii="Times New Roman" w:eastAsiaTheme="minorEastAsia" w:hAnsi="Times New Roman" w:cs="Times New Roman"/>
        </w:rPr>
        <w:t>淡水</w:t>
      </w:r>
      <w:r w:rsidR="0080010C" w:rsidRPr="00260358">
        <w:rPr>
          <w:rFonts w:ascii="Times New Roman" w:eastAsiaTheme="minorEastAsia" w:hAnsi="Times New Roman" w:cs="Times New Roman"/>
        </w:rPr>
        <w:t>养殖水域滩涂功能区划分区登记表</w:t>
      </w:r>
      <w:bookmarkEnd w:id="48"/>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5"/>
        <w:gridCol w:w="4109"/>
        <w:gridCol w:w="1417"/>
        <w:gridCol w:w="7007"/>
      </w:tblGrid>
      <w:tr w:rsidR="00FE309B" w:rsidRPr="00AC6773" w14:paraId="13F319AF" w14:textId="77777777" w:rsidTr="00D848F6">
        <w:trPr>
          <w:trHeight w:val="834"/>
          <w:jc w:val="center"/>
        </w:trPr>
        <w:tc>
          <w:tcPr>
            <w:tcW w:w="507" w:type="pct"/>
            <w:vAlign w:val="center"/>
          </w:tcPr>
          <w:p w14:paraId="34399BD8" w14:textId="77777777" w:rsidR="00FE309B" w:rsidRPr="00AC6773" w:rsidRDefault="00FE309B" w:rsidP="00AA127E">
            <w:pPr>
              <w:widowControl/>
              <w:jc w:val="center"/>
              <w:rPr>
                <w:rFonts w:eastAsia="仿宋" w:cs="Times New Roman"/>
                <w:b/>
                <w:bCs/>
                <w:color w:val="000000"/>
                <w:kern w:val="0"/>
                <w:sz w:val="21"/>
                <w:szCs w:val="21"/>
              </w:rPr>
            </w:pPr>
            <w:r w:rsidRPr="00AC6773">
              <w:rPr>
                <w:rFonts w:eastAsia="仿宋" w:cs="Times New Roman"/>
                <w:b/>
                <w:bCs/>
                <w:color w:val="000000"/>
                <w:kern w:val="0"/>
                <w:sz w:val="21"/>
                <w:szCs w:val="21"/>
              </w:rPr>
              <w:t>代码</w:t>
            </w:r>
          </w:p>
        </w:tc>
        <w:tc>
          <w:tcPr>
            <w:tcW w:w="1473" w:type="pct"/>
            <w:vAlign w:val="center"/>
          </w:tcPr>
          <w:p w14:paraId="211C819E" w14:textId="77777777" w:rsidR="00FE309B" w:rsidRPr="00AC6773" w:rsidRDefault="00FE309B">
            <w:pPr>
              <w:widowControl/>
              <w:jc w:val="center"/>
              <w:rPr>
                <w:rFonts w:eastAsia="仿宋" w:cs="Times New Roman"/>
                <w:b/>
                <w:bCs/>
                <w:color w:val="000000"/>
                <w:kern w:val="0"/>
                <w:sz w:val="21"/>
                <w:szCs w:val="21"/>
              </w:rPr>
            </w:pPr>
            <w:r w:rsidRPr="00AC6773">
              <w:rPr>
                <w:rFonts w:eastAsia="仿宋" w:cs="Times New Roman"/>
                <w:b/>
                <w:bCs/>
                <w:color w:val="000000"/>
                <w:kern w:val="0"/>
                <w:sz w:val="21"/>
                <w:szCs w:val="21"/>
              </w:rPr>
              <w:t>功能区名称</w:t>
            </w:r>
          </w:p>
        </w:tc>
        <w:tc>
          <w:tcPr>
            <w:tcW w:w="508" w:type="pct"/>
            <w:vAlign w:val="center"/>
          </w:tcPr>
          <w:p w14:paraId="5DA53D33" w14:textId="77777777" w:rsidR="00FE309B" w:rsidRPr="00AC6773" w:rsidRDefault="00FE309B">
            <w:pPr>
              <w:widowControl/>
              <w:jc w:val="center"/>
              <w:rPr>
                <w:rFonts w:eastAsia="仿宋" w:cs="Times New Roman"/>
                <w:b/>
                <w:bCs/>
                <w:color w:val="000000"/>
                <w:kern w:val="0"/>
                <w:sz w:val="21"/>
                <w:szCs w:val="21"/>
              </w:rPr>
            </w:pPr>
            <w:r w:rsidRPr="00AC6773">
              <w:rPr>
                <w:rFonts w:eastAsia="仿宋" w:cs="Times New Roman"/>
                <w:b/>
                <w:bCs/>
                <w:color w:val="000000"/>
                <w:kern w:val="0"/>
                <w:sz w:val="21"/>
                <w:szCs w:val="21"/>
              </w:rPr>
              <w:t>面积</w:t>
            </w:r>
          </w:p>
          <w:p w14:paraId="2729AD36" w14:textId="5BDEE797" w:rsidR="00FE309B" w:rsidRPr="00AC6773" w:rsidRDefault="00FE309B">
            <w:pPr>
              <w:widowControl/>
              <w:jc w:val="center"/>
              <w:rPr>
                <w:rFonts w:eastAsia="仿宋" w:cs="Times New Roman"/>
                <w:b/>
                <w:bCs/>
                <w:color w:val="000000"/>
                <w:kern w:val="0"/>
                <w:sz w:val="21"/>
                <w:szCs w:val="21"/>
              </w:rPr>
            </w:pPr>
            <w:r w:rsidRPr="00AC6773">
              <w:rPr>
                <w:rFonts w:eastAsia="仿宋" w:cs="Times New Roman"/>
                <w:b/>
                <w:bCs/>
                <w:color w:val="000000"/>
                <w:kern w:val="0"/>
                <w:sz w:val="21"/>
                <w:szCs w:val="21"/>
              </w:rPr>
              <w:t>（</w:t>
            </w:r>
            <w:r w:rsidR="00C0558F" w:rsidRPr="00AC6773">
              <w:rPr>
                <w:rFonts w:eastAsia="仿宋" w:cs="Times New Roman"/>
                <w:b/>
                <w:bCs/>
                <w:color w:val="000000"/>
                <w:kern w:val="0"/>
                <w:sz w:val="21"/>
                <w:szCs w:val="21"/>
              </w:rPr>
              <w:t>km</w:t>
            </w:r>
            <w:r w:rsidR="00C0558F" w:rsidRPr="00AC6773">
              <w:rPr>
                <w:rFonts w:eastAsia="仿宋" w:cs="Times New Roman"/>
                <w:b/>
                <w:bCs/>
                <w:color w:val="000000"/>
                <w:kern w:val="0"/>
                <w:sz w:val="21"/>
                <w:szCs w:val="21"/>
                <w:vertAlign w:val="superscript"/>
              </w:rPr>
              <w:t>2</w:t>
            </w:r>
            <w:r w:rsidRPr="00AC6773">
              <w:rPr>
                <w:rFonts w:eastAsia="仿宋" w:cs="Times New Roman"/>
                <w:b/>
                <w:bCs/>
                <w:color w:val="000000"/>
                <w:kern w:val="0"/>
                <w:sz w:val="21"/>
                <w:szCs w:val="21"/>
              </w:rPr>
              <w:t>）</w:t>
            </w:r>
          </w:p>
        </w:tc>
        <w:tc>
          <w:tcPr>
            <w:tcW w:w="2512" w:type="pct"/>
            <w:vAlign w:val="center"/>
          </w:tcPr>
          <w:p w14:paraId="1A85A40C" w14:textId="77777777" w:rsidR="00FE309B" w:rsidRPr="00AC6773" w:rsidRDefault="00FE309B">
            <w:pPr>
              <w:widowControl/>
              <w:jc w:val="center"/>
              <w:rPr>
                <w:rFonts w:eastAsia="仿宋" w:cs="Times New Roman"/>
                <w:b/>
                <w:bCs/>
                <w:color w:val="000000"/>
                <w:kern w:val="0"/>
                <w:sz w:val="21"/>
                <w:szCs w:val="21"/>
              </w:rPr>
            </w:pPr>
            <w:r w:rsidRPr="00AC6773">
              <w:rPr>
                <w:rFonts w:eastAsia="仿宋" w:cs="Times New Roman"/>
                <w:b/>
                <w:bCs/>
                <w:color w:val="000000"/>
                <w:kern w:val="0"/>
                <w:sz w:val="21"/>
                <w:szCs w:val="21"/>
              </w:rPr>
              <w:t>管理要求</w:t>
            </w:r>
          </w:p>
        </w:tc>
      </w:tr>
      <w:tr w:rsidR="00266731" w:rsidRPr="00AC6773" w14:paraId="674EE739" w14:textId="77777777" w:rsidTr="00D848F6">
        <w:trPr>
          <w:trHeight w:val="317"/>
          <w:jc w:val="center"/>
        </w:trPr>
        <w:tc>
          <w:tcPr>
            <w:tcW w:w="507" w:type="pct"/>
            <w:vAlign w:val="center"/>
          </w:tcPr>
          <w:p w14:paraId="5A547B15" w14:textId="7F393902" w:rsidR="00266731" w:rsidRPr="00AC6773" w:rsidRDefault="00266731" w:rsidP="00266731">
            <w:pPr>
              <w:widowControl/>
              <w:jc w:val="center"/>
              <w:rPr>
                <w:rFonts w:eastAsia="仿宋" w:cs="Times New Roman"/>
                <w:color w:val="000000" w:themeColor="text1"/>
                <w:sz w:val="21"/>
                <w:szCs w:val="21"/>
              </w:rPr>
            </w:pPr>
            <w:r w:rsidRPr="00AC6773">
              <w:rPr>
                <w:rFonts w:eastAsia="仿宋" w:cs="Times New Roman"/>
                <w:color w:val="000000" w:themeColor="text1"/>
                <w:sz w:val="21"/>
                <w:szCs w:val="21"/>
              </w:rPr>
              <w:t>1-1-1</w:t>
            </w:r>
          </w:p>
        </w:tc>
        <w:tc>
          <w:tcPr>
            <w:tcW w:w="1473" w:type="pct"/>
            <w:vAlign w:val="center"/>
          </w:tcPr>
          <w:p w14:paraId="7602BB81" w14:textId="1175630A" w:rsidR="00266731" w:rsidRPr="00AC6773" w:rsidRDefault="00266731" w:rsidP="00266731">
            <w:pPr>
              <w:widowControl/>
              <w:jc w:val="center"/>
              <w:rPr>
                <w:rFonts w:eastAsia="仿宋" w:cs="Times New Roman"/>
                <w:sz w:val="21"/>
                <w:szCs w:val="21"/>
              </w:rPr>
            </w:pPr>
            <w:r w:rsidRPr="00AC6773">
              <w:rPr>
                <w:rFonts w:eastAsia="仿宋" w:cs="Times New Roman"/>
                <w:sz w:val="21"/>
                <w:szCs w:val="21"/>
              </w:rPr>
              <w:t>宝泉水库饮用水水源保护区禁养区</w:t>
            </w:r>
          </w:p>
        </w:tc>
        <w:tc>
          <w:tcPr>
            <w:tcW w:w="508" w:type="pct"/>
            <w:vAlign w:val="center"/>
          </w:tcPr>
          <w:p w14:paraId="61E02CC3" w14:textId="48F8CFBB" w:rsidR="00266731" w:rsidRPr="00AC6773" w:rsidRDefault="00266731" w:rsidP="00266731">
            <w:pPr>
              <w:widowControl/>
              <w:jc w:val="center"/>
              <w:rPr>
                <w:rFonts w:eastAsia="等线" w:cs="Times New Roman"/>
                <w:color w:val="000000"/>
                <w:sz w:val="21"/>
                <w:szCs w:val="21"/>
              </w:rPr>
            </w:pPr>
            <w:r w:rsidRPr="00D1588D">
              <w:rPr>
                <w:rFonts w:eastAsia="等线" w:cs="Times New Roman" w:hint="eastAsia"/>
                <w:color w:val="000000"/>
                <w:sz w:val="21"/>
                <w:szCs w:val="21"/>
              </w:rPr>
              <w:t>0.9723</w:t>
            </w:r>
          </w:p>
        </w:tc>
        <w:tc>
          <w:tcPr>
            <w:tcW w:w="2512" w:type="pct"/>
            <w:vAlign w:val="center"/>
          </w:tcPr>
          <w:p w14:paraId="70221A11" w14:textId="46E11195"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按照饮用水水源保护等相关规定进行管理。禁止一切设施性养殖和投饵性养殖生产活动，允许进行放鱼养水、捕捞活动。</w:t>
            </w:r>
            <w:r w:rsidRPr="00AC6773">
              <w:rPr>
                <w:rFonts w:eastAsia="仿宋" w:cs="Times New Roman"/>
                <w:color w:val="000000"/>
                <w:kern w:val="0"/>
                <w:sz w:val="21"/>
                <w:szCs w:val="21"/>
              </w:rPr>
              <w:t xml:space="preserve"> </w:t>
            </w:r>
          </w:p>
        </w:tc>
      </w:tr>
      <w:tr w:rsidR="00266731" w:rsidRPr="00AC6773" w14:paraId="0A213808" w14:textId="77777777" w:rsidTr="00D848F6">
        <w:trPr>
          <w:trHeight w:val="317"/>
          <w:jc w:val="center"/>
        </w:trPr>
        <w:tc>
          <w:tcPr>
            <w:tcW w:w="507" w:type="pct"/>
            <w:vAlign w:val="center"/>
          </w:tcPr>
          <w:p w14:paraId="64F9528F" w14:textId="751A80D1" w:rsidR="00266731" w:rsidRPr="00AC6773" w:rsidRDefault="00266731" w:rsidP="00266731">
            <w:pPr>
              <w:widowControl/>
              <w:jc w:val="center"/>
              <w:rPr>
                <w:rFonts w:eastAsia="仿宋" w:cs="Times New Roman"/>
                <w:color w:val="000000" w:themeColor="text1"/>
                <w:sz w:val="21"/>
                <w:szCs w:val="21"/>
              </w:rPr>
            </w:pPr>
            <w:r w:rsidRPr="00AC6773">
              <w:rPr>
                <w:rFonts w:eastAsia="仿宋" w:cs="Times New Roman"/>
                <w:color w:val="000000" w:themeColor="text1"/>
                <w:sz w:val="21"/>
                <w:szCs w:val="21"/>
              </w:rPr>
              <w:t>1-1-2</w:t>
            </w:r>
          </w:p>
        </w:tc>
        <w:tc>
          <w:tcPr>
            <w:tcW w:w="1473" w:type="pct"/>
            <w:vAlign w:val="center"/>
          </w:tcPr>
          <w:p w14:paraId="4BE11EE6" w14:textId="10473215" w:rsidR="00266731" w:rsidRPr="00AC6773" w:rsidRDefault="00266731" w:rsidP="00266731">
            <w:pPr>
              <w:widowControl/>
              <w:jc w:val="center"/>
              <w:rPr>
                <w:rFonts w:eastAsia="仿宋" w:cs="Times New Roman"/>
                <w:sz w:val="21"/>
                <w:szCs w:val="21"/>
              </w:rPr>
            </w:pPr>
            <w:r w:rsidRPr="00AC6773">
              <w:rPr>
                <w:rFonts w:eastAsia="仿宋" w:cs="Times New Roman"/>
                <w:sz w:val="21"/>
                <w:szCs w:val="21"/>
              </w:rPr>
              <w:t>集后水库饮用水水源保护区禁养区</w:t>
            </w:r>
          </w:p>
        </w:tc>
        <w:tc>
          <w:tcPr>
            <w:tcW w:w="508" w:type="pct"/>
            <w:vAlign w:val="center"/>
          </w:tcPr>
          <w:p w14:paraId="166B4D6D" w14:textId="6F409B55" w:rsidR="00266731" w:rsidRPr="00AC6773" w:rsidRDefault="00266731" w:rsidP="00266731">
            <w:pPr>
              <w:widowControl/>
              <w:jc w:val="center"/>
              <w:rPr>
                <w:rFonts w:eastAsia="等线" w:cs="Times New Roman"/>
                <w:color w:val="000000"/>
                <w:sz w:val="21"/>
                <w:szCs w:val="21"/>
              </w:rPr>
            </w:pPr>
            <w:r w:rsidRPr="00D1588D">
              <w:rPr>
                <w:rFonts w:eastAsia="等线" w:cs="Times New Roman" w:hint="eastAsia"/>
                <w:color w:val="000000"/>
                <w:sz w:val="21"/>
                <w:szCs w:val="21"/>
              </w:rPr>
              <w:t>0.2763</w:t>
            </w:r>
          </w:p>
        </w:tc>
        <w:tc>
          <w:tcPr>
            <w:tcW w:w="2512" w:type="pct"/>
          </w:tcPr>
          <w:p w14:paraId="2D860958" w14:textId="047A3376" w:rsidR="00266731" w:rsidRPr="00AC6773" w:rsidRDefault="00266731" w:rsidP="00266731">
            <w:pPr>
              <w:rPr>
                <w:rFonts w:eastAsia="仿宋" w:cs="Times New Roman"/>
                <w:color w:val="000000"/>
                <w:kern w:val="0"/>
                <w:sz w:val="21"/>
                <w:szCs w:val="21"/>
              </w:rPr>
            </w:pPr>
            <w:bookmarkStart w:id="49" w:name="OLE_LINK19"/>
            <w:r w:rsidRPr="00AC6773">
              <w:rPr>
                <w:rFonts w:eastAsia="仿宋" w:cs="Times New Roman" w:hint="eastAsia"/>
                <w:color w:val="000000"/>
                <w:kern w:val="0"/>
                <w:sz w:val="21"/>
                <w:szCs w:val="21"/>
              </w:rPr>
              <w:t>按照饮用水水源保护等相关规定进行管理。禁止一切设施性养殖和投饵性养殖生产活动，允许进行放鱼养水、捕捞活动。</w:t>
            </w:r>
            <w:bookmarkEnd w:id="49"/>
          </w:p>
        </w:tc>
      </w:tr>
      <w:tr w:rsidR="00266731" w:rsidRPr="00AC6773" w14:paraId="3BA222AA" w14:textId="77777777" w:rsidTr="00D848F6">
        <w:trPr>
          <w:trHeight w:val="317"/>
          <w:jc w:val="center"/>
        </w:trPr>
        <w:tc>
          <w:tcPr>
            <w:tcW w:w="507" w:type="pct"/>
            <w:vAlign w:val="center"/>
          </w:tcPr>
          <w:p w14:paraId="19BD7962" w14:textId="74CBC861" w:rsidR="00266731" w:rsidRPr="00AC6773" w:rsidRDefault="00266731" w:rsidP="00266731">
            <w:pPr>
              <w:widowControl/>
              <w:jc w:val="center"/>
              <w:rPr>
                <w:rFonts w:eastAsia="仿宋" w:cs="Times New Roman"/>
                <w:color w:val="000000" w:themeColor="text1"/>
                <w:sz w:val="21"/>
                <w:szCs w:val="21"/>
              </w:rPr>
            </w:pPr>
            <w:r w:rsidRPr="00AC6773">
              <w:rPr>
                <w:rFonts w:eastAsia="仿宋" w:cs="Times New Roman"/>
                <w:color w:val="000000" w:themeColor="text1"/>
                <w:sz w:val="21"/>
                <w:szCs w:val="21"/>
              </w:rPr>
              <w:t>1-1-3</w:t>
            </w:r>
          </w:p>
        </w:tc>
        <w:tc>
          <w:tcPr>
            <w:tcW w:w="1473" w:type="pct"/>
            <w:vAlign w:val="center"/>
          </w:tcPr>
          <w:p w14:paraId="14E67527" w14:textId="6639CF1B" w:rsidR="00266731" w:rsidRPr="00AC6773" w:rsidRDefault="00266731" w:rsidP="00266731">
            <w:pPr>
              <w:widowControl/>
              <w:jc w:val="center"/>
              <w:rPr>
                <w:rFonts w:eastAsia="仿宋" w:cs="Times New Roman"/>
                <w:sz w:val="21"/>
                <w:szCs w:val="21"/>
              </w:rPr>
            </w:pPr>
            <w:r w:rsidRPr="00AC6773">
              <w:rPr>
                <w:rFonts w:eastAsia="仿宋" w:cs="Times New Roman"/>
                <w:sz w:val="21"/>
                <w:szCs w:val="21"/>
              </w:rPr>
              <w:t>昆嵛山水库饮用水水源保护区禁养区</w:t>
            </w:r>
          </w:p>
        </w:tc>
        <w:tc>
          <w:tcPr>
            <w:tcW w:w="508" w:type="pct"/>
            <w:vAlign w:val="center"/>
          </w:tcPr>
          <w:p w14:paraId="682916C2" w14:textId="5A00CA7A" w:rsidR="00266731" w:rsidRPr="00AC6773" w:rsidRDefault="00266731" w:rsidP="00266731">
            <w:pPr>
              <w:widowControl/>
              <w:jc w:val="center"/>
              <w:rPr>
                <w:rFonts w:eastAsia="等线" w:cs="Times New Roman"/>
                <w:color w:val="000000"/>
                <w:sz w:val="21"/>
                <w:szCs w:val="21"/>
              </w:rPr>
            </w:pPr>
            <w:r w:rsidRPr="00D1588D">
              <w:rPr>
                <w:rFonts w:eastAsia="等线" w:cs="Times New Roman" w:hint="eastAsia"/>
                <w:color w:val="000000"/>
                <w:sz w:val="21"/>
                <w:szCs w:val="21"/>
              </w:rPr>
              <w:t>0.3107</w:t>
            </w:r>
          </w:p>
        </w:tc>
        <w:tc>
          <w:tcPr>
            <w:tcW w:w="2512" w:type="pct"/>
          </w:tcPr>
          <w:p w14:paraId="0B5AF628" w14:textId="42EF081F"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按照饮用水水源保护等相关规定进行管理。禁止一切设施性养殖和投饵性养殖生产活动，允许进行放鱼养水、捕捞活动。</w:t>
            </w:r>
          </w:p>
        </w:tc>
      </w:tr>
      <w:tr w:rsidR="00266731" w:rsidRPr="00AC6773" w14:paraId="25C83964" w14:textId="77777777" w:rsidTr="00D848F6">
        <w:trPr>
          <w:trHeight w:val="317"/>
          <w:jc w:val="center"/>
        </w:trPr>
        <w:tc>
          <w:tcPr>
            <w:tcW w:w="507" w:type="pct"/>
            <w:vAlign w:val="center"/>
          </w:tcPr>
          <w:p w14:paraId="0628BF05" w14:textId="0B963A67" w:rsidR="00266731" w:rsidRPr="00AC6773" w:rsidRDefault="00266731" w:rsidP="00266731">
            <w:pPr>
              <w:widowControl/>
              <w:jc w:val="center"/>
              <w:rPr>
                <w:rFonts w:eastAsia="仿宋" w:cs="Times New Roman"/>
                <w:color w:val="000000" w:themeColor="text1"/>
                <w:sz w:val="21"/>
                <w:szCs w:val="21"/>
              </w:rPr>
            </w:pPr>
            <w:r w:rsidRPr="00AC6773">
              <w:rPr>
                <w:rFonts w:eastAsia="仿宋" w:cs="Times New Roman"/>
                <w:color w:val="000000" w:themeColor="text1"/>
                <w:sz w:val="21"/>
                <w:szCs w:val="21"/>
              </w:rPr>
              <w:t>1-1-4</w:t>
            </w:r>
          </w:p>
        </w:tc>
        <w:tc>
          <w:tcPr>
            <w:tcW w:w="1473" w:type="pct"/>
            <w:vAlign w:val="center"/>
          </w:tcPr>
          <w:p w14:paraId="6434E474" w14:textId="6C74E19D" w:rsidR="00266731" w:rsidRPr="00AC6773" w:rsidRDefault="00266731" w:rsidP="00266731">
            <w:pPr>
              <w:widowControl/>
              <w:jc w:val="center"/>
              <w:rPr>
                <w:rFonts w:eastAsia="仿宋" w:cs="Times New Roman"/>
                <w:sz w:val="21"/>
                <w:szCs w:val="21"/>
              </w:rPr>
            </w:pPr>
            <w:r w:rsidRPr="00AC6773">
              <w:rPr>
                <w:rFonts w:eastAsia="仿宋" w:cs="Times New Roman"/>
                <w:sz w:val="21"/>
                <w:szCs w:val="21"/>
              </w:rPr>
              <w:t>李家水库饮用水水源保护区禁养区</w:t>
            </w:r>
          </w:p>
        </w:tc>
        <w:tc>
          <w:tcPr>
            <w:tcW w:w="508" w:type="pct"/>
            <w:vAlign w:val="center"/>
          </w:tcPr>
          <w:p w14:paraId="5C2D1479" w14:textId="3491668C" w:rsidR="00266731" w:rsidRPr="00AC6773" w:rsidRDefault="00266731" w:rsidP="00266731">
            <w:pPr>
              <w:widowControl/>
              <w:jc w:val="center"/>
              <w:rPr>
                <w:rFonts w:eastAsia="等线" w:cs="Times New Roman"/>
                <w:color w:val="000000"/>
                <w:sz w:val="21"/>
                <w:szCs w:val="21"/>
              </w:rPr>
            </w:pPr>
            <w:r w:rsidRPr="00D1588D">
              <w:rPr>
                <w:rFonts w:eastAsia="等线" w:cs="Times New Roman" w:hint="eastAsia"/>
                <w:color w:val="000000"/>
                <w:sz w:val="21"/>
                <w:szCs w:val="21"/>
              </w:rPr>
              <w:t>0.5468</w:t>
            </w:r>
          </w:p>
        </w:tc>
        <w:tc>
          <w:tcPr>
            <w:tcW w:w="2512" w:type="pct"/>
          </w:tcPr>
          <w:p w14:paraId="48775A18" w14:textId="05C47A2D"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按照饮用水水源保护等相关规定进行管理。禁止一切设施性养殖和投饵性养殖生产活动，允许进行放鱼养水、捕捞活动。</w:t>
            </w:r>
          </w:p>
        </w:tc>
      </w:tr>
      <w:tr w:rsidR="00266731" w:rsidRPr="00AC6773" w14:paraId="69757A59" w14:textId="77777777" w:rsidTr="00D848F6">
        <w:trPr>
          <w:trHeight w:val="317"/>
          <w:jc w:val="center"/>
        </w:trPr>
        <w:tc>
          <w:tcPr>
            <w:tcW w:w="507" w:type="pct"/>
            <w:vAlign w:val="center"/>
          </w:tcPr>
          <w:p w14:paraId="3F407F21" w14:textId="30CBC7F5" w:rsidR="00266731" w:rsidRPr="00AC6773" w:rsidRDefault="00266731" w:rsidP="00266731">
            <w:pPr>
              <w:widowControl/>
              <w:jc w:val="center"/>
              <w:rPr>
                <w:rFonts w:eastAsia="仿宋" w:cs="Times New Roman"/>
                <w:color w:val="000000" w:themeColor="text1"/>
                <w:sz w:val="21"/>
                <w:szCs w:val="21"/>
              </w:rPr>
            </w:pPr>
            <w:r w:rsidRPr="00AC6773">
              <w:rPr>
                <w:rFonts w:eastAsia="仿宋" w:cs="Times New Roman"/>
                <w:color w:val="000000" w:themeColor="text1"/>
                <w:sz w:val="21"/>
                <w:szCs w:val="21"/>
              </w:rPr>
              <w:t>1-1-5</w:t>
            </w:r>
          </w:p>
        </w:tc>
        <w:tc>
          <w:tcPr>
            <w:tcW w:w="1473" w:type="pct"/>
            <w:vAlign w:val="center"/>
          </w:tcPr>
          <w:p w14:paraId="2859DECB" w14:textId="0E31906B" w:rsidR="00266731" w:rsidRPr="00AC6773" w:rsidRDefault="00266731" w:rsidP="00266731">
            <w:pPr>
              <w:widowControl/>
              <w:jc w:val="center"/>
              <w:rPr>
                <w:rFonts w:eastAsia="仿宋" w:cs="Times New Roman"/>
                <w:sz w:val="21"/>
                <w:szCs w:val="21"/>
              </w:rPr>
            </w:pPr>
            <w:proofErr w:type="gramStart"/>
            <w:r w:rsidRPr="00AC6773">
              <w:rPr>
                <w:rFonts w:eastAsia="仿宋" w:cs="Times New Roman"/>
                <w:sz w:val="21"/>
                <w:szCs w:val="21"/>
              </w:rPr>
              <w:t>青庄水库</w:t>
            </w:r>
            <w:proofErr w:type="gramEnd"/>
            <w:r w:rsidRPr="00AC6773">
              <w:rPr>
                <w:rFonts w:eastAsia="仿宋" w:cs="Times New Roman"/>
                <w:sz w:val="21"/>
                <w:szCs w:val="21"/>
              </w:rPr>
              <w:t>饮用水水源保护区禁养区</w:t>
            </w:r>
          </w:p>
        </w:tc>
        <w:tc>
          <w:tcPr>
            <w:tcW w:w="508" w:type="pct"/>
            <w:vAlign w:val="center"/>
          </w:tcPr>
          <w:p w14:paraId="1AC4E85E" w14:textId="6430E990" w:rsidR="00266731" w:rsidRPr="00AC6773" w:rsidRDefault="00266731" w:rsidP="00266731">
            <w:pPr>
              <w:widowControl/>
              <w:jc w:val="center"/>
              <w:rPr>
                <w:rFonts w:eastAsia="等线" w:cs="Times New Roman"/>
                <w:color w:val="000000"/>
                <w:sz w:val="21"/>
                <w:szCs w:val="21"/>
              </w:rPr>
            </w:pPr>
            <w:r w:rsidRPr="00D1588D">
              <w:rPr>
                <w:rFonts w:eastAsia="等线" w:cs="Times New Roman" w:hint="eastAsia"/>
                <w:color w:val="000000"/>
                <w:sz w:val="21"/>
                <w:szCs w:val="21"/>
              </w:rPr>
              <w:t>0.2688</w:t>
            </w:r>
          </w:p>
        </w:tc>
        <w:tc>
          <w:tcPr>
            <w:tcW w:w="2512" w:type="pct"/>
          </w:tcPr>
          <w:p w14:paraId="0F1310BA" w14:textId="6F2A4964"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按照饮用水水源保护等相关规定进行管理。禁止一切设施性养殖和投饵性养殖生产活动，允许进行放鱼养水、捕捞活动。</w:t>
            </w:r>
          </w:p>
        </w:tc>
      </w:tr>
      <w:tr w:rsidR="00266731" w:rsidRPr="00AC6773" w14:paraId="1D7BC082" w14:textId="77777777" w:rsidTr="00D848F6">
        <w:trPr>
          <w:trHeight w:val="317"/>
          <w:jc w:val="center"/>
        </w:trPr>
        <w:tc>
          <w:tcPr>
            <w:tcW w:w="507" w:type="pct"/>
            <w:vAlign w:val="center"/>
          </w:tcPr>
          <w:p w14:paraId="53BABA23" w14:textId="33D2889F" w:rsidR="00266731" w:rsidRPr="00AC6773" w:rsidRDefault="00266731" w:rsidP="00266731">
            <w:pPr>
              <w:widowControl/>
              <w:jc w:val="center"/>
              <w:rPr>
                <w:rFonts w:eastAsia="仿宋" w:cs="Times New Roman"/>
                <w:color w:val="000000" w:themeColor="text1"/>
                <w:sz w:val="21"/>
                <w:szCs w:val="21"/>
              </w:rPr>
            </w:pPr>
            <w:r w:rsidRPr="00AC6773">
              <w:rPr>
                <w:rFonts w:eastAsia="仿宋" w:cs="Times New Roman"/>
                <w:color w:val="000000" w:themeColor="text1"/>
                <w:sz w:val="21"/>
                <w:szCs w:val="21"/>
              </w:rPr>
              <w:t>1-1-6</w:t>
            </w:r>
          </w:p>
        </w:tc>
        <w:tc>
          <w:tcPr>
            <w:tcW w:w="1473" w:type="pct"/>
            <w:vAlign w:val="center"/>
          </w:tcPr>
          <w:p w14:paraId="3D83A4A3" w14:textId="7D6F826B" w:rsidR="00266731" w:rsidRPr="00AC6773" w:rsidRDefault="00266731" w:rsidP="00266731">
            <w:pPr>
              <w:widowControl/>
              <w:jc w:val="center"/>
              <w:rPr>
                <w:rFonts w:eastAsia="仿宋" w:cs="Times New Roman"/>
                <w:sz w:val="21"/>
                <w:szCs w:val="21"/>
              </w:rPr>
            </w:pPr>
            <w:r w:rsidRPr="00AC6773">
              <w:rPr>
                <w:rFonts w:eastAsia="仿宋" w:cs="Times New Roman"/>
                <w:sz w:val="21"/>
                <w:szCs w:val="21"/>
              </w:rPr>
              <w:t>米山水库饮用水水源保护区禁养区</w:t>
            </w:r>
          </w:p>
        </w:tc>
        <w:tc>
          <w:tcPr>
            <w:tcW w:w="508" w:type="pct"/>
            <w:vAlign w:val="center"/>
          </w:tcPr>
          <w:p w14:paraId="7E4FC579" w14:textId="11F49C2B" w:rsidR="00266731" w:rsidRPr="00AC6773" w:rsidRDefault="00266731" w:rsidP="00266731">
            <w:pPr>
              <w:widowControl/>
              <w:jc w:val="center"/>
              <w:rPr>
                <w:rFonts w:eastAsia="等线" w:cs="Times New Roman"/>
                <w:color w:val="000000"/>
                <w:sz w:val="21"/>
                <w:szCs w:val="21"/>
              </w:rPr>
            </w:pPr>
            <w:r w:rsidRPr="00D1588D">
              <w:rPr>
                <w:rFonts w:eastAsia="等线" w:cs="Times New Roman" w:hint="eastAsia"/>
                <w:color w:val="000000"/>
                <w:sz w:val="21"/>
                <w:szCs w:val="21"/>
              </w:rPr>
              <w:t>1.6135</w:t>
            </w:r>
          </w:p>
        </w:tc>
        <w:tc>
          <w:tcPr>
            <w:tcW w:w="2512" w:type="pct"/>
          </w:tcPr>
          <w:p w14:paraId="55579F01" w14:textId="111CE38E"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按照饮用水水源保护等相关规定进行管理。禁止一切设施性养殖和投饵性养殖生产活动，允许进行放鱼养水、捕捞活动。</w:t>
            </w:r>
          </w:p>
        </w:tc>
      </w:tr>
      <w:tr w:rsidR="00266731" w:rsidRPr="00AC6773" w14:paraId="69B19E9C" w14:textId="77777777" w:rsidTr="00D848F6">
        <w:trPr>
          <w:trHeight w:val="317"/>
          <w:jc w:val="center"/>
        </w:trPr>
        <w:tc>
          <w:tcPr>
            <w:tcW w:w="507" w:type="pct"/>
            <w:vAlign w:val="center"/>
          </w:tcPr>
          <w:p w14:paraId="7570A467" w14:textId="5B33AF78" w:rsidR="00266731" w:rsidRPr="00AC6773" w:rsidRDefault="00266731" w:rsidP="00266731">
            <w:pPr>
              <w:widowControl/>
              <w:jc w:val="center"/>
              <w:rPr>
                <w:rFonts w:eastAsia="仿宋" w:cs="Times New Roman"/>
                <w:color w:val="000000" w:themeColor="text1"/>
                <w:sz w:val="21"/>
                <w:szCs w:val="21"/>
              </w:rPr>
            </w:pPr>
            <w:r w:rsidRPr="00AC6773">
              <w:rPr>
                <w:rFonts w:eastAsia="仿宋" w:cs="Times New Roman"/>
                <w:color w:val="000000" w:themeColor="text1"/>
                <w:sz w:val="21"/>
                <w:szCs w:val="21"/>
              </w:rPr>
              <w:t>1-1-7</w:t>
            </w:r>
          </w:p>
        </w:tc>
        <w:tc>
          <w:tcPr>
            <w:tcW w:w="1473" w:type="pct"/>
            <w:vAlign w:val="center"/>
          </w:tcPr>
          <w:p w14:paraId="7D5FFFA5" w14:textId="61C6CD2E" w:rsidR="00266731" w:rsidRPr="00AC6773" w:rsidRDefault="00266731" w:rsidP="00266731">
            <w:pPr>
              <w:widowControl/>
              <w:jc w:val="center"/>
              <w:rPr>
                <w:rFonts w:eastAsia="仿宋" w:cs="Times New Roman"/>
                <w:sz w:val="21"/>
                <w:szCs w:val="21"/>
              </w:rPr>
            </w:pPr>
            <w:proofErr w:type="gramStart"/>
            <w:r w:rsidRPr="00AC6773">
              <w:rPr>
                <w:rFonts w:eastAsia="仿宋" w:cs="Times New Roman"/>
                <w:sz w:val="21"/>
                <w:szCs w:val="21"/>
              </w:rPr>
              <w:t>坤龙水库</w:t>
            </w:r>
            <w:proofErr w:type="gramEnd"/>
            <w:r w:rsidRPr="00AC6773">
              <w:rPr>
                <w:rFonts w:eastAsia="仿宋" w:cs="Times New Roman"/>
                <w:sz w:val="21"/>
                <w:szCs w:val="21"/>
              </w:rPr>
              <w:t>饮用水水源保护区禁养区</w:t>
            </w:r>
          </w:p>
        </w:tc>
        <w:tc>
          <w:tcPr>
            <w:tcW w:w="508" w:type="pct"/>
            <w:vAlign w:val="center"/>
          </w:tcPr>
          <w:p w14:paraId="66DF6370" w14:textId="5D87672B" w:rsidR="00266731" w:rsidRPr="00AC6773" w:rsidRDefault="00266731" w:rsidP="00266731">
            <w:pPr>
              <w:widowControl/>
              <w:jc w:val="center"/>
              <w:rPr>
                <w:rFonts w:eastAsia="等线" w:cs="Times New Roman"/>
                <w:color w:val="000000"/>
                <w:sz w:val="21"/>
                <w:szCs w:val="21"/>
              </w:rPr>
            </w:pPr>
            <w:r w:rsidRPr="00D1588D">
              <w:rPr>
                <w:rFonts w:eastAsia="等线" w:cs="Times New Roman" w:hint="eastAsia"/>
                <w:color w:val="000000"/>
                <w:sz w:val="21"/>
                <w:szCs w:val="21"/>
              </w:rPr>
              <w:t>0.5886</w:t>
            </w:r>
          </w:p>
        </w:tc>
        <w:tc>
          <w:tcPr>
            <w:tcW w:w="2512" w:type="pct"/>
          </w:tcPr>
          <w:p w14:paraId="22F69B54" w14:textId="238F6EBC"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按照饮用水水源保护等相关规定进行管理。禁止一切设施性养殖和投饵性养殖生产活动，允许进行放鱼养水、捕捞活动。</w:t>
            </w:r>
          </w:p>
        </w:tc>
      </w:tr>
      <w:tr w:rsidR="00266731" w:rsidRPr="00AC6773" w14:paraId="223FB3EE" w14:textId="77777777" w:rsidTr="00D848F6">
        <w:trPr>
          <w:trHeight w:val="317"/>
          <w:jc w:val="center"/>
        </w:trPr>
        <w:tc>
          <w:tcPr>
            <w:tcW w:w="507" w:type="pct"/>
            <w:vAlign w:val="center"/>
          </w:tcPr>
          <w:p w14:paraId="3E865A9D" w14:textId="0FEDC3E7" w:rsidR="00266731" w:rsidRPr="00AC6773" w:rsidRDefault="00266731" w:rsidP="00266731">
            <w:pPr>
              <w:widowControl/>
              <w:jc w:val="center"/>
              <w:rPr>
                <w:rFonts w:eastAsia="仿宋" w:cs="Times New Roman"/>
                <w:color w:val="000000" w:themeColor="text1"/>
                <w:sz w:val="21"/>
                <w:szCs w:val="21"/>
              </w:rPr>
            </w:pPr>
            <w:bookmarkStart w:id="50" w:name="_Hlk206578828"/>
            <w:r w:rsidRPr="00AC6773">
              <w:rPr>
                <w:rFonts w:eastAsia="仿宋" w:cs="Times New Roman"/>
                <w:color w:val="000000" w:themeColor="text1"/>
                <w:sz w:val="21"/>
                <w:szCs w:val="21"/>
              </w:rPr>
              <w:t>1-2-1</w:t>
            </w:r>
          </w:p>
        </w:tc>
        <w:tc>
          <w:tcPr>
            <w:tcW w:w="1473" w:type="pct"/>
            <w:vAlign w:val="center"/>
          </w:tcPr>
          <w:p w14:paraId="434F1C77" w14:textId="082885AE" w:rsidR="00266731" w:rsidRPr="00AC6773" w:rsidRDefault="00266731" w:rsidP="00266731">
            <w:pPr>
              <w:widowControl/>
              <w:jc w:val="center"/>
              <w:rPr>
                <w:rFonts w:eastAsia="仿宋" w:cs="Times New Roman"/>
                <w:sz w:val="21"/>
                <w:szCs w:val="21"/>
              </w:rPr>
            </w:pPr>
            <w:r w:rsidRPr="00AC6773">
              <w:rPr>
                <w:rFonts w:eastAsia="仿宋" w:cs="Times New Roman"/>
                <w:sz w:val="21"/>
                <w:szCs w:val="21"/>
              </w:rPr>
              <w:t>山东昆嵛山国家级自然保护区禁养区</w:t>
            </w:r>
          </w:p>
        </w:tc>
        <w:tc>
          <w:tcPr>
            <w:tcW w:w="508" w:type="pct"/>
            <w:vAlign w:val="center"/>
          </w:tcPr>
          <w:p w14:paraId="4D03DC7E" w14:textId="450A5EF9" w:rsidR="00266731" w:rsidRPr="00AC6773" w:rsidRDefault="00266731" w:rsidP="00266731">
            <w:pPr>
              <w:widowControl/>
              <w:jc w:val="center"/>
              <w:rPr>
                <w:rFonts w:eastAsia="等线" w:cs="Times New Roman"/>
                <w:color w:val="000000"/>
                <w:sz w:val="21"/>
                <w:szCs w:val="21"/>
              </w:rPr>
            </w:pPr>
            <w:r w:rsidRPr="00D1588D">
              <w:rPr>
                <w:rFonts w:eastAsia="等线" w:cs="Times New Roman" w:hint="eastAsia"/>
                <w:color w:val="000000"/>
                <w:sz w:val="21"/>
                <w:szCs w:val="21"/>
              </w:rPr>
              <w:t>23.1754</w:t>
            </w:r>
          </w:p>
        </w:tc>
        <w:tc>
          <w:tcPr>
            <w:tcW w:w="2512" w:type="pct"/>
            <w:vAlign w:val="center"/>
          </w:tcPr>
          <w:p w14:paraId="282EB0C1" w14:textId="4EDB2A1B" w:rsidR="00266731" w:rsidRPr="00AC6773" w:rsidRDefault="00266731" w:rsidP="00266731">
            <w:pPr>
              <w:rPr>
                <w:rFonts w:eastAsia="仿宋" w:cs="Times New Roman"/>
                <w:color w:val="000000"/>
                <w:kern w:val="0"/>
                <w:sz w:val="21"/>
                <w:szCs w:val="21"/>
              </w:rPr>
            </w:pPr>
            <w:bookmarkStart w:id="51" w:name="OLE_LINK20"/>
            <w:r w:rsidRPr="00AC6773">
              <w:rPr>
                <w:rFonts w:eastAsia="仿宋" w:cs="Times New Roman" w:hint="eastAsia"/>
                <w:color w:val="000000"/>
                <w:kern w:val="0"/>
                <w:sz w:val="21"/>
                <w:szCs w:val="21"/>
              </w:rPr>
              <w:t>禁止开展水产养殖，允许开展生态养护型增殖放流活动。现已开展的水产养殖由文登区政府依法依规提出处理方案。允许原住居民原有的养殖活动和设施实施有序退出，对暂时不能退出的，可以设立过渡期，允许开展必要的、基本的生产活动，但不能再扩大发展。</w:t>
            </w:r>
            <w:bookmarkEnd w:id="51"/>
          </w:p>
        </w:tc>
      </w:tr>
      <w:bookmarkEnd w:id="50"/>
      <w:tr w:rsidR="00266731" w:rsidRPr="00AC6773" w14:paraId="1A12899C" w14:textId="77777777" w:rsidTr="00D848F6">
        <w:trPr>
          <w:trHeight w:val="317"/>
          <w:jc w:val="center"/>
        </w:trPr>
        <w:tc>
          <w:tcPr>
            <w:tcW w:w="507" w:type="pct"/>
            <w:vAlign w:val="center"/>
          </w:tcPr>
          <w:p w14:paraId="3A20DC44" w14:textId="6E7BB53E" w:rsidR="00266731" w:rsidRPr="00AC6773" w:rsidRDefault="00266731" w:rsidP="00266731">
            <w:pPr>
              <w:widowControl/>
              <w:jc w:val="center"/>
              <w:rPr>
                <w:rFonts w:eastAsia="仿宋" w:cs="Times New Roman"/>
                <w:color w:val="000000" w:themeColor="text1"/>
                <w:sz w:val="21"/>
                <w:szCs w:val="21"/>
              </w:rPr>
            </w:pPr>
            <w:r w:rsidRPr="00AC6773">
              <w:rPr>
                <w:rFonts w:eastAsia="仿宋" w:cs="Times New Roman"/>
                <w:color w:val="000000" w:themeColor="text1"/>
                <w:sz w:val="21"/>
                <w:szCs w:val="21"/>
              </w:rPr>
              <w:t>2-1-1</w:t>
            </w:r>
          </w:p>
        </w:tc>
        <w:tc>
          <w:tcPr>
            <w:tcW w:w="1473" w:type="pct"/>
            <w:vAlign w:val="center"/>
          </w:tcPr>
          <w:p w14:paraId="19AEFE6A" w14:textId="5E17064D" w:rsidR="00266731" w:rsidRPr="00AC6773" w:rsidRDefault="00266731" w:rsidP="00266731">
            <w:pPr>
              <w:widowControl/>
              <w:jc w:val="center"/>
              <w:rPr>
                <w:rFonts w:eastAsia="仿宋" w:cs="Times New Roman"/>
                <w:sz w:val="21"/>
                <w:szCs w:val="21"/>
              </w:rPr>
            </w:pPr>
            <w:r w:rsidRPr="00AC6773">
              <w:rPr>
                <w:rFonts w:eastAsia="仿宋" w:cs="Times New Roman"/>
                <w:sz w:val="21"/>
                <w:szCs w:val="21"/>
              </w:rPr>
              <w:t>米山水库饮用水水源保护区限养区</w:t>
            </w:r>
          </w:p>
        </w:tc>
        <w:tc>
          <w:tcPr>
            <w:tcW w:w="508" w:type="pct"/>
            <w:vAlign w:val="center"/>
          </w:tcPr>
          <w:p w14:paraId="6962D696" w14:textId="6DB6EDA7" w:rsidR="00266731" w:rsidRPr="00AC6773" w:rsidRDefault="00266731" w:rsidP="00266731">
            <w:pPr>
              <w:widowControl/>
              <w:jc w:val="center"/>
              <w:rPr>
                <w:rFonts w:eastAsia="等线" w:cs="Times New Roman"/>
                <w:color w:val="000000"/>
                <w:sz w:val="21"/>
                <w:szCs w:val="21"/>
              </w:rPr>
            </w:pPr>
            <w:r w:rsidRPr="00D1588D">
              <w:rPr>
                <w:rFonts w:eastAsia="等线" w:cs="Times New Roman" w:hint="eastAsia"/>
                <w:color w:val="000000"/>
                <w:sz w:val="21"/>
                <w:szCs w:val="21"/>
              </w:rPr>
              <w:t>18.1722</w:t>
            </w:r>
          </w:p>
        </w:tc>
        <w:tc>
          <w:tcPr>
            <w:tcW w:w="2512" w:type="pct"/>
            <w:vAlign w:val="center"/>
          </w:tcPr>
          <w:p w14:paraId="0FCF2D89" w14:textId="1251586E"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按照饮用水水源保护等相关规定进行管理。对养殖方式、品种、容量进行限</w:t>
            </w:r>
            <w:r w:rsidRPr="00AC6773">
              <w:rPr>
                <w:rFonts w:eastAsia="仿宋" w:cs="Times New Roman" w:hint="eastAsia"/>
                <w:color w:val="000000"/>
                <w:kern w:val="0"/>
                <w:sz w:val="21"/>
                <w:szCs w:val="21"/>
              </w:rPr>
              <w:lastRenderedPageBreak/>
              <w:t>制，防止污染饮用水水体。允许进行放鱼养水、捕捞活动。</w:t>
            </w:r>
          </w:p>
        </w:tc>
      </w:tr>
      <w:tr w:rsidR="00266731" w:rsidRPr="00AC6773" w14:paraId="0F51B275" w14:textId="77777777" w:rsidTr="00D848F6">
        <w:trPr>
          <w:trHeight w:val="317"/>
          <w:jc w:val="center"/>
        </w:trPr>
        <w:tc>
          <w:tcPr>
            <w:tcW w:w="507" w:type="pct"/>
            <w:vAlign w:val="center"/>
          </w:tcPr>
          <w:p w14:paraId="2CE4E2FE" w14:textId="1D28D1A0" w:rsidR="00266731" w:rsidRPr="00AC6773" w:rsidRDefault="00266731" w:rsidP="00266731">
            <w:pPr>
              <w:widowControl/>
              <w:jc w:val="center"/>
              <w:rPr>
                <w:rFonts w:eastAsia="仿宋" w:cs="Times New Roman"/>
                <w:color w:val="000000" w:themeColor="text1"/>
                <w:sz w:val="21"/>
                <w:szCs w:val="21"/>
              </w:rPr>
            </w:pPr>
            <w:bookmarkStart w:id="52" w:name="_Hlk206597685"/>
            <w:r w:rsidRPr="00AC6773">
              <w:rPr>
                <w:rFonts w:eastAsia="仿宋" w:cs="Times New Roman"/>
                <w:color w:val="000000" w:themeColor="text1"/>
                <w:sz w:val="21"/>
                <w:szCs w:val="21"/>
              </w:rPr>
              <w:lastRenderedPageBreak/>
              <w:t>2-1-2</w:t>
            </w:r>
          </w:p>
        </w:tc>
        <w:tc>
          <w:tcPr>
            <w:tcW w:w="1473" w:type="pct"/>
            <w:vAlign w:val="center"/>
          </w:tcPr>
          <w:p w14:paraId="63E4F62D" w14:textId="639148AC" w:rsidR="00266731" w:rsidRPr="00AC6773" w:rsidRDefault="00266731" w:rsidP="00266731">
            <w:pPr>
              <w:widowControl/>
              <w:jc w:val="center"/>
              <w:rPr>
                <w:rFonts w:eastAsia="仿宋" w:cs="Times New Roman"/>
                <w:sz w:val="21"/>
                <w:szCs w:val="21"/>
              </w:rPr>
            </w:pPr>
            <w:proofErr w:type="gramStart"/>
            <w:r w:rsidRPr="00AC6773">
              <w:rPr>
                <w:rFonts w:eastAsia="仿宋" w:cs="Times New Roman"/>
                <w:sz w:val="21"/>
                <w:szCs w:val="21"/>
              </w:rPr>
              <w:t>坤龙水库</w:t>
            </w:r>
            <w:proofErr w:type="gramEnd"/>
            <w:r w:rsidRPr="00AC6773">
              <w:rPr>
                <w:rFonts w:eastAsia="仿宋" w:cs="Times New Roman"/>
                <w:sz w:val="21"/>
                <w:szCs w:val="21"/>
              </w:rPr>
              <w:t>饮用水水源保护区限养区</w:t>
            </w:r>
          </w:p>
        </w:tc>
        <w:tc>
          <w:tcPr>
            <w:tcW w:w="508" w:type="pct"/>
            <w:vAlign w:val="center"/>
          </w:tcPr>
          <w:p w14:paraId="61C4F643" w14:textId="5B124A36" w:rsidR="00266731" w:rsidRPr="00AC6773" w:rsidRDefault="00266731" w:rsidP="00266731">
            <w:pPr>
              <w:widowControl/>
              <w:jc w:val="center"/>
              <w:rPr>
                <w:rFonts w:eastAsia="等线" w:cs="Times New Roman"/>
                <w:color w:val="000000"/>
                <w:sz w:val="21"/>
                <w:szCs w:val="21"/>
              </w:rPr>
            </w:pPr>
            <w:r w:rsidRPr="00D1588D">
              <w:rPr>
                <w:rFonts w:eastAsia="等线" w:cs="Times New Roman" w:hint="eastAsia"/>
                <w:color w:val="000000"/>
                <w:sz w:val="21"/>
                <w:szCs w:val="21"/>
              </w:rPr>
              <w:t>3.7034</w:t>
            </w:r>
          </w:p>
        </w:tc>
        <w:tc>
          <w:tcPr>
            <w:tcW w:w="2512" w:type="pct"/>
          </w:tcPr>
          <w:p w14:paraId="5C2840FB" w14:textId="6317DD1D" w:rsidR="00266731" w:rsidRPr="00AC6773" w:rsidRDefault="00266731" w:rsidP="00266731">
            <w:pPr>
              <w:rPr>
                <w:rFonts w:eastAsia="仿宋" w:cs="Times New Roman"/>
                <w:color w:val="000000"/>
                <w:kern w:val="0"/>
                <w:sz w:val="21"/>
                <w:szCs w:val="21"/>
              </w:rPr>
            </w:pPr>
            <w:bookmarkStart w:id="53" w:name="OLE_LINK21"/>
            <w:r w:rsidRPr="00AC6773">
              <w:rPr>
                <w:rFonts w:eastAsia="仿宋" w:cs="Times New Roman" w:hint="eastAsia"/>
                <w:color w:val="000000"/>
                <w:kern w:val="0"/>
                <w:sz w:val="21"/>
                <w:szCs w:val="21"/>
              </w:rPr>
              <w:t>按照饮用水水源保护等相关规定进行管理。对养殖方式、品种、容量进行限制，防止污染饮用水水体。允许进行放鱼养水、捕捞活动。</w:t>
            </w:r>
            <w:bookmarkEnd w:id="53"/>
          </w:p>
        </w:tc>
      </w:tr>
      <w:bookmarkEnd w:id="52"/>
      <w:tr w:rsidR="00266731" w:rsidRPr="00AC6773" w14:paraId="12CDF753" w14:textId="77777777" w:rsidTr="00D848F6">
        <w:trPr>
          <w:trHeight w:val="317"/>
          <w:jc w:val="center"/>
        </w:trPr>
        <w:tc>
          <w:tcPr>
            <w:tcW w:w="507" w:type="pct"/>
            <w:vAlign w:val="center"/>
          </w:tcPr>
          <w:p w14:paraId="4F81DFFD" w14:textId="47470C9D" w:rsidR="00266731" w:rsidRPr="00AC6773" w:rsidRDefault="00266731" w:rsidP="00266731">
            <w:pPr>
              <w:widowControl/>
              <w:jc w:val="center"/>
              <w:rPr>
                <w:rFonts w:eastAsia="仿宋" w:cs="Times New Roman"/>
                <w:color w:val="000000" w:themeColor="text1"/>
                <w:sz w:val="21"/>
                <w:szCs w:val="21"/>
              </w:rPr>
            </w:pPr>
            <w:r w:rsidRPr="00AC6773">
              <w:rPr>
                <w:rFonts w:eastAsia="仿宋" w:cs="Times New Roman"/>
                <w:color w:val="000000" w:themeColor="text1"/>
                <w:sz w:val="21"/>
                <w:szCs w:val="21"/>
              </w:rPr>
              <w:t>2-1-3</w:t>
            </w:r>
          </w:p>
        </w:tc>
        <w:tc>
          <w:tcPr>
            <w:tcW w:w="1473" w:type="pct"/>
            <w:vAlign w:val="center"/>
          </w:tcPr>
          <w:p w14:paraId="447AD642" w14:textId="3BC29520" w:rsidR="00266731" w:rsidRPr="00AC6773" w:rsidRDefault="00266731" w:rsidP="00266731">
            <w:pPr>
              <w:widowControl/>
              <w:jc w:val="center"/>
              <w:rPr>
                <w:rFonts w:eastAsia="仿宋" w:cs="Times New Roman"/>
                <w:sz w:val="21"/>
                <w:szCs w:val="21"/>
              </w:rPr>
            </w:pPr>
            <w:r w:rsidRPr="00AC6773">
              <w:rPr>
                <w:rFonts w:eastAsia="仿宋" w:cs="Times New Roman"/>
                <w:sz w:val="21"/>
                <w:szCs w:val="21"/>
              </w:rPr>
              <w:t>李家水库饮用水水源保护区限养区</w:t>
            </w:r>
          </w:p>
        </w:tc>
        <w:tc>
          <w:tcPr>
            <w:tcW w:w="508" w:type="pct"/>
            <w:vAlign w:val="center"/>
          </w:tcPr>
          <w:p w14:paraId="377A8AA7" w14:textId="4E043272" w:rsidR="00266731" w:rsidRPr="00AC6773" w:rsidRDefault="00266731" w:rsidP="00266731">
            <w:pPr>
              <w:widowControl/>
              <w:jc w:val="center"/>
              <w:rPr>
                <w:rFonts w:eastAsia="等线" w:cs="Times New Roman"/>
                <w:color w:val="000000"/>
                <w:sz w:val="21"/>
                <w:szCs w:val="21"/>
              </w:rPr>
            </w:pPr>
            <w:r w:rsidRPr="00D1588D">
              <w:rPr>
                <w:rFonts w:eastAsia="等线" w:cs="Times New Roman" w:hint="eastAsia"/>
                <w:color w:val="000000"/>
                <w:sz w:val="21"/>
                <w:szCs w:val="21"/>
              </w:rPr>
              <w:t>0.2052</w:t>
            </w:r>
          </w:p>
        </w:tc>
        <w:tc>
          <w:tcPr>
            <w:tcW w:w="2512" w:type="pct"/>
          </w:tcPr>
          <w:p w14:paraId="7325F8FD" w14:textId="51660D1A"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按照饮用水水源保护等相关规定进行管理。对养殖方式、品种、容量进行限制，防止污染饮用水水体。允许进行放鱼养水、捕捞活动。</w:t>
            </w:r>
          </w:p>
        </w:tc>
      </w:tr>
      <w:tr w:rsidR="00266731" w:rsidRPr="00AC6773" w14:paraId="6EDB8378" w14:textId="77777777" w:rsidTr="00D848F6">
        <w:trPr>
          <w:trHeight w:val="317"/>
          <w:jc w:val="center"/>
        </w:trPr>
        <w:tc>
          <w:tcPr>
            <w:tcW w:w="507" w:type="pct"/>
            <w:vAlign w:val="center"/>
          </w:tcPr>
          <w:p w14:paraId="5234C2A3" w14:textId="0E5807C8" w:rsidR="00266731" w:rsidRPr="00AC6773" w:rsidRDefault="00266731" w:rsidP="00266731">
            <w:pPr>
              <w:widowControl/>
              <w:jc w:val="center"/>
              <w:rPr>
                <w:rFonts w:eastAsia="仿宋" w:cs="Times New Roman"/>
                <w:color w:val="000000" w:themeColor="text1"/>
                <w:sz w:val="21"/>
                <w:szCs w:val="21"/>
              </w:rPr>
            </w:pPr>
            <w:bookmarkStart w:id="54" w:name="_Hlk206578997"/>
            <w:r w:rsidRPr="00AC6773">
              <w:rPr>
                <w:rFonts w:eastAsia="仿宋" w:cs="Times New Roman"/>
                <w:color w:val="000000" w:themeColor="text1"/>
                <w:sz w:val="21"/>
                <w:szCs w:val="21"/>
              </w:rPr>
              <w:t>2-1-4</w:t>
            </w:r>
          </w:p>
        </w:tc>
        <w:tc>
          <w:tcPr>
            <w:tcW w:w="1473" w:type="pct"/>
            <w:vAlign w:val="center"/>
          </w:tcPr>
          <w:p w14:paraId="4D1BB630" w14:textId="47BF0C65" w:rsidR="00266731" w:rsidRPr="00AC6773" w:rsidRDefault="00266731" w:rsidP="00266731">
            <w:pPr>
              <w:widowControl/>
              <w:jc w:val="center"/>
              <w:rPr>
                <w:rFonts w:eastAsia="仿宋" w:cs="Times New Roman"/>
                <w:sz w:val="21"/>
                <w:szCs w:val="21"/>
              </w:rPr>
            </w:pPr>
            <w:proofErr w:type="gramStart"/>
            <w:r w:rsidRPr="00AC6773">
              <w:rPr>
                <w:rFonts w:eastAsia="仿宋" w:cs="Times New Roman"/>
                <w:sz w:val="21"/>
                <w:szCs w:val="21"/>
              </w:rPr>
              <w:t>青庄水库</w:t>
            </w:r>
            <w:proofErr w:type="gramEnd"/>
            <w:r w:rsidRPr="00AC6773">
              <w:rPr>
                <w:rFonts w:eastAsia="仿宋" w:cs="Times New Roman"/>
                <w:sz w:val="21"/>
                <w:szCs w:val="21"/>
              </w:rPr>
              <w:t>饮用水水源保护区限养区</w:t>
            </w:r>
          </w:p>
        </w:tc>
        <w:tc>
          <w:tcPr>
            <w:tcW w:w="508" w:type="pct"/>
            <w:vAlign w:val="center"/>
          </w:tcPr>
          <w:p w14:paraId="3B293A83" w14:textId="713403B4" w:rsidR="00266731" w:rsidRPr="00AC6773" w:rsidRDefault="00266731" w:rsidP="00266731">
            <w:pPr>
              <w:widowControl/>
              <w:jc w:val="center"/>
              <w:rPr>
                <w:rFonts w:eastAsia="等线" w:cs="Times New Roman"/>
                <w:color w:val="000000"/>
                <w:sz w:val="21"/>
                <w:szCs w:val="21"/>
              </w:rPr>
            </w:pPr>
            <w:r w:rsidRPr="00D1588D">
              <w:rPr>
                <w:rFonts w:eastAsia="等线" w:cs="Times New Roman" w:hint="eastAsia"/>
                <w:color w:val="000000"/>
                <w:sz w:val="21"/>
                <w:szCs w:val="21"/>
              </w:rPr>
              <w:t>0.1494</w:t>
            </w:r>
          </w:p>
        </w:tc>
        <w:tc>
          <w:tcPr>
            <w:tcW w:w="2512" w:type="pct"/>
          </w:tcPr>
          <w:p w14:paraId="37B67CB8" w14:textId="5EE489D7"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按照饮用水水源保护等相关规定进行管理。对养殖方式、品种、容量进行限制，防止污染饮用水水体。允许进行放鱼养水、捕捞活动。</w:t>
            </w:r>
          </w:p>
        </w:tc>
      </w:tr>
      <w:bookmarkEnd w:id="54"/>
      <w:tr w:rsidR="00266731" w:rsidRPr="00AC6773" w14:paraId="0BBC4400" w14:textId="77777777" w:rsidTr="00D848F6">
        <w:trPr>
          <w:trHeight w:val="317"/>
          <w:jc w:val="center"/>
        </w:trPr>
        <w:tc>
          <w:tcPr>
            <w:tcW w:w="507" w:type="pct"/>
            <w:vAlign w:val="center"/>
          </w:tcPr>
          <w:p w14:paraId="4C285581" w14:textId="6BE611F6" w:rsidR="00266731" w:rsidRPr="00AC6773" w:rsidRDefault="00266731" w:rsidP="00266731">
            <w:pPr>
              <w:widowControl/>
              <w:jc w:val="center"/>
              <w:rPr>
                <w:rFonts w:eastAsia="仿宋" w:cs="Times New Roman"/>
                <w:color w:val="000000" w:themeColor="text1"/>
                <w:sz w:val="21"/>
                <w:szCs w:val="21"/>
              </w:rPr>
            </w:pPr>
            <w:r w:rsidRPr="00AC6773">
              <w:rPr>
                <w:rFonts w:eastAsia="仿宋" w:cs="Times New Roman"/>
                <w:color w:val="000000" w:themeColor="text1"/>
                <w:sz w:val="21"/>
                <w:szCs w:val="21"/>
              </w:rPr>
              <w:t>2-1-5</w:t>
            </w:r>
          </w:p>
        </w:tc>
        <w:tc>
          <w:tcPr>
            <w:tcW w:w="1473" w:type="pct"/>
            <w:vAlign w:val="center"/>
          </w:tcPr>
          <w:p w14:paraId="4265019E" w14:textId="22E5644F" w:rsidR="00266731" w:rsidRPr="00AC6773" w:rsidRDefault="00266731" w:rsidP="00266731">
            <w:pPr>
              <w:widowControl/>
              <w:jc w:val="center"/>
              <w:rPr>
                <w:rFonts w:eastAsia="仿宋" w:cs="Times New Roman"/>
                <w:sz w:val="21"/>
                <w:szCs w:val="21"/>
              </w:rPr>
            </w:pPr>
            <w:r w:rsidRPr="00AC6773">
              <w:rPr>
                <w:rFonts w:eastAsia="仿宋" w:cs="Times New Roman"/>
                <w:sz w:val="21"/>
                <w:szCs w:val="21"/>
              </w:rPr>
              <w:t>集后水库饮用水水源保护区限养区</w:t>
            </w:r>
          </w:p>
        </w:tc>
        <w:tc>
          <w:tcPr>
            <w:tcW w:w="508" w:type="pct"/>
            <w:vAlign w:val="center"/>
          </w:tcPr>
          <w:p w14:paraId="37FBD660" w14:textId="74C531E1" w:rsidR="00266731" w:rsidRPr="00AC6773" w:rsidRDefault="00266731" w:rsidP="00266731">
            <w:pPr>
              <w:widowControl/>
              <w:jc w:val="center"/>
              <w:rPr>
                <w:rFonts w:eastAsia="等线" w:cs="Times New Roman"/>
                <w:color w:val="000000"/>
                <w:sz w:val="21"/>
                <w:szCs w:val="21"/>
              </w:rPr>
            </w:pPr>
            <w:r w:rsidRPr="00D1588D">
              <w:rPr>
                <w:rFonts w:eastAsia="等线" w:cs="Times New Roman" w:hint="eastAsia"/>
                <w:color w:val="000000"/>
                <w:sz w:val="21"/>
                <w:szCs w:val="21"/>
              </w:rPr>
              <w:t>0.1959</w:t>
            </w:r>
          </w:p>
        </w:tc>
        <w:tc>
          <w:tcPr>
            <w:tcW w:w="2512" w:type="pct"/>
          </w:tcPr>
          <w:p w14:paraId="535C01C2" w14:textId="1C96B47E"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按照饮用水水源保护等相关规定进行管理。对养殖方式、品种、容量进行限制，防止污染饮用水水体。允许进行放鱼养水、捕捞活动。</w:t>
            </w:r>
          </w:p>
        </w:tc>
      </w:tr>
      <w:tr w:rsidR="00266731" w:rsidRPr="00AC6773" w14:paraId="3C5D7F61" w14:textId="77777777" w:rsidTr="00D848F6">
        <w:trPr>
          <w:trHeight w:val="317"/>
          <w:jc w:val="center"/>
        </w:trPr>
        <w:tc>
          <w:tcPr>
            <w:tcW w:w="507" w:type="pct"/>
            <w:vAlign w:val="center"/>
          </w:tcPr>
          <w:p w14:paraId="691B334F" w14:textId="3ABEC10B" w:rsidR="00266731" w:rsidRPr="00AC6773" w:rsidRDefault="00266731" w:rsidP="00266731">
            <w:pPr>
              <w:widowControl/>
              <w:jc w:val="center"/>
              <w:rPr>
                <w:rFonts w:eastAsia="仿宋" w:cs="Times New Roman"/>
                <w:color w:val="000000" w:themeColor="text1"/>
                <w:sz w:val="21"/>
                <w:szCs w:val="21"/>
              </w:rPr>
            </w:pPr>
            <w:r w:rsidRPr="00AC6773">
              <w:rPr>
                <w:rFonts w:eastAsia="仿宋" w:cs="Times New Roman"/>
                <w:color w:val="000000" w:themeColor="text1"/>
                <w:sz w:val="21"/>
                <w:szCs w:val="21"/>
              </w:rPr>
              <w:t>2-2-1</w:t>
            </w:r>
          </w:p>
        </w:tc>
        <w:tc>
          <w:tcPr>
            <w:tcW w:w="1473" w:type="pct"/>
            <w:vAlign w:val="center"/>
          </w:tcPr>
          <w:p w14:paraId="538C5A4E" w14:textId="08D87791" w:rsidR="00266731" w:rsidRPr="00AC6773" w:rsidRDefault="00266731" w:rsidP="00266731">
            <w:pPr>
              <w:widowControl/>
              <w:jc w:val="center"/>
              <w:rPr>
                <w:rFonts w:eastAsia="仿宋" w:cs="Times New Roman"/>
                <w:sz w:val="21"/>
                <w:szCs w:val="21"/>
              </w:rPr>
            </w:pPr>
            <w:r w:rsidRPr="00AC6773">
              <w:rPr>
                <w:rFonts w:eastAsia="仿宋" w:cs="Times New Roman"/>
                <w:sz w:val="21"/>
                <w:szCs w:val="21"/>
              </w:rPr>
              <w:t>威海米</w:t>
            </w:r>
            <w:proofErr w:type="gramStart"/>
            <w:r w:rsidRPr="00AC6773">
              <w:rPr>
                <w:rFonts w:eastAsia="仿宋" w:cs="Times New Roman"/>
                <w:sz w:val="21"/>
                <w:szCs w:val="21"/>
              </w:rPr>
              <w:t>山地方级森林公园</w:t>
            </w:r>
            <w:proofErr w:type="gramEnd"/>
            <w:r w:rsidRPr="00AC6773">
              <w:rPr>
                <w:rFonts w:eastAsia="仿宋" w:cs="Times New Roman"/>
                <w:sz w:val="21"/>
                <w:szCs w:val="21"/>
              </w:rPr>
              <w:t>限养区</w:t>
            </w:r>
          </w:p>
        </w:tc>
        <w:tc>
          <w:tcPr>
            <w:tcW w:w="508" w:type="pct"/>
            <w:vAlign w:val="center"/>
          </w:tcPr>
          <w:p w14:paraId="4A713ECC" w14:textId="1C51BF02" w:rsidR="00266731" w:rsidRPr="00AC6773" w:rsidRDefault="00266731" w:rsidP="00266731">
            <w:pPr>
              <w:widowControl/>
              <w:jc w:val="center"/>
              <w:rPr>
                <w:rFonts w:eastAsia="等线" w:cs="Times New Roman"/>
                <w:color w:val="000000"/>
                <w:sz w:val="21"/>
                <w:szCs w:val="21"/>
              </w:rPr>
            </w:pPr>
            <w:r w:rsidRPr="00D1588D">
              <w:rPr>
                <w:rFonts w:eastAsia="等线" w:cs="Times New Roman" w:hint="eastAsia"/>
                <w:color w:val="000000"/>
                <w:sz w:val="21"/>
                <w:szCs w:val="21"/>
              </w:rPr>
              <w:t>14.9839</w:t>
            </w:r>
          </w:p>
        </w:tc>
        <w:tc>
          <w:tcPr>
            <w:tcW w:w="2512" w:type="pct"/>
            <w:vAlign w:val="center"/>
          </w:tcPr>
          <w:p w14:paraId="7582F77D" w14:textId="4BA11720" w:rsidR="00266731" w:rsidRPr="00AC6773" w:rsidRDefault="00266731" w:rsidP="00266731">
            <w:pPr>
              <w:rPr>
                <w:rFonts w:eastAsia="仿宋" w:cs="Times New Roman"/>
                <w:color w:val="000000"/>
                <w:kern w:val="0"/>
                <w:sz w:val="21"/>
                <w:szCs w:val="21"/>
              </w:rPr>
            </w:pPr>
            <w:bookmarkStart w:id="55" w:name="OLE_LINK23"/>
            <w:r w:rsidRPr="00AC6773">
              <w:rPr>
                <w:rFonts w:eastAsia="仿宋" w:cs="Times New Roman" w:hint="eastAsia"/>
                <w:color w:val="000000"/>
                <w:kern w:val="0"/>
                <w:sz w:val="21"/>
                <w:szCs w:val="21"/>
              </w:rPr>
              <w:t>按照地方级自然公园等相关规定进行管理，允许原住居民和其他合法权益主体，在不扩大现有规模和利用强度的前提下，开展捕捞、养殖等生产生活活动，修筑生产生活设施，开展生态养护型增殖放流活动。对不符合法律法规的水产养殖，限期进行治理，治理不达标的由地方政府依法依规提出处理方案。</w:t>
            </w:r>
            <w:bookmarkEnd w:id="55"/>
          </w:p>
        </w:tc>
      </w:tr>
      <w:tr w:rsidR="00266731" w:rsidRPr="00AC6773" w14:paraId="790C6744" w14:textId="77777777" w:rsidTr="00D848F6">
        <w:trPr>
          <w:trHeight w:val="317"/>
          <w:jc w:val="center"/>
        </w:trPr>
        <w:tc>
          <w:tcPr>
            <w:tcW w:w="507" w:type="pct"/>
            <w:vAlign w:val="center"/>
          </w:tcPr>
          <w:p w14:paraId="6FE30543" w14:textId="7666B7E2" w:rsidR="00266731" w:rsidRPr="00AC6773" w:rsidRDefault="00266731" w:rsidP="00266731">
            <w:pPr>
              <w:widowControl/>
              <w:jc w:val="center"/>
              <w:rPr>
                <w:rFonts w:eastAsia="仿宋" w:cs="Times New Roman"/>
                <w:color w:val="000000" w:themeColor="text1"/>
                <w:sz w:val="21"/>
                <w:szCs w:val="21"/>
              </w:rPr>
            </w:pPr>
            <w:bookmarkStart w:id="56" w:name="_Hlk206597694"/>
            <w:r w:rsidRPr="00AC6773">
              <w:rPr>
                <w:rFonts w:eastAsia="仿宋" w:cs="Times New Roman"/>
                <w:color w:val="000000" w:themeColor="text1"/>
                <w:sz w:val="21"/>
                <w:szCs w:val="21"/>
              </w:rPr>
              <w:t>2-2-2</w:t>
            </w:r>
          </w:p>
        </w:tc>
        <w:tc>
          <w:tcPr>
            <w:tcW w:w="1473" w:type="pct"/>
            <w:vAlign w:val="center"/>
          </w:tcPr>
          <w:p w14:paraId="734DCD87" w14:textId="44D3D715" w:rsidR="00266731" w:rsidRPr="00AC6773" w:rsidRDefault="00266731" w:rsidP="00266731">
            <w:pPr>
              <w:widowControl/>
              <w:jc w:val="center"/>
              <w:rPr>
                <w:rFonts w:eastAsia="仿宋" w:cs="Times New Roman"/>
                <w:sz w:val="21"/>
                <w:szCs w:val="21"/>
              </w:rPr>
            </w:pPr>
            <w:r w:rsidRPr="00AC6773">
              <w:rPr>
                <w:rFonts w:eastAsia="仿宋" w:cs="Times New Roman"/>
                <w:sz w:val="21"/>
                <w:szCs w:val="21"/>
              </w:rPr>
              <w:t>威海青龙</w:t>
            </w:r>
            <w:proofErr w:type="gramStart"/>
            <w:r w:rsidRPr="00AC6773">
              <w:rPr>
                <w:rFonts w:eastAsia="仿宋" w:cs="Times New Roman"/>
                <w:sz w:val="21"/>
                <w:szCs w:val="21"/>
              </w:rPr>
              <w:t>河地方</w:t>
            </w:r>
            <w:proofErr w:type="gramEnd"/>
            <w:r w:rsidRPr="00AC6773">
              <w:rPr>
                <w:rFonts w:eastAsia="仿宋" w:cs="Times New Roman"/>
                <w:sz w:val="21"/>
                <w:szCs w:val="21"/>
              </w:rPr>
              <w:t>级湿地公园限养区</w:t>
            </w:r>
          </w:p>
        </w:tc>
        <w:tc>
          <w:tcPr>
            <w:tcW w:w="508" w:type="pct"/>
            <w:vAlign w:val="center"/>
          </w:tcPr>
          <w:p w14:paraId="0AD2AD5B" w14:textId="29D15404" w:rsidR="00266731" w:rsidRPr="00AC6773" w:rsidRDefault="00266731" w:rsidP="00266731">
            <w:pPr>
              <w:widowControl/>
              <w:jc w:val="center"/>
              <w:rPr>
                <w:rFonts w:eastAsia="等线" w:cs="Times New Roman"/>
                <w:color w:val="000000"/>
                <w:sz w:val="21"/>
                <w:szCs w:val="21"/>
              </w:rPr>
            </w:pPr>
            <w:r w:rsidRPr="00D1588D">
              <w:rPr>
                <w:rFonts w:eastAsia="等线" w:cs="Times New Roman" w:hint="eastAsia"/>
                <w:color w:val="000000"/>
                <w:sz w:val="21"/>
                <w:szCs w:val="21"/>
              </w:rPr>
              <w:t>0.7161</w:t>
            </w:r>
          </w:p>
        </w:tc>
        <w:tc>
          <w:tcPr>
            <w:tcW w:w="2512" w:type="pct"/>
            <w:vAlign w:val="center"/>
          </w:tcPr>
          <w:p w14:paraId="4F513288" w14:textId="7E01040F" w:rsidR="00266731" w:rsidRPr="00AC6773" w:rsidRDefault="00266731" w:rsidP="00266731">
            <w:pPr>
              <w:rPr>
                <w:rFonts w:eastAsia="仿宋" w:cs="Times New Roman"/>
                <w:color w:val="000000"/>
                <w:kern w:val="0"/>
                <w:sz w:val="21"/>
                <w:szCs w:val="21"/>
              </w:rPr>
            </w:pPr>
            <w:bookmarkStart w:id="57" w:name="OLE_LINK24"/>
            <w:r w:rsidRPr="00AC6773">
              <w:rPr>
                <w:rFonts w:eastAsia="仿宋" w:cs="Times New Roman" w:hint="eastAsia"/>
                <w:color w:val="000000"/>
                <w:kern w:val="0"/>
                <w:sz w:val="21"/>
                <w:szCs w:val="21"/>
              </w:rPr>
              <w:t>按照自然保护地相关规定进行管理，允许原住居民和其他合法权益主体，在不扩大现有规模和利用强度的前提下，开展捕捞、养殖等生产生活活动，修筑生产生活设施，开展生态养护型增殖放流活动。对不符合法律法规的水产养殖，限期进行治理，治理不达标的由地方政府依法依规提出处理方案。</w:t>
            </w:r>
            <w:bookmarkEnd w:id="57"/>
          </w:p>
        </w:tc>
      </w:tr>
      <w:bookmarkEnd w:id="56"/>
      <w:tr w:rsidR="00266731" w:rsidRPr="00AC6773" w14:paraId="6C609CC4" w14:textId="77777777" w:rsidTr="00D848F6">
        <w:trPr>
          <w:trHeight w:val="317"/>
          <w:jc w:val="center"/>
        </w:trPr>
        <w:tc>
          <w:tcPr>
            <w:tcW w:w="507" w:type="pct"/>
            <w:vAlign w:val="center"/>
          </w:tcPr>
          <w:p w14:paraId="6BE29010" w14:textId="785DC195" w:rsidR="00266731" w:rsidRPr="00AC6773" w:rsidRDefault="00266731" w:rsidP="00266731">
            <w:pPr>
              <w:widowControl/>
              <w:jc w:val="center"/>
              <w:rPr>
                <w:rFonts w:eastAsia="仿宋" w:cs="Times New Roman"/>
                <w:color w:val="000000" w:themeColor="text1"/>
                <w:sz w:val="21"/>
                <w:szCs w:val="21"/>
              </w:rPr>
            </w:pPr>
            <w:r w:rsidRPr="00AC6773">
              <w:rPr>
                <w:rFonts w:eastAsia="仿宋" w:cs="Times New Roman"/>
                <w:color w:val="000000" w:themeColor="text1"/>
                <w:sz w:val="21"/>
                <w:szCs w:val="21"/>
              </w:rPr>
              <w:t>2-2-3</w:t>
            </w:r>
          </w:p>
        </w:tc>
        <w:tc>
          <w:tcPr>
            <w:tcW w:w="1473" w:type="pct"/>
            <w:vAlign w:val="center"/>
          </w:tcPr>
          <w:p w14:paraId="6DBDB976" w14:textId="6B78531B" w:rsidR="00266731" w:rsidRPr="00AC6773" w:rsidRDefault="00266731" w:rsidP="00266731">
            <w:pPr>
              <w:widowControl/>
              <w:jc w:val="center"/>
              <w:rPr>
                <w:rFonts w:eastAsia="仿宋" w:cs="Times New Roman"/>
                <w:sz w:val="21"/>
                <w:szCs w:val="21"/>
              </w:rPr>
            </w:pPr>
            <w:r w:rsidRPr="00AC6773">
              <w:rPr>
                <w:rFonts w:eastAsia="仿宋" w:cs="Times New Roman"/>
                <w:sz w:val="21"/>
                <w:szCs w:val="21"/>
              </w:rPr>
              <w:t>山东昆嵛山国家级自然保护区限养区</w:t>
            </w:r>
          </w:p>
        </w:tc>
        <w:tc>
          <w:tcPr>
            <w:tcW w:w="508" w:type="pct"/>
            <w:vAlign w:val="center"/>
          </w:tcPr>
          <w:p w14:paraId="2280C341" w14:textId="1A98F97E" w:rsidR="00266731" w:rsidRPr="00AC6773" w:rsidRDefault="00266731" w:rsidP="00266731">
            <w:pPr>
              <w:widowControl/>
              <w:jc w:val="center"/>
              <w:rPr>
                <w:rFonts w:eastAsia="等线" w:cs="Times New Roman"/>
                <w:color w:val="000000"/>
                <w:sz w:val="21"/>
                <w:szCs w:val="21"/>
              </w:rPr>
            </w:pPr>
            <w:r w:rsidRPr="00D1588D">
              <w:rPr>
                <w:rFonts w:eastAsia="等线" w:cs="Times New Roman" w:hint="eastAsia"/>
                <w:color w:val="000000"/>
                <w:sz w:val="21"/>
                <w:szCs w:val="21"/>
              </w:rPr>
              <w:t>14.4186</w:t>
            </w:r>
          </w:p>
        </w:tc>
        <w:tc>
          <w:tcPr>
            <w:tcW w:w="2512" w:type="pct"/>
          </w:tcPr>
          <w:p w14:paraId="40CF50EE" w14:textId="0805A0B3" w:rsidR="00266731" w:rsidRPr="00AC6773" w:rsidRDefault="00266731" w:rsidP="00266731">
            <w:pPr>
              <w:rPr>
                <w:rFonts w:eastAsia="仿宋" w:cs="Times New Roman"/>
                <w:color w:val="000000"/>
                <w:kern w:val="0"/>
                <w:sz w:val="21"/>
                <w:szCs w:val="21"/>
              </w:rPr>
            </w:pPr>
            <w:bookmarkStart w:id="58" w:name="OLE_LINK25"/>
            <w:r w:rsidRPr="00AC6773">
              <w:rPr>
                <w:rFonts w:eastAsia="仿宋" w:cs="Times New Roman" w:hint="eastAsia"/>
                <w:color w:val="000000"/>
                <w:kern w:val="0"/>
                <w:sz w:val="21"/>
                <w:szCs w:val="21"/>
              </w:rPr>
              <w:t>按照国家级自然公园相关规定进行管理，允许原住居民和其他合法权益主体，在不扩大现有规模和利用强度的前提下，开展捕捞、养殖等生产生活活动，修筑生产生活设施，开展生态养护型增殖放流活动。对不符合法律法规的水产养殖，限期进行治理，治理不达标的由地方政府依法依规提出处理方案。</w:t>
            </w:r>
            <w:bookmarkEnd w:id="58"/>
          </w:p>
        </w:tc>
      </w:tr>
      <w:tr w:rsidR="00266731" w:rsidRPr="00AC6773" w14:paraId="7173A4EB" w14:textId="77777777" w:rsidTr="00D848F6">
        <w:trPr>
          <w:trHeight w:val="317"/>
          <w:jc w:val="center"/>
        </w:trPr>
        <w:tc>
          <w:tcPr>
            <w:tcW w:w="507" w:type="pct"/>
            <w:vAlign w:val="center"/>
          </w:tcPr>
          <w:p w14:paraId="516AF108" w14:textId="423E9827" w:rsidR="00266731" w:rsidRPr="00AC6773" w:rsidRDefault="00266731" w:rsidP="00266731">
            <w:pPr>
              <w:widowControl/>
              <w:jc w:val="center"/>
              <w:rPr>
                <w:rFonts w:eastAsia="仿宋" w:cs="Times New Roman"/>
                <w:color w:val="000000" w:themeColor="text1"/>
                <w:sz w:val="21"/>
                <w:szCs w:val="21"/>
              </w:rPr>
            </w:pPr>
            <w:bookmarkStart w:id="59" w:name="_Hlk206588618"/>
            <w:r w:rsidRPr="00AC6773">
              <w:rPr>
                <w:rFonts w:eastAsia="仿宋" w:cs="Times New Roman"/>
                <w:color w:val="000000" w:themeColor="text1"/>
                <w:sz w:val="21"/>
                <w:szCs w:val="21"/>
              </w:rPr>
              <w:t>2-2-4</w:t>
            </w:r>
          </w:p>
        </w:tc>
        <w:tc>
          <w:tcPr>
            <w:tcW w:w="1473" w:type="pct"/>
            <w:vAlign w:val="center"/>
          </w:tcPr>
          <w:p w14:paraId="0EAD940E" w14:textId="58F19CC7" w:rsidR="00266731" w:rsidRPr="00AC6773" w:rsidRDefault="00266731" w:rsidP="00266731">
            <w:pPr>
              <w:widowControl/>
              <w:jc w:val="center"/>
              <w:rPr>
                <w:rFonts w:eastAsia="仿宋" w:cs="Times New Roman"/>
                <w:sz w:val="21"/>
                <w:szCs w:val="21"/>
              </w:rPr>
            </w:pPr>
            <w:proofErr w:type="gramStart"/>
            <w:r w:rsidRPr="00AC6773">
              <w:rPr>
                <w:rFonts w:eastAsia="仿宋" w:cs="Times New Roman"/>
                <w:sz w:val="21"/>
                <w:szCs w:val="21"/>
              </w:rPr>
              <w:t>威海天</w:t>
            </w:r>
            <w:proofErr w:type="gramEnd"/>
            <w:r w:rsidRPr="00AC6773">
              <w:rPr>
                <w:rFonts w:eastAsia="仿宋" w:cs="Times New Roman"/>
                <w:sz w:val="21"/>
                <w:szCs w:val="21"/>
              </w:rPr>
              <w:t>福</w:t>
            </w:r>
            <w:proofErr w:type="gramStart"/>
            <w:r w:rsidRPr="00AC6773">
              <w:rPr>
                <w:rFonts w:eastAsia="仿宋" w:cs="Times New Roman"/>
                <w:sz w:val="21"/>
                <w:szCs w:val="21"/>
              </w:rPr>
              <w:t>山地方级森林公园</w:t>
            </w:r>
            <w:proofErr w:type="gramEnd"/>
            <w:r w:rsidRPr="00AC6773">
              <w:rPr>
                <w:rFonts w:eastAsia="仿宋" w:cs="Times New Roman"/>
                <w:sz w:val="21"/>
                <w:szCs w:val="21"/>
              </w:rPr>
              <w:t>限养区</w:t>
            </w:r>
          </w:p>
        </w:tc>
        <w:tc>
          <w:tcPr>
            <w:tcW w:w="508" w:type="pct"/>
            <w:vAlign w:val="center"/>
          </w:tcPr>
          <w:p w14:paraId="34158FE3" w14:textId="68E2E30E" w:rsidR="00266731" w:rsidRPr="00AC6773" w:rsidRDefault="00266731" w:rsidP="00266731">
            <w:pPr>
              <w:widowControl/>
              <w:jc w:val="center"/>
              <w:rPr>
                <w:rFonts w:eastAsia="等线" w:cs="Times New Roman"/>
                <w:color w:val="000000"/>
                <w:sz w:val="21"/>
                <w:szCs w:val="21"/>
              </w:rPr>
            </w:pPr>
            <w:r w:rsidRPr="00D1588D">
              <w:rPr>
                <w:rFonts w:eastAsia="等线" w:cs="Times New Roman" w:hint="eastAsia"/>
                <w:color w:val="000000"/>
                <w:sz w:val="21"/>
                <w:szCs w:val="21"/>
              </w:rPr>
              <w:t>14.6157</w:t>
            </w:r>
          </w:p>
        </w:tc>
        <w:tc>
          <w:tcPr>
            <w:tcW w:w="2512" w:type="pct"/>
          </w:tcPr>
          <w:p w14:paraId="3A3DD726" w14:textId="736AC657" w:rsidR="00266731" w:rsidRPr="00AC6773" w:rsidRDefault="00266731" w:rsidP="00266731">
            <w:pPr>
              <w:rPr>
                <w:rFonts w:eastAsia="仿宋" w:cs="Times New Roman"/>
                <w:color w:val="000000"/>
                <w:kern w:val="0"/>
                <w:sz w:val="21"/>
                <w:szCs w:val="21"/>
              </w:rPr>
            </w:pPr>
            <w:bookmarkStart w:id="60" w:name="OLE_LINK26"/>
            <w:r w:rsidRPr="00AC6773">
              <w:rPr>
                <w:rFonts w:eastAsia="仿宋" w:cs="Times New Roman" w:hint="eastAsia"/>
                <w:color w:val="000000"/>
                <w:kern w:val="0"/>
                <w:sz w:val="21"/>
                <w:szCs w:val="21"/>
              </w:rPr>
              <w:t>按照地方级自然公园相关规定进行管理，允许原住居民和其他合法权益主体，在不扩大现有规模和利用强度的前提下，开展捕捞、养殖等生产生活活动，修筑生产生活设施，开展生态养护型增殖放流活动。对不符合法律法规</w:t>
            </w:r>
            <w:r w:rsidRPr="00AC6773">
              <w:rPr>
                <w:rFonts w:eastAsia="仿宋" w:cs="Times New Roman" w:hint="eastAsia"/>
                <w:color w:val="000000"/>
                <w:kern w:val="0"/>
                <w:sz w:val="21"/>
                <w:szCs w:val="21"/>
              </w:rPr>
              <w:lastRenderedPageBreak/>
              <w:t>的水产养殖，限期进行治理，治理不达标的由地方政府依法依规提出处理方案。</w:t>
            </w:r>
            <w:bookmarkEnd w:id="60"/>
          </w:p>
        </w:tc>
      </w:tr>
      <w:tr w:rsidR="00266731" w:rsidRPr="00AC6773" w14:paraId="6D59FEDF" w14:textId="77777777" w:rsidTr="00D848F6">
        <w:trPr>
          <w:trHeight w:val="317"/>
          <w:jc w:val="center"/>
        </w:trPr>
        <w:tc>
          <w:tcPr>
            <w:tcW w:w="507" w:type="pct"/>
            <w:vAlign w:val="center"/>
          </w:tcPr>
          <w:p w14:paraId="7C8ABC96" w14:textId="652502A4" w:rsidR="00266731" w:rsidRPr="00AC6773" w:rsidRDefault="00266731" w:rsidP="00266731">
            <w:pPr>
              <w:widowControl/>
              <w:jc w:val="center"/>
              <w:rPr>
                <w:rFonts w:eastAsia="仿宋" w:cs="Times New Roman"/>
                <w:color w:val="000000" w:themeColor="text1"/>
                <w:sz w:val="21"/>
                <w:szCs w:val="21"/>
              </w:rPr>
            </w:pPr>
            <w:bookmarkStart w:id="61" w:name="_Hlk206659646"/>
            <w:bookmarkEnd w:id="59"/>
            <w:r w:rsidRPr="00AC6773">
              <w:rPr>
                <w:rFonts w:eastAsia="仿宋" w:cs="Times New Roman"/>
                <w:color w:val="000000" w:themeColor="text1"/>
                <w:sz w:val="21"/>
                <w:szCs w:val="21"/>
              </w:rPr>
              <w:lastRenderedPageBreak/>
              <w:t>2-2-5</w:t>
            </w:r>
          </w:p>
        </w:tc>
        <w:tc>
          <w:tcPr>
            <w:tcW w:w="1473" w:type="pct"/>
            <w:vAlign w:val="center"/>
          </w:tcPr>
          <w:p w14:paraId="7171B203" w14:textId="6F4FB9BB" w:rsidR="00266731" w:rsidRPr="00AC6773" w:rsidRDefault="00266731" w:rsidP="00266731">
            <w:pPr>
              <w:widowControl/>
              <w:jc w:val="center"/>
              <w:rPr>
                <w:rFonts w:eastAsia="仿宋" w:cs="Times New Roman"/>
                <w:sz w:val="21"/>
                <w:szCs w:val="21"/>
              </w:rPr>
            </w:pPr>
            <w:r w:rsidRPr="00AC6773">
              <w:rPr>
                <w:rFonts w:eastAsia="仿宋" w:cs="Times New Roman"/>
                <w:sz w:val="21"/>
                <w:szCs w:val="21"/>
              </w:rPr>
              <w:t>山东五垒岛湾国家级湿地公园</w:t>
            </w:r>
            <w:r w:rsidR="00510C6E">
              <w:rPr>
                <w:rFonts w:eastAsia="仿宋" w:cs="Times New Roman" w:hint="eastAsia"/>
                <w:sz w:val="21"/>
                <w:szCs w:val="21"/>
              </w:rPr>
              <w:t>淡水</w:t>
            </w:r>
            <w:r w:rsidRPr="00AC6773">
              <w:rPr>
                <w:rFonts w:eastAsia="仿宋" w:cs="Times New Roman"/>
                <w:sz w:val="21"/>
                <w:szCs w:val="21"/>
              </w:rPr>
              <w:t>限养区</w:t>
            </w:r>
          </w:p>
        </w:tc>
        <w:tc>
          <w:tcPr>
            <w:tcW w:w="508" w:type="pct"/>
            <w:vAlign w:val="center"/>
          </w:tcPr>
          <w:p w14:paraId="31C7101B" w14:textId="71A47ECF" w:rsidR="00266731" w:rsidRPr="00AC6773" w:rsidRDefault="00266731" w:rsidP="00266731">
            <w:pPr>
              <w:widowControl/>
              <w:jc w:val="center"/>
              <w:rPr>
                <w:rFonts w:eastAsia="等线" w:cs="Times New Roman"/>
                <w:color w:val="000000"/>
                <w:sz w:val="21"/>
                <w:szCs w:val="21"/>
              </w:rPr>
            </w:pPr>
            <w:r w:rsidRPr="00D1588D">
              <w:rPr>
                <w:rFonts w:eastAsia="等线" w:cs="Times New Roman" w:hint="eastAsia"/>
                <w:color w:val="000000"/>
                <w:sz w:val="21"/>
                <w:szCs w:val="21"/>
              </w:rPr>
              <w:t>5.4227</w:t>
            </w:r>
          </w:p>
        </w:tc>
        <w:tc>
          <w:tcPr>
            <w:tcW w:w="2512" w:type="pct"/>
          </w:tcPr>
          <w:p w14:paraId="3CC1AEC1" w14:textId="709B4E6B" w:rsidR="00266731" w:rsidRPr="00AC6773" w:rsidRDefault="00266731" w:rsidP="00266731">
            <w:pPr>
              <w:rPr>
                <w:rFonts w:eastAsia="仿宋" w:cs="Times New Roman"/>
                <w:color w:val="000000"/>
                <w:kern w:val="0"/>
                <w:sz w:val="21"/>
                <w:szCs w:val="21"/>
              </w:rPr>
            </w:pPr>
            <w:bookmarkStart w:id="62" w:name="OLE_LINK22"/>
            <w:r w:rsidRPr="00AC6773">
              <w:rPr>
                <w:rFonts w:eastAsia="仿宋" w:cs="Times New Roman" w:hint="eastAsia"/>
                <w:color w:val="000000"/>
                <w:kern w:val="0"/>
                <w:sz w:val="21"/>
                <w:szCs w:val="21"/>
              </w:rPr>
              <w:t>按照自然保护地相关规定进行管理，允许原住居民和其他合法权益主体，在不扩大现有规模和利用强度的前提下，开展捕捞、养殖（不包括</w:t>
            </w:r>
            <w:proofErr w:type="gramStart"/>
            <w:r w:rsidRPr="00AC6773">
              <w:rPr>
                <w:rFonts w:eastAsia="仿宋" w:cs="Times New Roman" w:hint="eastAsia"/>
                <w:color w:val="000000"/>
                <w:kern w:val="0"/>
                <w:sz w:val="21"/>
                <w:szCs w:val="21"/>
              </w:rPr>
              <w:t>投礁型</w:t>
            </w:r>
            <w:proofErr w:type="gramEnd"/>
            <w:r w:rsidRPr="00AC6773">
              <w:rPr>
                <w:rFonts w:eastAsia="仿宋" w:cs="Times New Roman" w:hint="eastAsia"/>
                <w:color w:val="000000"/>
                <w:kern w:val="0"/>
                <w:sz w:val="21"/>
                <w:szCs w:val="21"/>
              </w:rPr>
              <w:t>海洋牧场、围海养殖）等生产生活活动，修筑生产生活设施，开展生态养护型增殖放流活动。对不符合法律法规的水产养殖，限期进行治理，治理不达标的由地方政府依法依规提出处理方案。</w:t>
            </w:r>
            <w:bookmarkEnd w:id="62"/>
          </w:p>
        </w:tc>
      </w:tr>
      <w:bookmarkEnd w:id="61"/>
      <w:tr w:rsidR="00266731" w:rsidRPr="00AC6773" w14:paraId="6D69E772" w14:textId="77777777" w:rsidTr="00D848F6">
        <w:trPr>
          <w:trHeight w:val="317"/>
          <w:jc w:val="center"/>
        </w:trPr>
        <w:tc>
          <w:tcPr>
            <w:tcW w:w="507" w:type="pct"/>
            <w:vAlign w:val="center"/>
          </w:tcPr>
          <w:p w14:paraId="3093AC45" w14:textId="2C6D298D" w:rsidR="00266731" w:rsidRPr="00AC6773" w:rsidRDefault="00266731" w:rsidP="00266731">
            <w:pPr>
              <w:widowControl/>
              <w:jc w:val="center"/>
              <w:rPr>
                <w:rFonts w:eastAsia="仿宋" w:cs="Times New Roman"/>
                <w:color w:val="000000" w:themeColor="text1"/>
                <w:sz w:val="21"/>
                <w:szCs w:val="21"/>
              </w:rPr>
            </w:pPr>
            <w:r w:rsidRPr="00AC6773">
              <w:rPr>
                <w:rFonts w:eastAsia="仿宋" w:cs="Times New Roman"/>
                <w:color w:val="000000" w:themeColor="text1"/>
                <w:sz w:val="21"/>
                <w:szCs w:val="21"/>
              </w:rPr>
              <w:t>2-2-6</w:t>
            </w:r>
          </w:p>
        </w:tc>
        <w:tc>
          <w:tcPr>
            <w:tcW w:w="1473" w:type="pct"/>
            <w:vAlign w:val="center"/>
          </w:tcPr>
          <w:p w14:paraId="2C44A544" w14:textId="0F05D59F" w:rsidR="00266731" w:rsidRPr="00AC6773" w:rsidRDefault="00266731" w:rsidP="00266731">
            <w:pPr>
              <w:widowControl/>
              <w:jc w:val="center"/>
              <w:rPr>
                <w:rFonts w:eastAsia="仿宋" w:cs="Times New Roman"/>
                <w:sz w:val="21"/>
                <w:szCs w:val="21"/>
              </w:rPr>
            </w:pPr>
            <w:r w:rsidRPr="00AC6773">
              <w:rPr>
                <w:rFonts w:eastAsia="仿宋" w:cs="Times New Roman"/>
                <w:sz w:val="21"/>
                <w:szCs w:val="21"/>
              </w:rPr>
              <w:t>文登自然保护地松山水库限养区</w:t>
            </w:r>
          </w:p>
        </w:tc>
        <w:tc>
          <w:tcPr>
            <w:tcW w:w="508" w:type="pct"/>
            <w:vAlign w:val="center"/>
          </w:tcPr>
          <w:p w14:paraId="6084DF25" w14:textId="6856FC89" w:rsidR="00266731" w:rsidRPr="00AC6773" w:rsidRDefault="00266731" w:rsidP="00266731">
            <w:pPr>
              <w:widowControl/>
              <w:jc w:val="center"/>
              <w:rPr>
                <w:rFonts w:eastAsia="等线" w:cs="Times New Roman"/>
                <w:color w:val="000000"/>
                <w:sz w:val="21"/>
                <w:szCs w:val="21"/>
              </w:rPr>
            </w:pPr>
            <w:r w:rsidRPr="00D1588D">
              <w:rPr>
                <w:rFonts w:eastAsia="等线" w:cs="Times New Roman" w:hint="eastAsia"/>
                <w:color w:val="000000"/>
                <w:sz w:val="21"/>
                <w:szCs w:val="21"/>
              </w:rPr>
              <w:t>0.6109</w:t>
            </w:r>
          </w:p>
        </w:tc>
        <w:tc>
          <w:tcPr>
            <w:tcW w:w="2512" w:type="pct"/>
          </w:tcPr>
          <w:p w14:paraId="6471662E" w14:textId="6D662832" w:rsidR="00266731" w:rsidRPr="00AC6773" w:rsidRDefault="00266731" w:rsidP="00266731">
            <w:pPr>
              <w:rPr>
                <w:rFonts w:eastAsia="仿宋" w:cs="Times New Roman"/>
                <w:color w:val="000000"/>
                <w:kern w:val="0"/>
                <w:sz w:val="21"/>
                <w:szCs w:val="21"/>
              </w:rPr>
            </w:pPr>
            <w:bookmarkStart w:id="63" w:name="OLE_LINK27"/>
            <w:r w:rsidRPr="00AC6773">
              <w:rPr>
                <w:rFonts w:eastAsia="仿宋" w:cs="Times New Roman" w:hint="eastAsia"/>
                <w:color w:val="000000"/>
                <w:kern w:val="0"/>
                <w:sz w:val="21"/>
                <w:szCs w:val="21"/>
              </w:rPr>
              <w:t>按照自然保护地相关规定进行管理，允许原住居民和其他合法权益主体，在不扩大现有规模和利用强度的前提下，开展捕捞、养殖等生产生活活动，修筑生产生活设施，开展生态养护型增殖放流活动。对不符合法律法规的水产养殖，限期进行治理，治理不达标的由地方政府依法依规提出处理方案。</w:t>
            </w:r>
            <w:bookmarkEnd w:id="63"/>
          </w:p>
        </w:tc>
      </w:tr>
      <w:tr w:rsidR="00266731" w:rsidRPr="00AC6773" w14:paraId="3A10033B" w14:textId="77777777" w:rsidTr="00D848F6">
        <w:trPr>
          <w:trHeight w:val="317"/>
          <w:jc w:val="center"/>
        </w:trPr>
        <w:tc>
          <w:tcPr>
            <w:tcW w:w="507" w:type="pct"/>
            <w:vAlign w:val="center"/>
          </w:tcPr>
          <w:p w14:paraId="12E10078" w14:textId="18438ED2" w:rsidR="00266731" w:rsidRPr="00AC6773" w:rsidRDefault="00266731" w:rsidP="00266731">
            <w:pPr>
              <w:widowControl/>
              <w:jc w:val="center"/>
              <w:rPr>
                <w:rFonts w:eastAsia="仿宋" w:cs="Times New Roman"/>
                <w:color w:val="000000" w:themeColor="text1"/>
                <w:sz w:val="21"/>
                <w:szCs w:val="21"/>
              </w:rPr>
            </w:pPr>
            <w:r w:rsidRPr="00AC6773">
              <w:rPr>
                <w:rFonts w:eastAsia="仿宋" w:cs="Times New Roman"/>
                <w:color w:val="000000" w:themeColor="text1"/>
                <w:sz w:val="21"/>
                <w:szCs w:val="21"/>
              </w:rPr>
              <w:t>2-3-1</w:t>
            </w:r>
          </w:p>
        </w:tc>
        <w:tc>
          <w:tcPr>
            <w:tcW w:w="1473" w:type="pct"/>
            <w:vAlign w:val="center"/>
          </w:tcPr>
          <w:p w14:paraId="5CDBBF67" w14:textId="1D9BC591" w:rsidR="00266731" w:rsidRPr="00AC6773" w:rsidRDefault="00266731" w:rsidP="00266731">
            <w:pPr>
              <w:widowControl/>
              <w:jc w:val="center"/>
              <w:rPr>
                <w:rFonts w:eastAsia="仿宋" w:cs="Times New Roman"/>
                <w:color w:val="FF0000"/>
                <w:sz w:val="21"/>
                <w:szCs w:val="21"/>
              </w:rPr>
            </w:pPr>
            <w:r w:rsidRPr="00AC6773">
              <w:rPr>
                <w:rFonts w:eastAsia="仿宋" w:cs="Times New Roman"/>
                <w:sz w:val="21"/>
                <w:szCs w:val="21"/>
              </w:rPr>
              <w:t>松江</w:t>
            </w:r>
            <w:proofErr w:type="gramStart"/>
            <w:r w:rsidRPr="00AC6773">
              <w:rPr>
                <w:rFonts w:eastAsia="仿宋" w:cs="Times New Roman"/>
                <w:sz w:val="21"/>
                <w:szCs w:val="21"/>
              </w:rPr>
              <w:t>鲈</w:t>
            </w:r>
            <w:proofErr w:type="gramEnd"/>
            <w:r w:rsidRPr="00AC6773">
              <w:rPr>
                <w:rFonts w:eastAsia="仿宋" w:cs="Times New Roman"/>
                <w:sz w:val="21"/>
                <w:szCs w:val="21"/>
              </w:rPr>
              <w:t>水产种质资源保护区</w:t>
            </w:r>
            <w:r w:rsidR="0026457F">
              <w:rPr>
                <w:rFonts w:eastAsia="仿宋" w:cs="Times New Roman" w:hint="eastAsia"/>
                <w:sz w:val="21"/>
                <w:szCs w:val="21"/>
              </w:rPr>
              <w:t>淡水</w:t>
            </w:r>
            <w:r w:rsidRPr="00AC6773">
              <w:rPr>
                <w:rFonts w:eastAsia="仿宋" w:cs="Times New Roman"/>
                <w:sz w:val="21"/>
                <w:szCs w:val="21"/>
              </w:rPr>
              <w:t>限养区</w:t>
            </w:r>
          </w:p>
        </w:tc>
        <w:tc>
          <w:tcPr>
            <w:tcW w:w="508" w:type="pct"/>
            <w:vAlign w:val="center"/>
          </w:tcPr>
          <w:p w14:paraId="754ABB04" w14:textId="1DC92EDD" w:rsidR="00266731" w:rsidRPr="00AC6773" w:rsidRDefault="00266731" w:rsidP="00266731">
            <w:pPr>
              <w:widowControl/>
              <w:jc w:val="center"/>
              <w:rPr>
                <w:rFonts w:eastAsia="等线" w:cs="Times New Roman"/>
                <w:color w:val="FF0000"/>
                <w:sz w:val="21"/>
                <w:szCs w:val="21"/>
              </w:rPr>
            </w:pPr>
            <w:r w:rsidRPr="00D1588D">
              <w:rPr>
                <w:rFonts w:eastAsia="等线" w:cs="Times New Roman" w:hint="eastAsia"/>
                <w:color w:val="000000"/>
                <w:sz w:val="21"/>
                <w:szCs w:val="21"/>
              </w:rPr>
              <w:t>0.7211</w:t>
            </w:r>
          </w:p>
        </w:tc>
        <w:tc>
          <w:tcPr>
            <w:tcW w:w="2512" w:type="pct"/>
            <w:vAlign w:val="center"/>
          </w:tcPr>
          <w:p w14:paraId="4EF5782C" w14:textId="22385AD0" w:rsidR="00266731" w:rsidRPr="00AC6773" w:rsidRDefault="00266731" w:rsidP="00266731">
            <w:pPr>
              <w:rPr>
                <w:rFonts w:eastAsia="仿宋" w:cs="Times New Roman"/>
                <w:color w:val="FF0000"/>
                <w:kern w:val="0"/>
                <w:sz w:val="21"/>
                <w:szCs w:val="21"/>
              </w:rPr>
            </w:pPr>
            <w:bookmarkStart w:id="64" w:name="OLE_LINK28"/>
            <w:r w:rsidRPr="00D848F6">
              <w:rPr>
                <w:rFonts w:eastAsia="仿宋" w:cs="Times New Roman" w:hint="eastAsia"/>
                <w:color w:val="000000" w:themeColor="text1"/>
                <w:kern w:val="0"/>
                <w:sz w:val="21"/>
                <w:szCs w:val="21"/>
              </w:rPr>
              <w:t>按照水产种质资源保护区等相关规定进行管理，特别保护期内不得从事捕捞、爆破作业以及其他可能对保护区内生物资源和生态环境造成损害的活动，特别保护期外从事捕捞活动，应当遵守《渔业法》及有关法律法规的规定。</w:t>
            </w:r>
            <w:bookmarkEnd w:id="64"/>
          </w:p>
        </w:tc>
      </w:tr>
      <w:tr w:rsidR="00266731" w:rsidRPr="00AC6773" w14:paraId="4567E4F1" w14:textId="77777777" w:rsidTr="00D848F6">
        <w:trPr>
          <w:trHeight w:val="317"/>
          <w:jc w:val="center"/>
        </w:trPr>
        <w:tc>
          <w:tcPr>
            <w:tcW w:w="507" w:type="pct"/>
            <w:vAlign w:val="center"/>
          </w:tcPr>
          <w:p w14:paraId="17FC6C45" w14:textId="08747F54" w:rsidR="00266731" w:rsidRPr="00AC6773" w:rsidRDefault="00266731" w:rsidP="00266731">
            <w:pPr>
              <w:widowControl/>
              <w:jc w:val="center"/>
              <w:rPr>
                <w:rFonts w:eastAsia="仿宋" w:cs="Times New Roman"/>
                <w:color w:val="000000" w:themeColor="text1"/>
                <w:sz w:val="21"/>
                <w:szCs w:val="21"/>
              </w:rPr>
            </w:pPr>
            <w:bookmarkStart w:id="65" w:name="_Hlk206578350"/>
            <w:r w:rsidRPr="00AC6773">
              <w:rPr>
                <w:rFonts w:eastAsia="仿宋" w:cs="Times New Roman"/>
                <w:color w:val="000000" w:themeColor="text1"/>
                <w:sz w:val="21"/>
                <w:szCs w:val="21"/>
              </w:rPr>
              <w:t>2-4-1</w:t>
            </w:r>
          </w:p>
        </w:tc>
        <w:tc>
          <w:tcPr>
            <w:tcW w:w="1473" w:type="pct"/>
            <w:vAlign w:val="center"/>
          </w:tcPr>
          <w:p w14:paraId="49D24CB0" w14:textId="1A537F5F" w:rsidR="00266731" w:rsidRPr="00AC6773" w:rsidRDefault="00266731" w:rsidP="00266731">
            <w:pPr>
              <w:widowControl/>
              <w:jc w:val="center"/>
              <w:rPr>
                <w:rFonts w:eastAsia="仿宋" w:cs="Times New Roman"/>
                <w:sz w:val="21"/>
                <w:szCs w:val="21"/>
              </w:rPr>
            </w:pPr>
            <w:r w:rsidRPr="00AC6773">
              <w:rPr>
                <w:rFonts w:eastAsia="仿宋" w:cs="Times New Roman"/>
                <w:sz w:val="21"/>
                <w:szCs w:val="21"/>
              </w:rPr>
              <w:t>文登区生态保护红线限养区</w:t>
            </w:r>
          </w:p>
        </w:tc>
        <w:tc>
          <w:tcPr>
            <w:tcW w:w="508" w:type="pct"/>
            <w:vAlign w:val="center"/>
          </w:tcPr>
          <w:p w14:paraId="23D4C991" w14:textId="05C43A35" w:rsidR="00266731" w:rsidRPr="00AC6773" w:rsidRDefault="00266731" w:rsidP="00266731">
            <w:pPr>
              <w:widowControl/>
              <w:jc w:val="center"/>
              <w:rPr>
                <w:rFonts w:eastAsia="等线" w:cs="Times New Roman"/>
                <w:color w:val="000000"/>
                <w:sz w:val="21"/>
                <w:szCs w:val="21"/>
              </w:rPr>
            </w:pPr>
            <w:r w:rsidRPr="00D1588D">
              <w:rPr>
                <w:rFonts w:eastAsia="等线" w:cs="Times New Roman" w:hint="eastAsia"/>
                <w:color w:val="000000"/>
                <w:sz w:val="21"/>
                <w:szCs w:val="21"/>
              </w:rPr>
              <w:t>122.2533</w:t>
            </w:r>
          </w:p>
        </w:tc>
        <w:tc>
          <w:tcPr>
            <w:tcW w:w="2512" w:type="pct"/>
            <w:vAlign w:val="center"/>
          </w:tcPr>
          <w:p w14:paraId="35457A0C" w14:textId="782F3996" w:rsidR="00266731" w:rsidRPr="00AC6773" w:rsidRDefault="00266731" w:rsidP="00266731">
            <w:pPr>
              <w:rPr>
                <w:rFonts w:eastAsia="仿宋" w:cs="Times New Roman"/>
                <w:color w:val="000000"/>
                <w:kern w:val="0"/>
                <w:sz w:val="21"/>
                <w:szCs w:val="21"/>
              </w:rPr>
            </w:pPr>
            <w:bookmarkStart w:id="66" w:name="OLE_LINK29"/>
            <w:r w:rsidRPr="00AC6773">
              <w:rPr>
                <w:rFonts w:eastAsia="仿宋" w:cs="Times New Roman" w:hint="eastAsia"/>
                <w:color w:val="000000"/>
                <w:kern w:val="0"/>
                <w:sz w:val="21"/>
                <w:szCs w:val="21"/>
              </w:rPr>
              <w:t>按照生态保护红线等相关规定进行管理，允许原住居民和其他合法权益主体，在不扩大现有规模和利用强度的前提下，开展捕捞、养殖等生产生活活动，修筑生产生活设施，开展生态养护型增殖放流活动。对不符合法律法规的水产养殖，限期进行治理，治理不达标的由地方政府依法依规提出处理方案。</w:t>
            </w:r>
            <w:bookmarkEnd w:id="66"/>
          </w:p>
        </w:tc>
      </w:tr>
      <w:bookmarkEnd w:id="65"/>
      <w:tr w:rsidR="00266731" w:rsidRPr="00AC6773" w14:paraId="09FE0292" w14:textId="77777777" w:rsidTr="00D848F6">
        <w:trPr>
          <w:trHeight w:val="317"/>
          <w:jc w:val="center"/>
        </w:trPr>
        <w:tc>
          <w:tcPr>
            <w:tcW w:w="507" w:type="pct"/>
            <w:vAlign w:val="center"/>
          </w:tcPr>
          <w:p w14:paraId="44360557" w14:textId="2B37D463" w:rsidR="00266731" w:rsidRPr="00AC6773" w:rsidRDefault="00266731" w:rsidP="00266731">
            <w:pPr>
              <w:widowControl/>
              <w:jc w:val="center"/>
              <w:rPr>
                <w:rFonts w:eastAsia="仿宋" w:cs="Times New Roman"/>
                <w:color w:val="000000" w:themeColor="text1"/>
                <w:sz w:val="21"/>
                <w:szCs w:val="21"/>
              </w:rPr>
            </w:pPr>
            <w:r w:rsidRPr="00AC6773">
              <w:rPr>
                <w:rFonts w:eastAsia="仿宋" w:cs="Times New Roman"/>
                <w:color w:val="000000" w:themeColor="text1"/>
                <w:sz w:val="21"/>
                <w:szCs w:val="21"/>
              </w:rPr>
              <w:t>2-4-2</w:t>
            </w:r>
          </w:p>
        </w:tc>
        <w:tc>
          <w:tcPr>
            <w:tcW w:w="1473" w:type="pct"/>
            <w:vAlign w:val="center"/>
          </w:tcPr>
          <w:p w14:paraId="6777C66D" w14:textId="5FFE54FE" w:rsidR="00266731" w:rsidRPr="00AC6773" w:rsidRDefault="00266731" w:rsidP="00266731">
            <w:pPr>
              <w:widowControl/>
              <w:jc w:val="center"/>
              <w:rPr>
                <w:rFonts w:eastAsia="仿宋" w:cs="Times New Roman"/>
                <w:sz w:val="21"/>
                <w:szCs w:val="21"/>
              </w:rPr>
            </w:pPr>
            <w:r w:rsidRPr="00AC6773">
              <w:rPr>
                <w:rFonts w:eastAsia="仿宋" w:cs="Times New Roman"/>
                <w:sz w:val="21"/>
                <w:szCs w:val="21"/>
              </w:rPr>
              <w:t>文登生态保护红线毕家店水库限养区</w:t>
            </w:r>
          </w:p>
        </w:tc>
        <w:tc>
          <w:tcPr>
            <w:tcW w:w="508" w:type="pct"/>
            <w:vAlign w:val="center"/>
          </w:tcPr>
          <w:p w14:paraId="79042C0B" w14:textId="5CC34064" w:rsidR="00266731" w:rsidRPr="00AC6773" w:rsidRDefault="00266731" w:rsidP="00266731">
            <w:pPr>
              <w:widowControl/>
              <w:jc w:val="center"/>
              <w:rPr>
                <w:rFonts w:eastAsia="等线" w:cs="Times New Roman"/>
                <w:color w:val="000000"/>
                <w:sz w:val="21"/>
                <w:szCs w:val="21"/>
              </w:rPr>
            </w:pPr>
            <w:r w:rsidRPr="00D1588D">
              <w:rPr>
                <w:rFonts w:eastAsia="等线" w:cs="Times New Roman" w:hint="eastAsia"/>
                <w:color w:val="000000"/>
                <w:sz w:val="21"/>
                <w:szCs w:val="21"/>
              </w:rPr>
              <w:t>0.0511</w:t>
            </w:r>
          </w:p>
        </w:tc>
        <w:tc>
          <w:tcPr>
            <w:tcW w:w="2512" w:type="pct"/>
          </w:tcPr>
          <w:p w14:paraId="301AAA24" w14:textId="1FDA0002"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按照生态保护红线等相关规定进行管理，允许原住居民和其他合法权益主体，在不扩大现有规模和利用强度的前提下，开展捕捞、养殖等生产生活活动，修筑生产生活设施，开展生态养护型增殖放流活动。对不符合法律法规的水产养殖，限期进行治理，治理不达标的由地方政府依法依规提出处理方案。</w:t>
            </w:r>
          </w:p>
        </w:tc>
      </w:tr>
      <w:tr w:rsidR="00266731" w:rsidRPr="00AC6773" w14:paraId="0BE0AFB0" w14:textId="77777777" w:rsidTr="00D848F6">
        <w:trPr>
          <w:trHeight w:val="317"/>
          <w:jc w:val="center"/>
        </w:trPr>
        <w:tc>
          <w:tcPr>
            <w:tcW w:w="507" w:type="pct"/>
            <w:vAlign w:val="center"/>
          </w:tcPr>
          <w:p w14:paraId="0C02CDE5" w14:textId="54BD1C0C" w:rsidR="00266731" w:rsidRPr="00AC6773" w:rsidRDefault="00266731" w:rsidP="00266731">
            <w:pPr>
              <w:widowControl/>
              <w:jc w:val="center"/>
              <w:rPr>
                <w:rFonts w:eastAsia="仿宋" w:cs="Times New Roman"/>
                <w:color w:val="000000" w:themeColor="text1"/>
                <w:sz w:val="21"/>
                <w:szCs w:val="21"/>
              </w:rPr>
            </w:pPr>
            <w:bookmarkStart w:id="67" w:name="_Hlk206594022"/>
            <w:r w:rsidRPr="00AC6773">
              <w:rPr>
                <w:rFonts w:eastAsia="仿宋" w:cs="Times New Roman"/>
                <w:color w:val="000000" w:themeColor="text1"/>
                <w:sz w:val="21"/>
                <w:szCs w:val="21"/>
              </w:rPr>
              <w:t>2-4-3</w:t>
            </w:r>
          </w:p>
        </w:tc>
        <w:tc>
          <w:tcPr>
            <w:tcW w:w="1473" w:type="pct"/>
            <w:vAlign w:val="center"/>
          </w:tcPr>
          <w:p w14:paraId="62A18C5A" w14:textId="267C7CD7" w:rsidR="00266731" w:rsidRPr="00AC6773" w:rsidRDefault="00266731" w:rsidP="00266731">
            <w:pPr>
              <w:widowControl/>
              <w:jc w:val="center"/>
              <w:rPr>
                <w:rFonts w:eastAsia="仿宋" w:cs="Times New Roman"/>
                <w:sz w:val="21"/>
                <w:szCs w:val="21"/>
              </w:rPr>
            </w:pPr>
            <w:r w:rsidRPr="00AC6773">
              <w:rPr>
                <w:rFonts w:eastAsia="仿宋" w:cs="Times New Roman"/>
                <w:sz w:val="21"/>
                <w:szCs w:val="21"/>
              </w:rPr>
              <w:t>文登生态保护红线大山前水库限养区</w:t>
            </w:r>
          </w:p>
        </w:tc>
        <w:tc>
          <w:tcPr>
            <w:tcW w:w="508" w:type="pct"/>
            <w:vAlign w:val="center"/>
          </w:tcPr>
          <w:p w14:paraId="6A924171" w14:textId="49BF53DE" w:rsidR="00266731" w:rsidRPr="00AC6773" w:rsidRDefault="00266731" w:rsidP="00266731">
            <w:pPr>
              <w:widowControl/>
              <w:jc w:val="center"/>
              <w:rPr>
                <w:rFonts w:eastAsia="等线" w:cs="Times New Roman"/>
                <w:color w:val="000000"/>
                <w:sz w:val="21"/>
                <w:szCs w:val="21"/>
              </w:rPr>
            </w:pPr>
            <w:r w:rsidRPr="00D1588D">
              <w:rPr>
                <w:rFonts w:eastAsia="等线" w:cs="Times New Roman" w:hint="eastAsia"/>
                <w:color w:val="000000"/>
                <w:sz w:val="21"/>
                <w:szCs w:val="21"/>
              </w:rPr>
              <w:t>0.0780</w:t>
            </w:r>
          </w:p>
        </w:tc>
        <w:tc>
          <w:tcPr>
            <w:tcW w:w="2512" w:type="pct"/>
          </w:tcPr>
          <w:p w14:paraId="07E589B6" w14:textId="093F21B3"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按照生态保护红线等相关规定进行管理，允许原住居民和其他合法权益主</w:t>
            </w:r>
            <w:r w:rsidRPr="00AC6773">
              <w:rPr>
                <w:rFonts w:eastAsia="仿宋" w:cs="Times New Roman" w:hint="eastAsia"/>
                <w:color w:val="000000"/>
                <w:kern w:val="0"/>
                <w:sz w:val="21"/>
                <w:szCs w:val="21"/>
              </w:rPr>
              <w:lastRenderedPageBreak/>
              <w:t>体，在不扩大现有规模和利用强度的前提下，开展捕捞、养殖等生产生活活动，修筑生产生活设施，开展生态养护型增殖放流活动。对不符合法律法规的水产养殖，限期进行治理，治理不达标的由地方政府依法依规提出处理方案。</w:t>
            </w:r>
          </w:p>
        </w:tc>
      </w:tr>
      <w:bookmarkEnd w:id="67"/>
      <w:tr w:rsidR="00266731" w:rsidRPr="00AC6773" w14:paraId="02494D73" w14:textId="77777777" w:rsidTr="00D848F6">
        <w:trPr>
          <w:trHeight w:val="317"/>
          <w:jc w:val="center"/>
        </w:trPr>
        <w:tc>
          <w:tcPr>
            <w:tcW w:w="507" w:type="pct"/>
            <w:vAlign w:val="center"/>
          </w:tcPr>
          <w:p w14:paraId="0B7469AA" w14:textId="693DCDC9" w:rsidR="00266731" w:rsidRPr="00AC6773" w:rsidRDefault="00266731" w:rsidP="00266731">
            <w:pPr>
              <w:widowControl/>
              <w:jc w:val="center"/>
              <w:rPr>
                <w:rFonts w:eastAsia="仿宋" w:cs="Times New Roman"/>
                <w:color w:val="000000" w:themeColor="text1"/>
                <w:sz w:val="21"/>
                <w:szCs w:val="21"/>
              </w:rPr>
            </w:pPr>
            <w:r w:rsidRPr="00AC6773">
              <w:rPr>
                <w:rFonts w:eastAsia="仿宋" w:cs="Times New Roman"/>
                <w:color w:val="000000" w:themeColor="text1"/>
                <w:sz w:val="21"/>
                <w:szCs w:val="21"/>
              </w:rPr>
              <w:lastRenderedPageBreak/>
              <w:t>2-4-4</w:t>
            </w:r>
          </w:p>
        </w:tc>
        <w:tc>
          <w:tcPr>
            <w:tcW w:w="1473" w:type="pct"/>
            <w:vAlign w:val="center"/>
          </w:tcPr>
          <w:p w14:paraId="0C064ECA" w14:textId="1213B898" w:rsidR="00266731" w:rsidRPr="00AC6773" w:rsidRDefault="00266731" w:rsidP="00266731">
            <w:pPr>
              <w:widowControl/>
              <w:jc w:val="center"/>
              <w:rPr>
                <w:rFonts w:eastAsia="仿宋" w:cs="Times New Roman"/>
                <w:sz w:val="21"/>
                <w:szCs w:val="21"/>
              </w:rPr>
            </w:pPr>
            <w:r w:rsidRPr="00AC6773">
              <w:rPr>
                <w:rFonts w:eastAsia="仿宋" w:cs="Times New Roman"/>
                <w:sz w:val="21"/>
                <w:szCs w:val="21"/>
              </w:rPr>
              <w:t>文登生态保护红线潘家水库限养区</w:t>
            </w:r>
          </w:p>
        </w:tc>
        <w:tc>
          <w:tcPr>
            <w:tcW w:w="508" w:type="pct"/>
            <w:vAlign w:val="center"/>
          </w:tcPr>
          <w:p w14:paraId="69095F6A" w14:textId="43DC1AF1" w:rsidR="00266731" w:rsidRPr="00AC6773" w:rsidRDefault="00266731" w:rsidP="00266731">
            <w:pPr>
              <w:widowControl/>
              <w:jc w:val="center"/>
              <w:rPr>
                <w:rFonts w:eastAsia="等线" w:cs="Times New Roman"/>
                <w:color w:val="000000"/>
                <w:sz w:val="21"/>
                <w:szCs w:val="21"/>
              </w:rPr>
            </w:pPr>
            <w:r w:rsidRPr="00D1588D">
              <w:rPr>
                <w:rFonts w:eastAsia="等线" w:cs="Times New Roman" w:hint="eastAsia"/>
                <w:color w:val="000000"/>
                <w:sz w:val="21"/>
                <w:szCs w:val="21"/>
              </w:rPr>
              <w:t>0.0098</w:t>
            </w:r>
          </w:p>
        </w:tc>
        <w:tc>
          <w:tcPr>
            <w:tcW w:w="2512" w:type="pct"/>
          </w:tcPr>
          <w:p w14:paraId="279E6304" w14:textId="55FC82C1"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按照生态保护红线等相关规定进行管理，允许原住居民和其他合法权益主体，在不扩大现有规模和利用强度的前提下，开展捕捞、养殖等生产生活活动，修筑生产生活设施，开展生态养护型增殖放流活动。对不符合法律法规的水产养殖，限期进行治理，治理不达标的由地方政府依法依规提出处理方案。</w:t>
            </w:r>
          </w:p>
        </w:tc>
      </w:tr>
      <w:tr w:rsidR="00266731" w:rsidRPr="00AC6773" w14:paraId="10892B3B" w14:textId="77777777" w:rsidTr="00D848F6">
        <w:trPr>
          <w:trHeight w:val="317"/>
          <w:jc w:val="center"/>
        </w:trPr>
        <w:tc>
          <w:tcPr>
            <w:tcW w:w="507" w:type="pct"/>
            <w:vAlign w:val="center"/>
          </w:tcPr>
          <w:p w14:paraId="29FC98C1" w14:textId="6E248C67" w:rsidR="00266731" w:rsidRPr="00AC6773" w:rsidRDefault="00266731" w:rsidP="00266731">
            <w:pPr>
              <w:widowControl/>
              <w:jc w:val="center"/>
              <w:rPr>
                <w:rFonts w:eastAsia="仿宋" w:cs="Times New Roman"/>
                <w:color w:val="000000" w:themeColor="text1"/>
                <w:sz w:val="21"/>
                <w:szCs w:val="21"/>
              </w:rPr>
            </w:pPr>
            <w:bookmarkStart w:id="68" w:name="_Hlk206588658"/>
            <w:r w:rsidRPr="00AC6773">
              <w:rPr>
                <w:rFonts w:eastAsia="仿宋" w:cs="Times New Roman"/>
                <w:color w:val="000000" w:themeColor="text1"/>
                <w:sz w:val="21"/>
                <w:szCs w:val="21"/>
              </w:rPr>
              <w:t>2-4-5</w:t>
            </w:r>
          </w:p>
        </w:tc>
        <w:tc>
          <w:tcPr>
            <w:tcW w:w="1473" w:type="pct"/>
            <w:vAlign w:val="center"/>
          </w:tcPr>
          <w:p w14:paraId="5A7CE9F2" w14:textId="143244D8" w:rsidR="00266731" w:rsidRPr="00AC6773" w:rsidRDefault="00266731" w:rsidP="00266731">
            <w:pPr>
              <w:widowControl/>
              <w:jc w:val="center"/>
              <w:rPr>
                <w:rFonts w:eastAsia="仿宋" w:cs="Times New Roman"/>
                <w:sz w:val="21"/>
                <w:szCs w:val="21"/>
              </w:rPr>
            </w:pPr>
            <w:r w:rsidRPr="00AC6773">
              <w:rPr>
                <w:rFonts w:eastAsia="仿宋" w:cs="Times New Roman"/>
                <w:sz w:val="21"/>
                <w:szCs w:val="21"/>
              </w:rPr>
              <w:t>文登生态保护</w:t>
            </w:r>
            <w:proofErr w:type="gramStart"/>
            <w:r w:rsidRPr="00AC6773">
              <w:rPr>
                <w:rFonts w:eastAsia="仿宋" w:cs="Times New Roman"/>
                <w:sz w:val="21"/>
                <w:szCs w:val="21"/>
              </w:rPr>
              <w:t>红线天福山</w:t>
            </w:r>
            <w:proofErr w:type="gramEnd"/>
            <w:r w:rsidRPr="00AC6773">
              <w:rPr>
                <w:rFonts w:eastAsia="仿宋" w:cs="Times New Roman"/>
                <w:sz w:val="21"/>
                <w:szCs w:val="21"/>
              </w:rPr>
              <w:t>水库限养区</w:t>
            </w:r>
          </w:p>
        </w:tc>
        <w:tc>
          <w:tcPr>
            <w:tcW w:w="508" w:type="pct"/>
            <w:vAlign w:val="center"/>
          </w:tcPr>
          <w:p w14:paraId="0527CDD9" w14:textId="5EE704E7" w:rsidR="00266731" w:rsidRPr="00AC6773" w:rsidRDefault="00266731" w:rsidP="00266731">
            <w:pPr>
              <w:widowControl/>
              <w:jc w:val="center"/>
              <w:rPr>
                <w:rFonts w:eastAsia="等线" w:cs="Times New Roman"/>
                <w:color w:val="000000"/>
                <w:sz w:val="21"/>
                <w:szCs w:val="21"/>
              </w:rPr>
            </w:pPr>
            <w:r w:rsidRPr="00D1588D">
              <w:rPr>
                <w:rFonts w:eastAsia="等线" w:cs="Times New Roman" w:hint="eastAsia"/>
                <w:color w:val="000000"/>
                <w:sz w:val="21"/>
                <w:szCs w:val="21"/>
              </w:rPr>
              <w:t>0.0316</w:t>
            </w:r>
          </w:p>
        </w:tc>
        <w:tc>
          <w:tcPr>
            <w:tcW w:w="2512" w:type="pct"/>
          </w:tcPr>
          <w:p w14:paraId="6310A4A5" w14:textId="5330FED4"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按照生态保护红线等相关规定进行管理，允许原住居民和其他合法权益主体，在不扩大现有规模和利用强度的前提下，开展捕捞、养殖等生产生活活动，修筑生产生活设施，开展生态养护型增殖放流活动。对不符合法律法规的水产养殖，限期进行治理，治理不达标的由地方政府依法依规提出处理方案。</w:t>
            </w:r>
          </w:p>
        </w:tc>
      </w:tr>
      <w:bookmarkEnd w:id="68"/>
      <w:tr w:rsidR="00266731" w:rsidRPr="00AC6773" w14:paraId="631C09F5" w14:textId="77777777" w:rsidTr="00D848F6">
        <w:trPr>
          <w:trHeight w:val="317"/>
          <w:jc w:val="center"/>
        </w:trPr>
        <w:tc>
          <w:tcPr>
            <w:tcW w:w="507" w:type="pct"/>
            <w:vAlign w:val="center"/>
          </w:tcPr>
          <w:p w14:paraId="69C9E79D" w14:textId="17CF3BF7" w:rsidR="00266731" w:rsidRPr="00AC6773" w:rsidRDefault="00266731" w:rsidP="00266731">
            <w:pPr>
              <w:widowControl/>
              <w:jc w:val="center"/>
              <w:rPr>
                <w:rFonts w:eastAsia="仿宋" w:cs="Times New Roman"/>
                <w:color w:val="000000" w:themeColor="text1"/>
                <w:sz w:val="21"/>
                <w:szCs w:val="21"/>
              </w:rPr>
            </w:pPr>
            <w:r w:rsidRPr="00AC6773">
              <w:rPr>
                <w:rFonts w:eastAsia="仿宋" w:cs="Times New Roman"/>
                <w:color w:val="000000" w:themeColor="text1"/>
                <w:sz w:val="21"/>
                <w:szCs w:val="21"/>
              </w:rPr>
              <w:t>2-4-6</w:t>
            </w:r>
          </w:p>
        </w:tc>
        <w:tc>
          <w:tcPr>
            <w:tcW w:w="1473" w:type="pct"/>
            <w:vAlign w:val="center"/>
          </w:tcPr>
          <w:p w14:paraId="01C75638" w14:textId="151953D5" w:rsidR="00266731" w:rsidRPr="00AC6773" w:rsidRDefault="00266731" w:rsidP="00266731">
            <w:pPr>
              <w:widowControl/>
              <w:jc w:val="center"/>
              <w:rPr>
                <w:rFonts w:eastAsia="仿宋" w:cs="Times New Roman"/>
                <w:sz w:val="21"/>
                <w:szCs w:val="21"/>
              </w:rPr>
            </w:pPr>
            <w:r w:rsidRPr="00AC6773">
              <w:rPr>
                <w:rFonts w:eastAsia="仿宋" w:cs="Times New Roman"/>
                <w:sz w:val="21"/>
                <w:szCs w:val="21"/>
              </w:rPr>
              <w:t>文登生态保护红线</w:t>
            </w:r>
            <w:r>
              <w:rPr>
                <w:rFonts w:eastAsia="仿宋" w:cs="Times New Roman" w:hint="eastAsia"/>
                <w:sz w:val="21"/>
                <w:szCs w:val="21"/>
              </w:rPr>
              <w:t>小</w:t>
            </w:r>
            <w:proofErr w:type="gramStart"/>
            <w:r>
              <w:rPr>
                <w:rFonts w:eastAsia="仿宋" w:cs="Times New Roman" w:hint="eastAsia"/>
                <w:sz w:val="21"/>
                <w:szCs w:val="21"/>
              </w:rPr>
              <w:t>嵛</w:t>
            </w:r>
            <w:proofErr w:type="gramEnd"/>
            <w:r>
              <w:rPr>
                <w:rFonts w:eastAsia="仿宋" w:cs="Times New Roman" w:hint="eastAsia"/>
                <w:sz w:val="21"/>
                <w:szCs w:val="21"/>
              </w:rPr>
              <w:t>岭</w:t>
            </w:r>
            <w:r w:rsidRPr="00AC6773">
              <w:rPr>
                <w:rFonts w:eastAsia="仿宋" w:cs="Times New Roman"/>
                <w:sz w:val="21"/>
                <w:szCs w:val="21"/>
              </w:rPr>
              <w:t>水库限养区</w:t>
            </w:r>
          </w:p>
        </w:tc>
        <w:tc>
          <w:tcPr>
            <w:tcW w:w="508" w:type="pct"/>
            <w:vAlign w:val="center"/>
          </w:tcPr>
          <w:p w14:paraId="57435033" w14:textId="48F4E042" w:rsidR="00266731" w:rsidRPr="00AC6773" w:rsidRDefault="00266731" w:rsidP="00266731">
            <w:pPr>
              <w:widowControl/>
              <w:jc w:val="center"/>
              <w:rPr>
                <w:rFonts w:eastAsia="等线" w:cs="Times New Roman"/>
                <w:color w:val="000000"/>
                <w:sz w:val="21"/>
                <w:szCs w:val="21"/>
              </w:rPr>
            </w:pPr>
            <w:r w:rsidRPr="00D1588D">
              <w:rPr>
                <w:rFonts w:eastAsia="等线" w:cs="Times New Roman" w:hint="eastAsia"/>
                <w:color w:val="000000"/>
                <w:sz w:val="21"/>
                <w:szCs w:val="21"/>
              </w:rPr>
              <w:t>0.3178</w:t>
            </w:r>
          </w:p>
        </w:tc>
        <w:tc>
          <w:tcPr>
            <w:tcW w:w="2512" w:type="pct"/>
          </w:tcPr>
          <w:p w14:paraId="4C6894AA" w14:textId="19ACE741"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按照生态保护红线等相关规定进行管理，允许原住居民和其他合法权益主体，在不扩大现有规模和利用强度的前提下，开展捕捞、养殖等生产生活活动，修筑生产生活设施，开展生态养护型增殖放流活动。对不符合法律法规的水产养殖，限期进行治理，治理不达标的由地方政府依法依规提出处理方案。</w:t>
            </w:r>
          </w:p>
        </w:tc>
      </w:tr>
      <w:tr w:rsidR="00266731" w:rsidRPr="00AC6773" w14:paraId="70BB62B0" w14:textId="77777777" w:rsidTr="00D848F6">
        <w:trPr>
          <w:trHeight w:val="317"/>
          <w:jc w:val="center"/>
        </w:trPr>
        <w:tc>
          <w:tcPr>
            <w:tcW w:w="507" w:type="pct"/>
            <w:vAlign w:val="center"/>
          </w:tcPr>
          <w:p w14:paraId="2BE0B040" w14:textId="04010E06" w:rsidR="00266731" w:rsidRPr="00AC6773" w:rsidRDefault="00266731" w:rsidP="00266731">
            <w:pPr>
              <w:widowControl/>
              <w:jc w:val="center"/>
              <w:rPr>
                <w:rFonts w:eastAsia="仿宋" w:cs="Times New Roman"/>
                <w:color w:val="000000" w:themeColor="text1"/>
                <w:sz w:val="21"/>
                <w:szCs w:val="21"/>
              </w:rPr>
            </w:pPr>
            <w:bookmarkStart w:id="69" w:name="_Hlk206579083"/>
            <w:r w:rsidRPr="00AC6773">
              <w:rPr>
                <w:rFonts w:eastAsia="仿宋" w:cs="Times New Roman"/>
                <w:color w:val="000000" w:themeColor="text1"/>
                <w:sz w:val="21"/>
                <w:szCs w:val="21"/>
              </w:rPr>
              <w:t>2-4-7</w:t>
            </w:r>
          </w:p>
        </w:tc>
        <w:tc>
          <w:tcPr>
            <w:tcW w:w="1473" w:type="pct"/>
            <w:vAlign w:val="center"/>
          </w:tcPr>
          <w:p w14:paraId="65D64716" w14:textId="52F38652" w:rsidR="00266731" w:rsidRPr="00AC6773" w:rsidRDefault="00266731" w:rsidP="00266731">
            <w:pPr>
              <w:widowControl/>
              <w:jc w:val="center"/>
              <w:rPr>
                <w:rFonts w:eastAsia="仿宋" w:cs="Times New Roman"/>
                <w:sz w:val="21"/>
                <w:szCs w:val="21"/>
              </w:rPr>
            </w:pPr>
            <w:r w:rsidRPr="00AC6773">
              <w:rPr>
                <w:rFonts w:eastAsia="仿宋" w:cs="Times New Roman"/>
                <w:sz w:val="21"/>
                <w:szCs w:val="21"/>
              </w:rPr>
              <w:t>文登生态保护红</w:t>
            </w:r>
            <w:proofErr w:type="gramStart"/>
            <w:r w:rsidRPr="00AC6773">
              <w:rPr>
                <w:rFonts w:eastAsia="仿宋" w:cs="Times New Roman"/>
                <w:sz w:val="21"/>
                <w:szCs w:val="21"/>
              </w:rPr>
              <w:t>线院下</w:t>
            </w:r>
            <w:proofErr w:type="gramEnd"/>
            <w:r w:rsidRPr="00AC6773">
              <w:rPr>
                <w:rFonts w:eastAsia="仿宋" w:cs="Times New Roman"/>
                <w:sz w:val="21"/>
                <w:szCs w:val="21"/>
              </w:rPr>
              <w:t>水库限养区</w:t>
            </w:r>
          </w:p>
        </w:tc>
        <w:tc>
          <w:tcPr>
            <w:tcW w:w="508" w:type="pct"/>
            <w:vAlign w:val="center"/>
          </w:tcPr>
          <w:p w14:paraId="68720DE7" w14:textId="16AE7BBA" w:rsidR="00266731" w:rsidRPr="00AC6773" w:rsidRDefault="00266731" w:rsidP="00266731">
            <w:pPr>
              <w:widowControl/>
              <w:jc w:val="center"/>
              <w:rPr>
                <w:rFonts w:eastAsia="等线" w:cs="Times New Roman"/>
                <w:color w:val="000000"/>
                <w:sz w:val="21"/>
                <w:szCs w:val="21"/>
              </w:rPr>
            </w:pPr>
            <w:r w:rsidRPr="00D1588D">
              <w:rPr>
                <w:rFonts w:eastAsia="等线" w:cs="Times New Roman" w:hint="eastAsia"/>
                <w:color w:val="000000"/>
                <w:sz w:val="21"/>
                <w:szCs w:val="21"/>
              </w:rPr>
              <w:t>0.3133</w:t>
            </w:r>
          </w:p>
        </w:tc>
        <w:tc>
          <w:tcPr>
            <w:tcW w:w="2512" w:type="pct"/>
          </w:tcPr>
          <w:p w14:paraId="7A8C3ADE" w14:textId="19307318"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按照生态保护红线等相关规定进行管理，允许原住居民和其他合法权益主体，在不扩大现有规模和利用强度的前提下，开展捕捞、养殖等生产生活活动，修筑生产生活设施，开展生态养护型增殖放流活动。对不符合法律法规的水产养殖，限期进行治理，治理不达标的由地方政府依法依规提出处理方案。</w:t>
            </w:r>
          </w:p>
        </w:tc>
      </w:tr>
      <w:bookmarkEnd w:id="69"/>
      <w:tr w:rsidR="00266731" w:rsidRPr="00AC6773" w14:paraId="0EA34816" w14:textId="77777777" w:rsidTr="00D848F6">
        <w:trPr>
          <w:trHeight w:val="317"/>
          <w:jc w:val="center"/>
        </w:trPr>
        <w:tc>
          <w:tcPr>
            <w:tcW w:w="507" w:type="pct"/>
            <w:vAlign w:val="center"/>
          </w:tcPr>
          <w:p w14:paraId="6DB0DB53" w14:textId="669BF34D" w:rsidR="00266731" w:rsidRPr="00AC6773" w:rsidRDefault="00266731" w:rsidP="00266731">
            <w:pPr>
              <w:widowControl/>
              <w:jc w:val="center"/>
              <w:rPr>
                <w:rFonts w:eastAsia="仿宋" w:cs="Times New Roman"/>
                <w:color w:val="000000" w:themeColor="text1"/>
                <w:sz w:val="21"/>
                <w:szCs w:val="21"/>
              </w:rPr>
            </w:pPr>
            <w:r w:rsidRPr="00AC6773">
              <w:rPr>
                <w:rFonts w:eastAsia="仿宋" w:cs="Times New Roman"/>
                <w:color w:val="000000" w:themeColor="text1"/>
                <w:sz w:val="21"/>
                <w:szCs w:val="21"/>
              </w:rPr>
              <w:t>2-5-1</w:t>
            </w:r>
          </w:p>
        </w:tc>
        <w:tc>
          <w:tcPr>
            <w:tcW w:w="1473" w:type="pct"/>
            <w:vAlign w:val="center"/>
          </w:tcPr>
          <w:p w14:paraId="34DAE5BB" w14:textId="1455DF6C" w:rsidR="00266731" w:rsidRPr="00AC6773" w:rsidRDefault="00266731" w:rsidP="00266731">
            <w:pPr>
              <w:widowControl/>
              <w:jc w:val="center"/>
              <w:rPr>
                <w:rFonts w:eastAsia="仿宋" w:cs="Times New Roman"/>
                <w:sz w:val="21"/>
                <w:szCs w:val="21"/>
              </w:rPr>
            </w:pPr>
            <w:proofErr w:type="gramStart"/>
            <w:r w:rsidRPr="00AC6773">
              <w:rPr>
                <w:rFonts w:eastAsia="仿宋" w:cs="Times New Roman"/>
                <w:sz w:val="21"/>
                <w:szCs w:val="21"/>
              </w:rPr>
              <w:t>南圈水库</w:t>
            </w:r>
            <w:proofErr w:type="gramEnd"/>
            <w:r w:rsidRPr="00AC6773">
              <w:rPr>
                <w:rFonts w:eastAsia="仿宋" w:cs="Times New Roman"/>
                <w:sz w:val="21"/>
                <w:szCs w:val="21"/>
              </w:rPr>
              <w:t>限养区</w:t>
            </w:r>
          </w:p>
        </w:tc>
        <w:tc>
          <w:tcPr>
            <w:tcW w:w="508" w:type="pct"/>
            <w:vAlign w:val="center"/>
          </w:tcPr>
          <w:p w14:paraId="4CAC0F93" w14:textId="7F7D238A" w:rsidR="00266731" w:rsidRPr="00AC6773" w:rsidRDefault="00266731" w:rsidP="00266731">
            <w:pPr>
              <w:widowControl/>
              <w:jc w:val="center"/>
              <w:rPr>
                <w:rFonts w:eastAsia="等线" w:cs="Times New Roman"/>
                <w:color w:val="000000"/>
                <w:sz w:val="21"/>
                <w:szCs w:val="21"/>
              </w:rPr>
            </w:pPr>
            <w:r w:rsidRPr="00AC6773">
              <w:rPr>
                <w:rFonts w:eastAsia="等线" w:cs="Times New Roman"/>
                <w:color w:val="000000"/>
                <w:sz w:val="21"/>
                <w:szCs w:val="21"/>
              </w:rPr>
              <w:t>2.186</w:t>
            </w:r>
            <w:r>
              <w:rPr>
                <w:rFonts w:eastAsia="等线" w:cs="Times New Roman" w:hint="eastAsia"/>
                <w:color w:val="000000"/>
                <w:sz w:val="21"/>
                <w:szCs w:val="21"/>
              </w:rPr>
              <w:t>6</w:t>
            </w:r>
          </w:p>
        </w:tc>
        <w:tc>
          <w:tcPr>
            <w:tcW w:w="2512" w:type="pct"/>
            <w:vAlign w:val="center"/>
          </w:tcPr>
          <w:p w14:paraId="7FDE4FAB" w14:textId="7D795982"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7FEF8304" w14:textId="77777777" w:rsidTr="00D848F6">
        <w:trPr>
          <w:trHeight w:val="317"/>
          <w:jc w:val="center"/>
        </w:trPr>
        <w:tc>
          <w:tcPr>
            <w:tcW w:w="507" w:type="pct"/>
            <w:vAlign w:val="center"/>
          </w:tcPr>
          <w:p w14:paraId="3766AE96" w14:textId="0F8C22A1" w:rsidR="00266731" w:rsidRPr="00AC6773" w:rsidRDefault="00266731" w:rsidP="00266731">
            <w:pPr>
              <w:widowControl/>
              <w:jc w:val="center"/>
              <w:rPr>
                <w:rFonts w:eastAsia="仿宋" w:cs="Times New Roman"/>
                <w:color w:val="000000" w:themeColor="text1"/>
                <w:sz w:val="21"/>
                <w:szCs w:val="21"/>
              </w:rPr>
            </w:pPr>
            <w:r w:rsidRPr="00AC6773">
              <w:rPr>
                <w:rFonts w:eastAsia="仿宋" w:cs="Times New Roman"/>
                <w:color w:val="000000" w:themeColor="text1"/>
                <w:sz w:val="21"/>
                <w:szCs w:val="21"/>
              </w:rPr>
              <w:lastRenderedPageBreak/>
              <w:t>2-5-2</w:t>
            </w:r>
          </w:p>
        </w:tc>
        <w:tc>
          <w:tcPr>
            <w:tcW w:w="1473" w:type="pct"/>
            <w:vAlign w:val="center"/>
          </w:tcPr>
          <w:p w14:paraId="79448EAD" w14:textId="7932D54F" w:rsidR="00266731" w:rsidRPr="00AC6773" w:rsidRDefault="00266731" w:rsidP="00266731">
            <w:pPr>
              <w:widowControl/>
              <w:jc w:val="center"/>
              <w:rPr>
                <w:rFonts w:eastAsia="仿宋" w:cs="Times New Roman"/>
                <w:sz w:val="21"/>
                <w:szCs w:val="21"/>
              </w:rPr>
            </w:pPr>
            <w:r w:rsidRPr="00AC6773">
              <w:rPr>
                <w:rFonts w:eastAsia="仿宋" w:cs="Times New Roman"/>
                <w:sz w:val="21"/>
                <w:szCs w:val="21"/>
              </w:rPr>
              <w:t>毕家店水库限养区</w:t>
            </w:r>
          </w:p>
        </w:tc>
        <w:tc>
          <w:tcPr>
            <w:tcW w:w="508" w:type="pct"/>
            <w:vAlign w:val="center"/>
          </w:tcPr>
          <w:p w14:paraId="5622690C" w14:textId="3EFDE0D6" w:rsidR="00266731" w:rsidRPr="00AC6773" w:rsidRDefault="00266731" w:rsidP="00266731">
            <w:pPr>
              <w:widowControl/>
              <w:jc w:val="center"/>
              <w:rPr>
                <w:rFonts w:eastAsia="等线" w:cs="Times New Roman"/>
                <w:color w:val="000000"/>
                <w:sz w:val="21"/>
                <w:szCs w:val="21"/>
              </w:rPr>
            </w:pPr>
            <w:r w:rsidRPr="00AC6773">
              <w:rPr>
                <w:rFonts w:eastAsia="等线" w:cs="Times New Roman"/>
                <w:color w:val="000000"/>
                <w:sz w:val="21"/>
                <w:szCs w:val="21"/>
              </w:rPr>
              <w:t>0.3821</w:t>
            </w:r>
          </w:p>
        </w:tc>
        <w:tc>
          <w:tcPr>
            <w:tcW w:w="2512" w:type="pct"/>
          </w:tcPr>
          <w:p w14:paraId="0124E846" w14:textId="5B2C9F53"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7DFD7801" w14:textId="77777777" w:rsidTr="00D848F6">
        <w:trPr>
          <w:trHeight w:val="317"/>
          <w:jc w:val="center"/>
        </w:trPr>
        <w:tc>
          <w:tcPr>
            <w:tcW w:w="507" w:type="pct"/>
            <w:vAlign w:val="center"/>
          </w:tcPr>
          <w:p w14:paraId="5C565D44" w14:textId="2914046A" w:rsidR="00266731" w:rsidRPr="00AC6773" w:rsidRDefault="00266731" w:rsidP="00266731">
            <w:pPr>
              <w:widowControl/>
              <w:jc w:val="center"/>
              <w:rPr>
                <w:rFonts w:eastAsia="仿宋" w:cs="Times New Roman"/>
                <w:color w:val="000000" w:themeColor="text1"/>
                <w:sz w:val="21"/>
                <w:szCs w:val="21"/>
              </w:rPr>
            </w:pPr>
            <w:r w:rsidRPr="00AC6773">
              <w:rPr>
                <w:rFonts w:eastAsia="仿宋" w:cs="Times New Roman"/>
                <w:color w:val="000000" w:themeColor="text1"/>
                <w:sz w:val="21"/>
                <w:szCs w:val="21"/>
              </w:rPr>
              <w:t>2-5-3</w:t>
            </w:r>
          </w:p>
        </w:tc>
        <w:tc>
          <w:tcPr>
            <w:tcW w:w="1473" w:type="pct"/>
            <w:vAlign w:val="center"/>
          </w:tcPr>
          <w:p w14:paraId="7844CEAB" w14:textId="3A320E1F" w:rsidR="00266731" w:rsidRPr="00AC6773" w:rsidRDefault="00266731" w:rsidP="00266731">
            <w:pPr>
              <w:widowControl/>
              <w:jc w:val="center"/>
              <w:rPr>
                <w:rFonts w:eastAsia="仿宋" w:cs="Times New Roman"/>
                <w:sz w:val="21"/>
                <w:szCs w:val="21"/>
              </w:rPr>
            </w:pPr>
            <w:r w:rsidRPr="00AC6773">
              <w:rPr>
                <w:rFonts w:eastAsia="仿宋" w:cs="Times New Roman"/>
                <w:sz w:val="21"/>
                <w:szCs w:val="21"/>
              </w:rPr>
              <w:t>大山前水库限养区</w:t>
            </w:r>
          </w:p>
        </w:tc>
        <w:tc>
          <w:tcPr>
            <w:tcW w:w="508" w:type="pct"/>
            <w:vAlign w:val="center"/>
          </w:tcPr>
          <w:p w14:paraId="02B97594" w14:textId="1D3A028A" w:rsidR="00266731" w:rsidRPr="00AC6773" w:rsidRDefault="00266731" w:rsidP="00266731">
            <w:pPr>
              <w:widowControl/>
              <w:jc w:val="center"/>
              <w:rPr>
                <w:rFonts w:eastAsia="等线" w:cs="Times New Roman"/>
                <w:color w:val="000000"/>
                <w:sz w:val="21"/>
                <w:szCs w:val="21"/>
              </w:rPr>
            </w:pPr>
            <w:r w:rsidRPr="00AC6773">
              <w:rPr>
                <w:rFonts w:eastAsia="等线" w:cs="Times New Roman"/>
                <w:color w:val="000000"/>
                <w:sz w:val="21"/>
                <w:szCs w:val="21"/>
              </w:rPr>
              <w:t>0.51</w:t>
            </w:r>
            <w:r>
              <w:rPr>
                <w:rFonts w:eastAsia="等线" w:cs="Times New Roman" w:hint="eastAsia"/>
                <w:color w:val="000000"/>
                <w:sz w:val="21"/>
                <w:szCs w:val="21"/>
              </w:rPr>
              <w:t>40</w:t>
            </w:r>
          </w:p>
        </w:tc>
        <w:tc>
          <w:tcPr>
            <w:tcW w:w="2512" w:type="pct"/>
          </w:tcPr>
          <w:p w14:paraId="1FE06132" w14:textId="5CFA7A10"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28A5BFEA" w14:textId="77777777" w:rsidTr="00D848F6">
        <w:trPr>
          <w:trHeight w:val="317"/>
          <w:jc w:val="center"/>
        </w:trPr>
        <w:tc>
          <w:tcPr>
            <w:tcW w:w="507" w:type="pct"/>
            <w:vAlign w:val="center"/>
          </w:tcPr>
          <w:p w14:paraId="698A3E89" w14:textId="2FF7B29A" w:rsidR="00266731" w:rsidRPr="00AC6773" w:rsidRDefault="00266731" w:rsidP="00266731">
            <w:pPr>
              <w:widowControl/>
              <w:jc w:val="center"/>
              <w:rPr>
                <w:rFonts w:eastAsia="仿宋" w:cs="Times New Roman"/>
                <w:color w:val="000000" w:themeColor="text1"/>
                <w:sz w:val="21"/>
                <w:szCs w:val="21"/>
              </w:rPr>
            </w:pPr>
            <w:r w:rsidRPr="00AC6773">
              <w:rPr>
                <w:rFonts w:eastAsia="仿宋" w:cs="Times New Roman"/>
                <w:color w:val="000000" w:themeColor="text1"/>
                <w:sz w:val="21"/>
                <w:szCs w:val="21"/>
              </w:rPr>
              <w:t>2-5-4</w:t>
            </w:r>
          </w:p>
        </w:tc>
        <w:tc>
          <w:tcPr>
            <w:tcW w:w="1473" w:type="pct"/>
            <w:vAlign w:val="center"/>
          </w:tcPr>
          <w:p w14:paraId="778DECED" w14:textId="20CF5CC4" w:rsidR="00266731" w:rsidRPr="00AC6773" w:rsidRDefault="00266731" w:rsidP="00266731">
            <w:pPr>
              <w:widowControl/>
              <w:jc w:val="center"/>
              <w:rPr>
                <w:rFonts w:eastAsia="仿宋" w:cs="Times New Roman"/>
                <w:sz w:val="21"/>
                <w:szCs w:val="21"/>
              </w:rPr>
            </w:pPr>
            <w:r w:rsidRPr="00AC6773">
              <w:rPr>
                <w:rFonts w:eastAsia="仿宋" w:cs="Times New Roman"/>
                <w:sz w:val="21"/>
                <w:szCs w:val="21"/>
              </w:rPr>
              <w:t>东</w:t>
            </w:r>
            <w:proofErr w:type="gramStart"/>
            <w:r w:rsidRPr="00AC6773">
              <w:rPr>
                <w:rFonts w:eastAsia="仿宋" w:cs="Times New Roman"/>
                <w:sz w:val="21"/>
                <w:szCs w:val="21"/>
              </w:rPr>
              <w:t>廒</w:t>
            </w:r>
            <w:proofErr w:type="gramEnd"/>
            <w:r w:rsidRPr="00AC6773">
              <w:rPr>
                <w:rFonts w:eastAsia="仿宋" w:cs="Times New Roman"/>
                <w:sz w:val="21"/>
                <w:szCs w:val="21"/>
              </w:rPr>
              <w:t>水库限养区</w:t>
            </w:r>
          </w:p>
        </w:tc>
        <w:tc>
          <w:tcPr>
            <w:tcW w:w="508" w:type="pct"/>
            <w:vAlign w:val="center"/>
          </w:tcPr>
          <w:p w14:paraId="1AC7342A" w14:textId="36CDDFC3" w:rsidR="00266731" w:rsidRPr="00AC6773" w:rsidRDefault="00266731" w:rsidP="00266731">
            <w:pPr>
              <w:widowControl/>
              <w:jc w:val="center"/>
              <w:rPr>
                <w:rFonts w:eastAsia="等线" w:cs="Times New Roman"/>
                <w:color w:val="000000"/>
                <w:sz w:val="21"/>
                <w:szCs w:val="21"/>
              </w:rPr>
            </w:pPr>
            <w:r w:rsidRPr="00AC6773">
              <w:rPr>
                <w:rFonts w:eastAsia="等线" w:cs="Times New Roman"/>
                <w:color w:val="000000"/>
                <w:sz w:val="21"/>
                <w:szCs w:val="21"/>
              </w:rPr>
              <w:t>0.719</w:t>
            </w:r>
            <w:r>
              <w:rPr>
                <w:rFonts w:eastAsia="等线" w:cs="Times New Roman" w:hint="eastAsia"/>
                <w:color w:val="000000"/>
                <w:sz w:val="21"/>
                <w:szCs w:val="21"/>
              </w:rPr>
              <w:t>7</w:t>
            </w:r>
          </w:p>
        </w:tc>
        <w:tc>
          <w:tcPr>
            <w:tcW w:w="2512" w:type="pct"/>
          </w:tcPr>
          <w:p w14:paraId="6728F0AB" w14:textId="2A2C52A5"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4D74FD14" w14:textId="77777777" w:rsidTr="00D848F6">
        <w:trPr>
          <w:trHeight w:val="317"/>
          <w:jc w:val="center"/>
        </w:trPr>
        <w:tc>
          <w:tcPr>
            <w:tcW w:w="507" w:type="pct"/>
            <w:vAlign w:val="center"/>
          </w:tcPr>
          <w:p w14:paraId="6C1FE548" w14:textId="1CF29670" w:rsidR="00266731" w:rsidRPr="00AC6773" w:rsidRDefault="00266731" w:rsidP="00266731">
            <w:pPr>
              <w:widowControl/>
              <w:jc w:val="center"/>
              <w:rPr>
                <w:rFonts w:eastAsia="仿宋" w:cs="Times New Roman"/>
                <w:color w:val="000000" w:themeColor="text1"/>
                <w:sz w:val="21"/>
                <w:szCs w:val="21"/>
              </w:rPr>
            </w:pPr>
            <w:r w:rsidRPr="00AC6773">
              <w:rPr>
                <w:rFonts w:eastAsia="仿宋" w:cs="Times New Roman"/>
                <w:color w:val="000000" w:themeColor="text1"/>
                <w:sz w:val="21"/>
                <w:szCs w:val="21"/>
              </w:rPr>
              <w:t>2-5-5</w:t>
            </w:r>
          </w:p>
        </w:tc>
        <w:tc>
          <w:tcPr>
            <w:tcW w:w="1473" w:type="pct"/>
            <w:vAlign w:val="center"/>
          </w:tcPr>
          <w:p w14:paraId="1EABF2BF" w14:textId="16A57E0C" w:rsidR="00266731" w:rsidRPr="00AC6773" w:rsidRDefault="00266731" w:rsidP="00266731">
            <w:pPr>
              <w:widowControl/>
              <w:jc w:val="center"/>
              <w:rPr>
                <w:rFonts w:eastAsia="仿宋" w:cs="Times New Roman"/>
                <w:sz w:val="21"/>
                <w:szCs w:val="21"/>
              </w:rPr>
            </w:pPr>
            <w:proofErr w:type="gramStart"/>
            <w:r w:rsidRPr="00AC6773">
              <w:rPr>
                <w:rFonts w:eastAsia="仿宋" w:cs="Times New Roman"/>
                <w:sz w:val="21"/>
                <w:szCs w:val="21"/>
              </w:rPr>
              <w:t>陡埠水库</w:t>
            </w:r>
            <w:proofErr w:type="gramEnd"/>
            <w:r w:rsidRPr="00AC6773">
              <w:rPr>
                <w:rFonts w:eastAsia="仿宋" w:cs="Times New Roman"/>
                <w:sz w:val="21"/>
                <w:szCs w:val="21"/>
              </w:rPr>
              <w:t>限养区</w:t>
            </w:r>
          </w:p>
        </w:tc>
        <w:tc>
          <w:tcPr>
            <w:tcW w:w="508" w:type="pct"/>
            <w:vAlign w:val="center"/>
          </w:tcPr>
          <w:p w14:paraId="458C38F7" w14:textId="10745B12" w:rsidR="00266731" w:rsidRPr="00AC6773" w:rsidRDefault="00266731" w:rsidP="00266731">
            <w:pPr>
              <w:widowControl/>
              <w:jc w:val="center"/>
              <w:rPr>
                <w:rFonts w:eastAsia="等线" w:cs="Times New Roman"/>
                <w:color w:val="000000"/>
                <w:sz w:val="21"/>
                <w:szCs w:val="21"/>
              </w:rPr>
            </w:pPr>
            <w:r w:rsidRPr="00AC6773">
              <w:rPr>
                <w:rFonts w:eastAsia="等线" w:cs="Times New Roman"/>
                <w:color w:val="000000"/>
                <w:sz w:val="21"/>
                <w:szCs w:val="21"/>
              </w:rPr>
              <w:t>0.510</w:t>
            </w:r>
            <w:r>
              <w:rPr>
                <w:rFonts w:eastAsia="等线" w:cs="Times New Roman" w:hint="eastAsia"/>
                <w:color w:val="000000"/>
                <w:sz w:val="21"/>
                <w:szCs w:val="21"/>
              </w:rPr>
              <w:t>1</w:t>
            </w:r>
          </w:p>
        </w:tc>
        <w:tc>
          <w:tcPr>
            <w:tcW w:w="2512" w:type="pct"/>
          </w:tcPr>
          <w:p w14:paraId="2F7242AF" w14:textId="0E475B5A"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7F5F5E2A" w14:textId="77777777" w:rsidTr="00D848F6">
        <w:trPr>
          <w:trHeight w:val="317"/>
          <w:jc w:val="center"/>
        </w:trPr>
        <w:tc>
          <w:tcPr>
            <w:tcW w:w="507" w:type="pct"/>
            <w:vAlign w:val="center"/>
          </w:tcPr>
          <w:p w14:paraId="51F5FE8C" w14:textId="6FF23085" w:rsidR="00266731" w:rsidRPr="00AC6773" w:rsidRDefault="00266731" w:rsidP="00266731">
            <w:pPr>
              <w:widowControl/>
              <w:jc w:val="center"/>
              <w:rPr>
                <w:rFonts w:eastAsia="仿宋" w:cs="Times New Roman"/>
                <w:color w:val="000000" w:themeColor="text1"/>
                <w:sz w:val="21"/>
                <w:szCs w:val="21"/>
              </w:rPr>
            </w:pPr>
            <w:bookmarkStart w:id="70" w:name="_Hlk206581096"/>
            <w:r w:rsidRPr="00AC6773">
              <w:rPr>
                <w:rFonts w:eastAsia="仿宋" w:cs="Times New Roman"/>
                <w:color w:val="000000" w:themeColor="text1"/>
                <w:sz w:val="21"/>
                <w:szCs w:val="21"/>
              </w:rPr>
              <w:t>2-5-6</w:t>
            </w:r>
          </w:p>
        </w:tc>
        <w:tc>
          <w:tcPr>
            <w:tcW w:w="1473" w:type="pct"/>
            <w:vAlign w:val="center"/>
          </w:tcPr>
          <w:p w14:paraId="65332E41" w14:textId="59F1FDDC" w:rsidR="00266731" w:rsidRPr="00AC6773" w:rsidRDefault="00266731" w:rsidP="00266731">
            <w:pPr>
              <w:widowControl/>
              <w:jc w:val="center"/>
              <w:rPr>
                <w:rFonts w:eastAsia="仿宋" w:cs="Times New Roman"/>
                <w:sz w:val="21"/>
                <w:szCs w:val="21"/>
              </w:rPr>
            </w:pPr>
            <w:r w:rsidRPr="00AC6773">
              <w:rPr>
                <w:rFonts w:eastAsia="仿宋" w:cs="Times New Roman"/>
                <w:sz w:val="21"/>
                <w:szCs w:val="21"/>
              </w:rPr>
              <w:t>黄龙水库限养区</w:t>
            </w:r>
          </w:p>
        </w:tc>
        <w:tc>
          <w:tcPr>
            <w:tcW w:w="508" w:type="pct"/>
            <w:vAlign w:val="center"/>
          </w:tcPr>
          <w:p w14:paraId="778254F1" w14:textId="513EC0C7" w:rsidR="00266731" w:rsidRPr="00AC6773" w:rsidRDefault="00266731" w:rsidP="00266731">
            <w:pPr>
              <w:widowControl/>
              <w:jc w:val="center"/>
              <w:rPr>
                <w:rFonts w:eastAsia="等线" w:cs="Times New Roman"/>
                <w:color w:val="000000"/>
                <w:sz w:val="21"/>
                <w:szCs w:val="21"/>
              </w:rPr>
            </w:pPr>
            <w:r w:rsidRPr="00AC6773">
              <w:rPr>
                <w:rFonts w:eastAsia="等线" w:cs="Times New Roman"/>
                <w:color w:val="000000"/>
                <w:sz w:val="21"/>
                <w:szCs w:val="21"/>
              </w:rPr>
              <w:t>0.455</w:t>
            </w:r>
            <w:r>
              <w:rPr>
                <w:rFonts w:eastAsia="等线" w:cs="Times New Roman" w:hint="eastAsia"/>
                <w:color w:val="000000"/>
                <w:sz w:val="21"/>
                <w:szCs w:val="21"/>
              </w:rPr>
              <w:t>6</w:t>
            </w:r>
          </w:p>
        </w:tc>
        <w:tc>
          <w:tcPr>
            <w:tcW w:w="2512" w:type="pct"/>
          </w:tcPr>
          <w:p w14:paraId="5E019FE1" w14:textId="1DE6EF70"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150C0674" w14:textId="77777777" w:rsidTr="00D848F6">
        <w:trPr>
          <w:trHeight w:val="317"/>
          <w:jc w:val="center"/>
        </w:trPr>
        <w:tc>
          <w:tcPr>
            <w:tcW w:w="507" w:type="pct"/>
            <w:vAlign w:val="center"/>
          </w:tcPr>
          <w:p w14:paraId="08AC72E3" w14:textId="302FE2B8" w:rsidR="00266731" w:rsidRPr="00AC6773" w:rsidRDefault="00266731" w:rsidP="00266731">
            <w:pPr>
              <w:widowControl/>
              <w:jc w:val="center"/>
              <w:rPr>
                <w:rFonts w:eastAsia="仿宋" w:cs="Times New Roman"/>
                <w:color w:val="000000" w:themeColor="text1"/>
                <w:sz w:val="21"/>
                <w:szCs w:val="21"/>
              </w:rPr>
            </w:pPr>
            <w:bookmarkStart w:id="71" w:name="_Hlk206587508"/>
            <w:bookmarkEnd w:id="70"/>
            <w:r w:rsidRPr="00AC6773">
              <w:rPr>
                <w:rFonts w:eastAsia="仿宋" w:cs="Times New Roman"/>
                <w:color w:val="000000" w:themeColor="text1"/>
                <w:sz w:val="21"/>
                <w:szCs w:val="21"/>
              </w:rPr>
              <w:t>2-5-7</w:t>
            </w:r>
          </w:p>
        </w:tc>
        <w:tc>
          <w:tcPr>
            <w:tcW w:w="1473" w:type="pct"/>
            <w:vAlign w:val="center"/>
          </w:tcPr>
          <w:p w14:paraId="5AC02B3B" w14:textId="44624F7D" w:rsidR="00266731" w:rsidRPr="00AC6773" w:rsidRDefault="00266731" w:rsidP="00266731">
            <w:pPr>
              <w:widowControl/>
              <w:jc w:val="center"/>
              <w:rPr>
                <w:rFonts w:eastAsia="仿宋" w:cs="Times New Roman"/>
                <w:sz w:val="21"/>
                <w:szCs w:val="21"/>
              </w:rPr>
            </w:pPr>
            <w:r w:rsidRPr="00AC6773">
              <w:rPr>
                <w:rFonts w:eastAsia="仿宋" w:cs="Times New Roman"/>
                <w:sz w:val="21"/>
                <w:szCs w:val="21"/>
              </w:rPr>
              <w:t>潘家水库限养区</w:t>
            </w:r>
          </w:p>
        </w:tc>
        <w:tc>
          <w:tcPr>
            <w:tcW w:w="508" w:type="pct"/>
            <w:vAlign w:val="center"/>
          </w:tcPr>
          <w:p w14:paraId="19475C30" w14:textId="5EDCB224" w:rsidR="00266731" w:rsidRPr="00AC6773" w:rsidRDefault="00266731" w:rsidP="00266731">
            <w:pPr>
              <w:widowControl/>
              <w:jc w:val="center"/>
              <w:rPr>
                <w:rFonts w:eastAsia="等线" w:cs="Times New Roman"/>
                <w:color w:val="000000"/>
                <w:sz w:val="21"/>
                <w:szCs w:val="21"/>
              </w:rPr>
            </w:pPr>
            <w:r w:rsidRPr="00AC6773">
              <w:rPr>
                <w:rFonts w:eastAsia="等线" w:cs="Times New Roman"/>
                <w:color w:val="000000"/>
                <w:sz w:val="21"/>
                <w:szCs w:val="21"/>
              </w:rPr>
              <w:t>0.454</w:t>
            </w:r>
            <w:r>
              <w:rPr>
                <w:rFonts w:eastAsia="等线" w:cs="Times New Roman" w:hint="eastAsia"/>
                <w:color w:val="000000"/>
                <w:sz w:val="21"/>
                <w:szCs w:val="21"/>
              </w:rPr>
              <w:t>9</w:t>
            </w:r>
          </w:p>
        </w:tc>
        <w:tc>
          <w:tcPr>
            <w:tcW w:w="2512" w:type="pct"/>
          </w:tcPr>
          <w:p w14:paraId="61A86A89" w14:textId="2303813F"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bookmarkEnd w:id="71"/>
      <w:tr w:rsidR="00266731" w:rsidRPr="00AC6773" w14:paraId="664BC3EB" w14:textId="77777777" w:rsidTr="00D848F6">
        <w:trPr>
          <w:trHeight w:val="317"/>
          <w:jc w:val="center"/>
        </w:trPr>
        <w:tc>
          <w:tcPr>
            <w:tcW w:w="507" w:type="pct"/>
            <w:vAlign w:val="center"/>
          </w:tcPr>
          <w:p w14:paraId="09604D36" w14:textId="6123351B" w:rsidR="00266731" w:rsidRPr="00AC6773" w:rsidRDefault="00266731" w:rsidP="00266731">
            <w:pPr>
              <w:widowControl/>
              <w:jc w:val="center"/>
              <w:rPr>
                <w:rFonts w:eastAsia="仿宋" w:cs="Times New Roman"/>
                <w:color w:val="000000" w:themeColor="text1"/>
                <w:sz w:val="21"/>
                <w:szCs w:val="21"/>
              </w:rPr>
            </w:pPr>
            <w:r w:rsidRPr="00AC6773">
              <w:rPr>
                <w:rFonts w:eastAsia="仿宋" w:cs="Times New Roman"/>
                <w:color w:val="000000" w:themeColor="text1"/>
                <w:sz w:val="21"/>
                <w:szCs w:val="21"/>
              </w:rPr>
              <w:t>2-5-8</w:t>
            </w:r>
          </w:p>
        </w:tc>
        <w:tc>
          <w:tcPr>
            <w:tcW w:w="1473" w:type="pct"/>
            <w:vAlign w:val="center"/>
          </w:tcPr>
          <w:p w14:paraId="4E7EC584" w14:textId="44900BFD" w:rsidR="00266731" w:rsidRPr="00AC6773" w:rsidRDefault="00266731" w:rsidP="00266731">
            <w:pPr>
              <w:widowControl/>
              <w:jc w:val="center"/>
              <w:rPr>
                <w:rFonts w:eastAsia="仿宋" w:cs="Times New Roman"/>
                <w:sz w:val="21"/>
                <w:szCs w:val="21"/>
              </w:rPr>
            </w:pPr>
            <w:r w:rsidRPr="00AC6773">
              <w:rPr>
                <w:rFonts w:eastAsia="仿宋" w:cs="Times New Roman"/>
                <w:sz w:val="21"/>
                <w:szCs w:val="21"/>
              </w:rPr>
              <w:t>沙子水库限养区</w:t>
            </w:r>
          </w:p>
        </w:tc>
        <w:tc>
          <w:tcPr>
            <w:tcW w:w="508" w:type="pct"/>
            <w:vAlign w:val="center"/>
          </w:tcPr>
          <w:p w14:paraId="706C3BEE" w14:textId="66A49E5A" w:rsidR="00266731" w:rsidRPr="00AC6773" w:rsidRDefault="00266731" w:rsidP="00266731">
            <w:pPr>
              <w:widowControl/>
              <w:jc w:val="center"/>
              <w:rPr>
                <w:rFonts w:eastAsia="等线" w:cs="Times New Roman"/>
                <w:color w:val="000000"/>
                <w:sz w:val="21"/>
                <w:szCs w:val="21"/>
              </w:rPr>
            </w:pPr>
            <w:r w:rsidRPr="00AC6773">
              <w:rPr>
                <w:rFonts w:eastAsia="等线" w:cs="Times New Roman"/>
                <w:color w:val="000000"/>
                <w:sz w:val="21"/>
                <w:szCs w:val="21"/>
              </w:rPr>
              <w:t>0.594</w:t>
            </w:r>
            <w:r>
              <w:rPr>
                <w:rFonts w:eastAsia="等线" w:cs="Times New Roman" w:hint="eastAsia"/>
                <w:color w:val="000000"/>
                <w:sz w:val="21"/>
                <w:szCs w:val="21"/>
              </w:rPr>
              <w:t>4</w:t>
            </w:r>
          </w:p>
        </w:tc>
        <w:tc>
          <w:tcPr>
            <w:tcW w:w="2512" w:type="pct"/>
          </w:tcPr>
          <w:p w14:paraId="034417A5" w14:textId="0FAEB09F"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18F99414" w14:textId="77777777" w:rsidTr="00D848F6">
        <w:trPr>
          <w:trHeight w:val="317"/>
          <w:jc w:val="center"/>
        </w:trPr>
        <w:tc>
          <w:tcPr>
            <w:tcW w:w="507" w:type="pct"/>
            <w:vAlign w:val="center"/>
          </w:tcPr>
          <w:p w14:paraId="03A80A4F" w14:textId="628FB512" w:rsidR="00266731" w:rsidRPr="00AC6773" w:rsidRDefault="00266731" w:rsidP="00266731">
            <w:pPr>
              <w:widowControl/>
              <w:jc w:val="center"/>
              <w:rPr>
                <w:rFonts w:eastAsia="仿宋" w:cs="Times New Roman"/>
                <w:color w:val="000000" w:themeColor="text1"/>
                <w:sz w:val="21"/>
                <w:szCs w:val="21"/>
              </w:rPr>
            </w:pPr>
            <w:bookmarkStart w:id="72" w:name="_Hlk206596327"/>
            <w:r w:rsidRPr="00AC6773">
              <w:rPr>
                <w:rFonts w:eastAsia="仿宋" w:cs="Times New Roman"/>
                <w:color w:val="000000" w:themeColor="text1"/>
                <w:sz w:val="21"/>
                <w:szCs w:val="21"/>
              </w:rPr>
              <w:t>2-5-9</w:t>
            </w:r>
          </w:p>
        </w:tc>
        <w:tc>
          <w:tcPr>
            <w:tcW w:w="1473" w:type="pct"/>
            <w:vAlign w:val="center"/>
          </w:tcPr>
          <w:p w14:paraId="60A02D72" w14:textId="49AB1E1C" w:rsidR="00266731" w:rsidRPr="00AC6773" w:rsidRDefault="00266731" w:rsidP="00266731">
            <w:pPr>
              <w:widowControl/>
              <w:jc w:val="center"/>
              <w:rPr>
                <w:rFonts w:eastAsia="仿宋" w:cs="Times New Roman"/>
                <w:sz w:val="21"/>
                <w:szCs w:val="21"/>
              </w:rPr>
            </w:pPr>
            <w:r w:rsidRPr="00AC6773">
              <w:rPr>
                <w:rFonts w:eastAsia="仿宋" w:cs="Times New Roman"/>
                <w:sz w:val="21"/>
                <w:szCs w:val="21"/>
              </w:rPr>
              <w:t>山后侯家水库限养区</w:t>
            </w:r>
          </w:p>
        </w:tc>
        <w:tc>
          <w:tcPr>
            <w:tcW w:w="508" w:type="pct"/>
            <w:vAlign w:val="center"/>
          </w:tcPr>
          <w:p w14:paraId="7BFC69D1" w14:textId="0841DAD9" w:rsidR="00266731" w:rsidRPr="00AC6773" w:rsidRDefault="00266731" w:rsidP="00266731">
            <w:pPr>
              <w:widowControl/>
              <w:jc w:val="center"/>
              <w:rPr>
                <w:rFonts w:eastAsia="等线" w:cs="Times New Roman"/>
                <w:color w:val="000000"/>
                <w:sz w:val="21"/>
                <w:szCs w:val="21"/>
              </w:rPr>
            </w:pPr>
            <w:r w:rsidRPr="00AC6773">
              <w:rPr>
                <w:rFonts w:eastAsia="等线" w:cs="Times New Roman"/>
                <w:color w:val="000000"/>
                <w:sz w:val="21"/>
                <w:szCs w:val="21"/>
              </w:rPr>
              <w:t>0.51</w:t>
            </w:r>
            <w:r>
              <w:rPr>
                <w:rFonts w:eastAsia="等线" w:cs="Times New Roman" w:hint="eastAsia"/>
                <w:color w:val="000000"/>
                <w:sz w:val="21"/>
                <w:szCs w:val="21"/>
              </w:rPr>
              <w:t>80</w:t>
            </w:r>
          </w:p>
        </w:tc>
        <w:tc>
          <w:tcPr>
            <w:tcW w:w="2512" w:type="pct"/>
          </w:tcPr>
          <w:p w14:paraId="1D747D59" w14:textId="7E54701C"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55A94D1A" w14:textId="77777777" w:rsidTr="00D848F6">
        <w:trPr>
          <w:trHeight w:val="317"/>
          <w:jc w:val="center"/>
        </w:trPr>
        <w:tc>
          <w:tcPr>
            <w:tcW w:w="507" w:type="pct"/>
            <w:vAlign w:val="center"/>
          </w:tcPr>
          <w:p w14:paraId="39B28773" w14:textId="730B8CE2" w:rsidR="00266731" w:rsidRPr="00AC6773" w:rsidRDefault="00266731" w:rsidP="00266731">
            <w:pPr>
              <w:widowControl/>
              <w:jc w:val="center"/>
              <w:rPr>
                <w:rFonts w:eastAsia="仿宋" w:cs="Times New Roman"/>
                <w:color w:val="000000" w:themeColor="text1"/>
                <w:sz w:val="21"/>
                <w:szCs w:val="21"/>
              </w:rPr>
            </w:pPr>
            <w:bookmarkStart w:id="73" w:name="_Hlk206588693"/>
            <w:bookmarkEnd w:id="72"/>
            <w:r w:rsidRPr="00AC6773">
              <w:rPr>
                <w:rFonts w:eastAsia="仿宋" w:cs="Times New Roman"/>
                <w:color w:val="000000" w:themeColor="text1"/>
                <w:sz w:val="21"/>
                <w:szCs w:val="21"/>
              </w:rPr>
              <w:t>2-5-10</w:t>
            </w:r>
          </w:p>
        </w:tc>
        <w:tc>
          <w:tcPr>
            <w:tcW w:w="1473" w:type="pct"/>
            <w:vAlign w:val="center"/>
          </w:tcPr>
          <w:p w14:paraId="11032BDC" w14:textId="3B9A7573" w:rsidR="00266731" w:rsidRPr="00AC6773" w:rsidRDefault="00266731" w:rsidP="00266731">
            <w:pPr>
              <w:widowControl/>
              <w:jc w:val="center"/>
              <w:rPr>
                <w:rFonts w:eastAsia="仿宋" w:cs="Times New Roman"/>
                <w:sz w:val="21"/>
                <w:szCs w:val="21"/>
              </w:rPr>
            </w:pPr>
            <w:r w:rsidRPr="00D1588D">
              <w:rPr>
                <w:rFonts w:eastAsia="仿宋" w:cs="Times New Roman" w:hint="eastAsia"/>
                <w:sz w:val="21"/>
                <w:szCs w:val="21"/>
              </w:rPr>
              <w:t>天福山水库限养区</w:t>
            </w:r>
          </w:p>
        </w:tc>
        <w:tc>
          <w:tcPr>
            <w:tcW w:w="508" w:type="pct"/>
            <w:vAlign w:val="center"/>
          </w:tcPr>
          <w:p w14:paraId="41B64BAC" w14:textId="0B2D64B4"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0.2346</w:t>
            </w:r>
          </w:p>
        </w:tc>
        <w:tc>
          <w:tcPr>
            <w:tcW w:w="2512" w:type="pct"/>
          </w:tcPr>
          <w:p w14:paraId="0981DA88" w14:textId="13AB7B3F"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03E43D78" w14:textId="77777777" w:rsidTr="00D848F6">
        <w:trPr>
          <w:trHeight w:val="317"/>
          <w:jc w:val="center"/>
        </w:trPr>
        <w:tc>
          <w:tcPr>
            <w:tcW w:w="507" w:type="pct"/>
            <w:vAlign w:val="center"/>
          </w:tcPr>
          <w:p w14:paraId="5AFFB30A" w14:textId="437720B9" w:rsidR="00266731" w:rsidRPr="00AC6773" w:rsidRDefault="00266731" w:rsidP="00266731">
            <w:pPr>
              <w:widowControl/>
              <w:jc w:val="center"/>
              <w:rPr>
                <w:rFonts w:eastAsia="仿宋" w:cs="Times New Roman"/>
                <w:color w:val="000000" w:themeColor="text1"/>
                <w:sz w:val="21"/>
                <w:szCs w:val="21"/>
              </w:rPr>
            </w:pPr>
            <w:bookmarkStart w:id="74" w:name="_Hlk206582605"/>
            <w:bookmarkEnd w:id="73"/>
            <w:r w:rsidRPr="00AC6773">
              <w:rPr>
                <w:rFonts w:eastAsia="仿宋" w:cs="Times New Roman"/>
                <w:color w:val="000000" w:themeColor="text1"/>
                <w:sz w:val="21"/>
                <w:szCs w:val="21"/>
              </w:rPr>
              <w:t>2-5-11</w:t>
            </w:r>
          </w:p>
        </w:tc>
        <w:tc>
          <w:tcPr>
            <w:tcW w:w="1473" w:type="pct"/>
            <w:vAlign w:val="center"/>
          </w:tcPr>
          <w:p w14:paraId="1E84633F" w14:textId="4A0E01CC" w:rsidR="00266731" w:rsidRPr="00AC6773" w:rsidRDefault="00266731" w:rsidP="00266731">
            <w:pPr>
              <w:widowControl/>
              <w:jc w:val="center"/>
              <w:rPr>
                <w:rFonts w:eastAsia="仿宋" w:cs="Times New Roman"/>
                <w:sz w:val="21"/>
                <w:szCs w:val="21"/>
              </w:rPr>
            </w:pPr>
            <w:r w:rsidRPr="00D1588D">
              <w:rPr>
                <w:rFonts w:eastAsia="仿宋" w:cs="Times New Roman" w:hint="eastAsia"/>
                <w:sz w:val="21"/>
                <w:szCs w:val="21"/>
              </w:rPr>
              <w:t>五道河水库限养区</w:t>
            </w:r>
          </w:p>
        </w:tc>
        <w:tc>
          <w:tcPr>
            <w:tcW w:w="508" w:type="pct"/>
            <w:vAlign w:val="center"/>
          </w:tcPr>
          <w:p w14:paraId="57E02ED8" w14:textId="28526FE8"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0.5054</w:t>
            </w:r>
          </w:p>
        </w:tc>
        <w:tc>
          <w:tcPr>
            <w:tcW w:w="2512" w:type="pct"/>
          </w:tcPr>
          <w:p w14:paraId="4E71EED5" w14:textId="0AA01797"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bookmarkEnd w:id="74"/>
      <w:tr w:rsidR="00266731" w:rsidRPr="00AC6773" w14:paraId="072FBF0C" w14:textId="77777777" w:rsidTr="00D848F6">
        <w:trPr>
          <w:trHeight w:val="317"/>
          <w:jc w:val="center"/>
        </w:trPr>
        <w:tc>
          <w:tcPr>
            <w:tcW w:w="507" w:type="pct"/>
            <w:vAlign w:val="center"/>
          </w:tcPr>
          <w:p w14:paraId="6616E122" w14:textId="5EAF8FC6" w:rsidR="00266731" w:rsidRPr="00AC6773" w:rsidRDefault="00266731" w:rsidP="00266731">
            <w:pPr>
              <w:widowControl/>
              <w:jc w:val="center"/>
              <w:rPr>
                <w:rFonts w:eastAsia="仿宋" w:cs="Times New Roman"/>
                <w:color w:val="000000" w:themeColor="text1"/>
                <w:sz w:val="21"/>
                <w:szCs w:val="21"/>
              </w:rPr>
            </w:pPr>
            <w:r w:rsidRPr="00AC6773">
              <w:rPr>
                <w:rFonts w:eastAsia="仿宋" w:cs="Times New Roman"/>
                <w:color w:val="000000" w:themeColor="text1"/>
                <w:sz w:val="21"/>
                <w:szCs w:val="21"/>
              </w:rPr>
              <w:t>2-5-12</w:t>
            </w:r>
          </w:p>
        </w:tc>
        <w:tc>
          <w:tcPr>
            <w:tcW w:w="1473" w:type="pct"/>
            <w:vAlign w:val="center"/>
          </w:tcPr>
          <w:p w14:paraId="16C7CC91" w14:textId="711AD456" w:rsidR="00266731" w:rsidRPr="00AC6773" w:rsidRDefault="00266731" w:rsidP="00266731">
            <w:pPr>
              <w:widowControl/>
              <w:jc w:val="center"/>
              <w:rPr>
                <w:rFonts w:eastAsia="仿宋" w:cs="Times New Roman"/>
                <w:sz w:val="21"/>
                <w:szCs w:val="21"/>
              </w:rPr>
            </w:pPr>
            <w:r w:rsidRPr="00D1588D">
              <w:rPr>
                <w:rFonts w:eastAsia="仿宋" w:cs="Times New Roman" w:hint="eastAsia"/>
                <w:sz w:val="21"/>
                <w:szCs w:val="21"/>
              </w:rPr>
              <w:t>香山水库限养区</w:t>
            </w:r>
          </w:p>
        </w:tc>
        <w:tc>
          <w:tcPr>
            <w:tcW w:w="508" w:type="pct"/>
            <w:vAlign w:val="center"/>
          </w:tcPr>
          <w:p w14:paraId="09FF89C8" w14:textId="11C0A9B4"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0.4671</w:t>
            </w:r>
          </w:p>
        </w:tc>
        <w:tc>
          <w:tcPr>
            <w:tcW w:w="2512" w:type="pct"/>
          </w:tcPr>
          <w:p w14:paraId="2B556C7D" w14:textId="6A475CB1"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62BD0ADC" w14:textId="77777777" w:rsidTr="00D848F6">
        <w:trPr>
          <w:trHeight w:val="317"/>
          <w:jc w:val="center"/>
        </w:trPr>
        <w:tc>
          <w:tcPr>
            <w:tcW w:w="507" w:type="pct"/>
            <w:vAlign w:val="center"/>
          </w:tcPr>
          <w:p w14:paraId="4DC0D559" w14:textId="1E8E35D1" w:rsidR="00266731" w:rsidRPr="00AC6773" w:rsidRDefault="00266731" w:rsidP="00266731">
            <w:pPr>
              <w:widowControl/>
              <w:jc w:val="center"/>
              <w:rPr>
                <w:rFonts w:eastAsia="仿宋" w:cs="Times New Roman"/>
                <w:color w:val="000000" w:themeColor="text1"/>
                <w:sz w:val="21"/>
                <w:szCs w:val="21"/>
              </w:rPr>
            </w:pPr>
            <w:r w:rsidRPr="00AC6773">
              <w:rPr>
                <w:rFonts w:eastAsia="仿宋" w:cs="Times New Roman"/>
                <w:color w:val="000000" w:themeColor="text1"/>
                <w:sz w:val="21"/>
                <w:szCs w:val="21"/>
              </w:rPr>
              <w:t>2-5-13</w:t>
            </w:r>
          </w:p>
        </w:tc>
        <w:tc>
          <w:tcPr>
            <w:tcW w:w="1473" w:type="pct"/>
            <w:vAlign w:val="center"/>
          </w:tcPr>
          <w:p w14:paraId="79C594B1" w14:textId="0AA337F2" w:rsidR="00266731" w:rsidRPr="00AC6773" w:rsidRDefault="00266731" w:rsidP="00266731">
            <w:pPr>
              <w:widowControl/>
              <w:jc w:val="center"/>
              <w:rPr>
                <w:rFonts w:eastAsia="仿宋" w:cs="Times New Roman"/>
                <w:sz w:val="21"/>
                <w:szCs w:val="21"/>
              </w:rPr>
            </w:pPr>
            <w:r w:rsidRPr="00D1588D">
              <w:rPr>
                <w:rFonts w:eastAsia="仿宋" w:cs="Times New Roman" w:hint="eastAsia"/>
                <w:sz w:val="21"/>
                <w:szCs w:val="21"/>
              </w:rPr>
              <w:t>小</w:t>
            </w:r>
            <w:proofErr w:type="gramStart"/>
            <w:r w:rsidRPr="00D1588D">
              <w:rPr>
                <w:rFonts w:eastAsia="仿宋" w:cs="Times New Roman" w:hint="eastAsia"/>
                <w:sz w:val="21"/>
                <w:szCs w:val="21"/>
              </w:rPr>
              <w:t>嵛</w:t>
            </w:r>
            <w:proofErr w:type="gramEnd"/>
            <w:r w:rsidRPr="00D1588D">
              <w:rPr>
                <w:rFonts w:eastAsia="仿宋" w:cs="Times New Roman" w:hint="eastAsia"/>
                <w:sz w:val="21"/>
                <w:szCs w:val="21"/>
              </w:rPr>
              <w:t>岭水库限养区</w:t>
            </w:r>
          </w:p>
        </w:tc>
        <w:tc>
          <w:tcPr>
            <w:tcW w:w="508" w:type="pct"/>
            <w:vAlign w:val="center"/>
          </w:tcPr>
          <w:p w14:paraId="2BE63094" w14:textId="21EF27E9"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0.3878</w:t>
            </w:r>
          </w:p>
        </w:tc>
        <w:tc>
          <w:tcPr>
            <w:tcW w:w="2512" w:type="pct"/>
          </w:tcPr>
          <w:p w14:paraId="38E2755C" w14:textId="17B85A0D"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763721BF" w14:textId="77777777" w:rsidTr="00D848F6">
        <w:trPr>
          <w:trHeight w:val="317"/>
          <w:jc w:val="center"/>
        </w:trPr>
        <w:tc>
          <w:tcPr>
            <w:tcW w:w="507" w:type="pct"/>
            <w:vAlign w:val="center"/>
          </w:tcPr>
          <w:p w14:paraId="09567BDB" w14:textId="5B8A8E9D" w:rsidR="00266731" w:rsidRPr="00AC6773" w:rsidRDefault="00266731" w:rsidP="00266731">
            <w:pPr>
              <w:widowControl/>
              <w:jc w:val="center"/>
              <w:rPr>
                <w:rFonts w:eastAsia="仿宋" w:cs="Times New Roman"/>
                <w:color w:val="000000" w:themeColor="text1"/>
                <w:sz w:val="21"/>
                <w:szCs w:val="21"/>
              </w:rPr>
            </w:pPr>
            <w:r w:rsidRPr="00AC6773">
              <w:rPr>
                <w:rFonts w:eastAsia="仿宋" w:cs="Times New Roman"/>
                <w:color w:val="000000" w:themeColor="text1"/>
                <w:sz w:val="21"/>
                <w:szCs w:val="21"/>
              </w:rPr>
              <w:t>2-5-14</w:t>
            </w:r>
          </w:p>
        </w:tc>
        <w:tc>
          <w:tcPr>
            <w:tcW w:w="1473" w:type="pct"/>
            <w:vAlign w:val="center"/>
          </w:tcPr>
          <w:p w14:paraId="55DA438B" w14:textId="79D785F5" w:rsidR="00266731" w:rsidRPr="00AC6773" w:rsidRDefault="00266731" w:rsidP="00266731">
            <w:pPr>
              <w:widowControl/>
              <w:jc w:val="center"/>
              <w:rPr>
                <w:rFonts w:eastAsia="仿宋" w:cs="Times New Roman"/>
                <w:sz w:val="21"/>
                <w:szCs w:val="21"/>
              </w:rPr>
            </w:pPr>
            <w:r w:rsidRPr="00D1588D">
              <w:rPr>
                <w:rFonts w:eastAsia="仿宋" w:cs="Times New Roman" w:hint="eastAsia"/>
                <w:sz w:val="21"/>
                <w:szCs w:val="21"/>
              </w:rPr>
              <w:t>姚家庄水库限养区</w:t>
            </w:r>
          </w:p>
        </w:tc>
        <w:tc>
          <w:tcPr>
            <w:tcW w:w="508" w:type="pct"/>
            <w:vAlign w:val="center"/>
          </w:tcPr>
          <w:p w14:paraId="315E142C" w14:textId="601E2658"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0.5161</w:t>
            </w:r>
          </w:p>
        </w:tc>
        <w:tc>
          <w:tcPr>
            <w:tcW w:w="2512" w:type="pct"/>
          </w:tcPr>
          <w:p w14:paraId="0138AC50" w14:textId="7EF02F07"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65542576" w14:textId="77777777" w:rsidTr="00D848F6">
        <w:trPr>
          <w:trHeight w:val="317"/>
          <w:jc w:val="center"/>
        </w:trPr>
        <w:tc>
          <w:tcPr>
            <w:tcW w:w="507" w:type="pct"/>
            <w:vAlign w:val="center"/>
          </w:tcPr>
          <w:p w14:paraId="3C168E6E" w14:textId="666E7DD3" w:rsidR="00266731" w:rsidRPr="00AC6773" w:rsidRDefault="00266731" w:rsidP="00266731">
            <w:pPr>
              <w:widowControl/>
              <w:jc w:val="center"/>
              <w:rPr>
                <w:rFonts w:eastAsia="仿宋" w:cs="Times New Roman"/>
                <w:color w:val="000000" w:themeColor="text1"/>
                <w:sz w:val="21"/>
                <w:szCs w:val="21"/>
              </w:rPr>
            </w:pPr>
            <w:r w:rsidRPr="00AC6773">
              <w:rPr>
                <w:rFonts w:eastAsia="仿宋" w:cs="Times New Roman"/>
                <w:color w:val="000000" w:themeColor="text1"/>
                <w:sz w:val="21"/>
                <w:szCs w:val="21"/>
              </w:rPr>
              <w:lastRenderedPageBreak/>
              <w:t>2-5-15</w:t>
            </w:r>
          </w:p>
        </w:tc>
        <w:tc>
          <w:tcPr>
            <w:tcW w:w="1473" w:type="pct"/>
            <w:vAlign w:val="center"/>
          </w:tcPr>
          <w:p w14:paraId="4862E282" w14:textId="581499F1" w:rsidR="00266731" w:rsidRPr="00AC6773" w:rsidRDefault="00266731" w:rsidP="00266731">
            <w:pPr>
              <w:widowControl/>
              <w:jc w:val="center"/>
              <w:rPr>
                <w:rFonts w:eastAsia="仿宋" w:cs="Times New Roman"/>
                <w:sz w:val="21"/>
                <w:szCs w:val="21"/>
              </w:rPr>
            </w:pPr>
            <w:proofErr w:type="gramStart"/>
            <w:r w:rsidRPr="00D1588D">
              <w:rPr>
                <w:rFonts w:eastAsia="仿宋" w:cs="Times New Roman" w:hint="eastAsia"/>
                <w:sz w:val="21"/>
                <w:szCs w:val="21"/>
              </w:rPr>
              <w:t>院下水库</w:t>
            </w:r>
            <w:proofErr w:type="gramEnd"/>
            <w:r w:rsidRPr="00D1588D">
              <w:rPr>
                <w:rFonts w:eastAsia="仿宋" w:cs="Times New Roman" w:hint="eastAsia"/>
                <w:sz w:val="21"/>
                <w:szCs w:val="21"/>
              </w:rPr>
              <w:t>限养区</w:t>
            </w:r>
          </w:p>
        </w:tc>
        <w:tc>
          <w:tcPr>
            <w:tcW w:w="508" w:type="pct"/>
            <w:vAlign w:val="center"/>
          </w:tcPr>
          <w:p w14:paraId="1498792F" w14:textId="46659658"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0.0964</w:t>
            </w:r>
          </w:p>
        </w:tc>
        <w:tc>
          <w:tcPr>
            <w:tcW w:w="2512" w:type="pct"/>
          </w:tcPr>
          <w:p w14:paraId="386DBF64" w14:textId="13E64D9E"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6B7BB96B" w14:textId="77777777" w:rsidTr="00D848F6">
        <w:trPr>
          <w:trHeight w:val="317"/>
          <w:jc w:val="center"/>
        </w:trPr>
        <w:tc>
          <w:tcPr>
            <w:tcW w:w="507" w:type="pct"/>
            <w:vAlign w:val="center"/>
          </w:tcPr>
          <w:p w14:paraId="682DFA4E" w14:textId="7E83B85F" w:rsidR="00266731" w:rsidRPr="00AC6773" w:rsidRDefault="00266731" w:rsidP="00266731">
            <w:pPr>
              <w:widowControl/>
              <w:jc w:val="center"/>
              <w:rPr>
                <w:rFonts w:eastAsia="仿宋" w:cs="Times New Roman"/>
                <w:color w:val="000000" w:themeColor="text1"/>
                <w:sz w:val="21"/>
                <w:szCs w:val="21"/>
              </w:rPr>
            </w:pPr>
            <w:r w:rsidRPr="00AC6773">
              <w:rPr>
                <w:rFonts w:eastAsia="仿宋" w:cs="Times New Roman"/>
                <w:color w:val="000000" w:themeColor="text1"/>
                <w:sz w:val="21"/>
                <w:szCs w:val="21"/>
              </w:rPr>
              <w:t>2-5-16</w:t>
            </w:r>
          </w:p>
        </w:tc>
        <w:tc>
          <w:tcPr>
            <w:tcW w:w="1473" w:type="pct"/>
            <w:vAlign w:val="center"/>
          </w:tcPr>
          <w:p w14:paraId="46E86564" w14:textId="5961176F" w:rsidR="00266731" w:rsidRPr="00AC6773" w:rsidRDefault="00266731" w:rsidP="00266731">
            <w:pPr>
              <w:widowControl/>
              <w:jc w:val="center"/>
              <w:rPr>
                <w:rFonts w:eastAsia="仿宋" w:cs="Times New Roman"/>
                <w:sz w:val="21"/>
                <w:szCs w:val="21"/>
              </w:rPr>
            </w:pPr>
            <w:r w:rsidRPr="00D1588D">
              <w:rPr>
                <w:rFonts w:eastAsia="仿宋" w:cs="Times New Roman" w:hint="eastAsia"/>
                <w:sz w:val="21"/>
                <w:szCs w:val="21"/>
              </w:rPr>
              <w:t>松山水库限养区</w:t>
            </w:r>
          </w:p>
        </w:tc>
        <w:tc>
          <w:tcPr>
            <w:tcW w:w="508" w:type="pct"/>
            <w:vAlign w:val="center"/>
          </w:tcPr>
          <w:p w14:paraId="5C868C1C" w14:textId="5DEDA3CF"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0.6313</w:t>
            </w:r>
          </w:p>
        </w:tc>
        <w:tc>
          <w:tcPr>
            <w:tcW w:w="2512" w:type="pct"/>
          </w:tcPr>
          <w:p w14:paraId="30BA05C2" w14:textId="7695E073"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4DD2D544" w14:textId="77777777" w:rsidTr="00D848F6">
        <w:trPr>
          <w:trHeight w:val="317"/>
          <w:jc w:val="center"/>
        </w:trPr>
        <w:tc>
          <w:tcPr>
            <w:tcW w:w="507" w:type="pct"/>
            <w:vAlign w:val="center"/>
          </w:tcPr>
          <w:p w14:paraId="048524D4" w14:textId="4F096101" w:rsidR="00266731" w:rsidRPr="00AC6773" w:rsidRDefault="00266731" w:rsidP="00266731">
            <w:pPr>
              <w:widowControl/>
              <w:jc w:val="center"/>
              <w:rPr>
                <w:rFonts w:eastAsia="仿宋" w:cs="Times New Roman"/>
                <w:color w:val="000000" w:themeColor="text1"/>
                <w:sz w:val="21"/>
                <w:szCs w:val="21"/>
              </w:rPr>
            </w:pPr>
            <w:r w:rsidRPr="00AC6773">
              <w:rPr>
                <w:rFonts w:eastAsia="仿宋" w:cs="Times New Roman"/>
                <w:color w:val="000000" w:themeColor="text1"/>
                <w:sz w:val="21"/>
                <w:szCs w:val="21"/>
              </w:rPr>
              <w:t>2-5-1</w:t>
            </w:r>
            <w:r>
              <w:rPr>
                <w:rFonts w:eastAsia="仿宋" w:cs="Times New Roman" w:hint="eastAsia"/>
                <w:color w:val="000000" w:themeColor="text1"/>
                <w:sz w:val="21"/>
                <w:szCs w:val="21"/>
              </w:rPr>
              <w:t>7</w:t>
            </w:r>
          </w:p>
        </w:tc>
        <w:tc>
          <w:tcPr>
            <w:tcW w:w="1473" w:type="pct"/>
            <w:vAlign w:val="center"/>
          </w:tcPr>
          <w:p w14:paraId="02E27C50" w14:textId="39D5ADDA" w:rsidR="00266731" w:rsidRPr="00AC6773" w:rsidRDefault="00266731" w:rsidP="00266731">
            <w:pPr>
              <w:widowControl/>
              <w:jc w:val="center"/>
              <w:rPr>
                <w:rFonts w:eastAsia="仿宋" w:cs="Times New Roman"/>
                <w:sz w:val="21"/>
                <w:szCs w:val="21"/>
              </w:rPr>
            </w:pPr>
            <w:r w:rsidRPr="00D1588D">
              <w:rPr>
                <w:rFonts w:eastAsia="仿宋" w:cs="Times New Roman" w:hint="eastAsia"/>
                <w:sz w:val="21"/>
                <w:szCs w:val="21"/>
              </w:rPr>
              <w:t>十里头水库限养区</w:t>
            </w:r>
          </w:p>
        </w:tc>
        <w:tc>
          <w:tcPr>
            <w:tcW w:w="508" w:type="pct"/>
            <w:vAlign w:val="center"/>
          </w:tcPr>
          <w:p w14:paraId="45C7AB61" w14:textId="764C8E09"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0.0723</w:t>
            </w:r>
          </w:p>
        </w:tc>
        <w:tc>
          <w:tcPr>
            <w:tcW w:w="2512" w:type="pct"/>
          </w:tcPr>
          <w:p w14:paraId="1806896D" w14:textId="53D19FCB"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431DC79D" w14:textId="77777777" w:rsidTr="00D848F6">
        <w:trPr>
          <w:trHeight w:val="317"/>
          <w:jc w:val="center"/>
        </w:trPr>
        <w:tc>
          <w:tcPr>
            <w:tcW w:w="507" w:type="pct"/>
            <w:vAlign w:val="center"/>
          </w:tcPr>
          <w:p w14:paraId="2C4C7429" w14:textId="6A659C27" w:rsidR="00266731" w:rsidRPr="00AC6773" w:rsidRDefault="00266731" w:rsidP="00266731">
            <w:pPr>
              <w:widowControl/>
              <w:jc w:val="center"/>
              <w:rPr>
                <w:rFonts w:eastAsia="仿宋" w:cs="Times New Roman"/>
                <w:color w:val="000000" w:themeColor="text1"/>
                <w:sz w:val="21"/>
                <w:szCs w:val="21"/>
              </w:rPr>
            </w:pPr>
            <w:r w:rsidRPr="00AC6773">
              <w:rPr>
                <w:rFonts w:eastAsia="仿宋" w:cs="Times New Roman"/>
                <w:color w:val="000000" w:themeColor="text1"/>
                <w:sz w:val="21"/>
                <w:szCs w:val="21"/>
              </w:rPr>
              <w:t>2-5-1</w:t>
            </w:r>
            <w:r>
              <w:rPr>
                <w:rFonts w:eastAsia="仿宋" w:cs="Times New Roman" w:hint="eastAsia"/>
                <w:color w:val="000000" w:themeColor="text1"/>
                <w:sz w:val="21"/>
                <w:szCs w:val="21"/>
              </w:rPr>
              <w:t>8</w:t>
            </w:r>
          </w:p>
        </w:tc>
        <w:tc>
          <w:tcPr>
            <w:tcW w:w="1473" w:type="pct"/>
            <w:vAlign w:val="center"/>
          </w:tcPr>
          <w:p w14:paraId="0C11164D" w14:textId="2AE0B143" w:rsidR="00266731" w:rsidRPr="00AC6773" w:rsidRDefault="00266731" w:rsidP="00266731">
            <w:pPr>
              <w:widowControl/>
              <w:jc w:val="center"/>
              <w:rPr>
                <w:rFonts w:eastAsia="仿宋" w:cs="Times New Roman"/>
                <w:sz w:val="21"/>
                <w:szCs w:val="21"/>
              </w:rPr>
            </w:pPr>
            <w:r w:rsidRPr="00D1588D">
              <w:rPr>
                <w:rFonts w:eastAsia="仿宋" w:cs="Times New Roman" w:hint="eastAsia"/>
                <w:sz w:val="21"/>
                <w:szCs w:val="21"/>
              </w:rPr>
              <w:t>西北</w:t>
            </w:r>
            <w:proofErr w:type="gramStart"/>
            <w:r w:rsidRPr="00D1588D">
              <w:rPr>
                <w:rFonts w:eastAsia="仿宋" w:cs="Times New Roman" w:hint="eastAsia"/>
                <w:sz w:val="21"/>
                <w:szCs w:val="21"/>
              </w:rPr>
              <w:t>岔</w:t>
            </w:r>
            <w:proofErr w:type="gramEnd"/>
            <w:r w:rsidRPr="00D1588D">
              <w:rPr>
                <w:rFonts w:eastAsia="仿宋" w:cs="Times New Roman" w:hint="eastAsia"/>
                <w:sz w:val="21"/>
                <w:szCs w:val="21"/>
              </w:rPr>
              <w:t>水库限养区</w:t>
            </w:r>
          </w:p>
        </w:tc>
        <w:tc>
          <w:tcPr>
            <w:tcW w:w="508" w:type="pct"/>
            <w:vAlign w:val="center"/>
          </w:tcPr>
          <w:p w14:paraId="06912D71" w14:textId="6F18FFA5"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0.1799</w:t>
            </w:r>
          </w:p>
        </w:tc>
        <w:tc>
          <w:tcPr>
            <w:tcW w:w="2512" w:type="pct"/>
          </w:tcPr>
          <w:p w14:paraId="0A88F4A3" w14:textId="1C878C56"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7B93EDD8" w14:textId="77777777" w:rsidTr="00D848F6">
        <w:trPr>
          <w:trHeight w:val="317"/>
          <w:jc w:val="center"/>
        </w:trPr>
        <w:tc>
          <w:tcPr>
            <w:tcW w:w="507" w:type="pct"/>
            <w:vAlign w:val="center"/>
          </w:tcPr>
          <w:p w14:paraId="053F3A39" w14:textId="018B2317" w:rsidR="00266731" w:rsidRPr="00AC6773" w:rsidRDefault="00266731" w:rsidP="00266731">
            <w:pPr>
              <w:widowControl/>
              <w:jc w:val="center"/>
              <w:rPr>
                <w:rFonts w:eastAsia="仿宋" w:cs="Times New Roman"/>
                <w:color w:val="000000" w:themeColor="text1"/>
                <w:sz w:val="21"/>
                <w:szCs w:val="21"/>
              </w:rPr>
            </w:pPr>
            <w:r w:rsidRPr="00AC6773">
              <w:rPr>
                <w:rFonts w:eastAsia="仿宋" w:cs="Times New Roman"/>
                <w:color w:val="000000" w:themeColor="text1"/>
                <w:sz w:val="21"/>
                <w:szCs w:val="21"/>
              </w:rPr>
              <w:t>2-5-1</w:t>
            </w:r>
            <w:r>
              <w:rPr>
                <w:rFonts w:eastAsia="仿宋" w:cs="Times New Roman" w:hint="eastAsia"/>
                <w:color w:val="000000" w:themeColor="text1"/>
                <w:sz w:val="21"/>
                <w:szCs w:val="21"/>
              </w:rPr>
              <w:t>9</w:t>
            </w:r>
          </w:p>
        </w:tc>
        <w:tc>
          <w:tcPr>
            <w:tcW w:w="1473" w:type="pct"/>
            <w:vAlign w:val="center"/>
          </w:tcPr>
          <w:p w14:paraId="65A953A1" w14:textId="5F44E414" w:rsidR="00266731" w:rsidRPr="00AC6773" w:rsidRDefault="00266731" w:rsidP="00266731">
            <w:pPr>
              <w:widowControl/>
              <w:jc w:val="center"/>
              <w:rPr>
                <w:rFonts w:eastAsia="仿宋" w:cs="Times New Roman"/>
                <w:sz w:val="21"/>
                <w:szCs w:val="21"/>
              </w:rPr>
            </w:pPr>
            <w:r w:rsidRPr="00D1588D">
              <w:rPr>
                <w:rFonts w:eastAsia="仿宋" w:cs="Times New Roman" w:hint="eastAsia"/>
                <w:sz w:val="21"/>
                <w:szCs w:val="21"/>
              </w:rPr>
              <w:t>三庄水库限养区</w:t>
            </w:r>
          </w:p>
        </w:tc>
        <w:tc>
          <w:tcPr>
            <w:tcW w:w="508" w:type="pct"/>
            <w:vAlign w:val="center"/>
          </w:tcPr>
          <w:p w14:paraId="2BFA26CC" w14:textId="13B24599"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0.2379</w:t>
            </w:r>
          </w:p>
        </w:tc>
        <w:tc>
          <w:tcPr>
            <w:tcW w:w="2512" w:type="pct"/>
          </w:tcPr>
          <w:p w14:paraId="36AF3BBF" w14:textId="2BF114FC"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1CC8DEC7" w14:textId="77777777" w:rsidTr="00D848F6">
        <w:trPr>
          <w:trHeight w:val="317"/>
          <w:jc w:val="center"/>
        </w:trPr>
        <w:tc>
          <w:tcPr>
            <w:tcW w:w="507" w:type="pct"/>
            <w:vAlign w:val="center"/>
          </w:tcPr>
          <w:p w14:paraId="7518610A" w14:textId="520321C6" w:rsidR="00266731" w:rsidRPr="00AC6773" w:rsidRDefault="00266731" w:rsidP="00266731">
            <w:pPr>
              <w:widowControl/>
              <w:jc w:val="center"/>
              <w:rPr>
                <w:rFonts w:eastAsia="仿宋" w:cs="Times New Roman"/>
                <w:color w:val="000000" w:themeColor="text1"/>
                <w:sz w:val="21"/>
                <w:szCs w:val="21"/>
              </w:rPr>
            </w:pPr>
            <w:r w:rsidRPr="00593D5E">
              <w:rPr>
                <w:rFonts w:eastAsia="仿宋" w:cs="Times New Roman"/>
                <w:color w:val="000000" w:themeColor="text1"/>
                <w:sz w:val="21"/>
                <w:szCs w:val="21"/>
              </w:rPr>
              <w:t>2-5-</w:t>
            </w:r>
            <w:r>
              <w:rPr>
                <w:rFonts w:eastAsia="仿宋" w:cs="Times New Roman" w:hint="eastAsia"/>
                <w:color w:val="000000" w:themeColor="text1"/>
                <w:sz w:val="21"/>
                <w:szCs w:val="21"/>
              </w:rPr>
              <w:t>20</w:t>
            </w:r>
          </w:p>
        </w:tc>
        <w:tc>
          <w:tcPr>
            <w:tcW w:w="1473" w:type="pct"/>
            <w:vAlign w:val="center"/>
          </w:tcPr>
          <w:p w14:paraId="434FBA4A" w14:textId="1BCAD5A3" w:rsidR="00266731" w:rsidRPr="00AC6773" w:rsidRDefault="00266731" w:rsidP="00266731">
            <w:pPr>
              <w:widowControl/>
              <w:jc w:val="center"/>
              <w:rPr>
                <w:rFonts w:eastAsia="仿宋" w:cs="Times New Roman"/>
                <w:sz w:val="21"/>
                <w:szCs w:val="21"/>
              </w:rPr>
            </w:pPr>
            <w:r w:rsidRPr="00D1588D">
              <w:rPr>
                <w:rFonts w:eastAsia="仿宋" w:cs="Times New Roman" w:hint="eastAsia"/>
                <w:sz w:val="21"/>
                <w:szCs w:val="21"/>
              </w:rPr>
              <w:t>魏家水库限养区</w:t>
            </w:r>
          </w:p>
        </w:tc>
        <w:tc>
          <w:tcPr>
            <w:tcW w:w="508" w:type="pct"/>
            <w:vAlign w:val="center"/>
          </w:tcPr>
          <w:p w14:paraId="64AA73E2" w14:textId="7A950A8D"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0.1594</w:t>
            </w:r>
          </w:p>
        </w:tc>
        <w:tc>
          <w:tcPr>
            <w:tcW w:w="2512" w:type="pct"/>
          </w:tcPr>
          <w:p w14:paraId="7A2C9E7B" w14:textId="642A8F0E"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3045162D" w14:textId="77777777" w:rsidTr="00D848F6">
        <w:trPr>
          <w:trHeight w:val="317"/>
          <w:jc w:val="center"/>
        </w:trPr>
        <w:tc>
          <w:tcPr>
            <w:tcW w:w="507" w:type="pct"/>
            <w:vAlign w:val="center"/>
          </w:tcPr>
          <w:p w14:paraId="61174924" w14:textId="4365CEA4" w:rsidR="00266731" w:rsidRPr="00AC6773" w:rsidRDefault="00266731" w:rsidP="00266731">
            <w:pPr>
              <w:widowControl/>
              <w:jc w:val="center"/>
              <w:rPr>
                <w:rFonts w:eastAsia="仿宋" w:cs="Times New Roman"/>
                <w:color w:val="000000" w:themeColor="text1"/>
                <w:sz w:val="21"/>
                <w:szCs w:val="21"/>
              </w:rPr>
            </w:pPr>
            <w:bookmarkStart w:id="75" w:name="_Hlk206588718"/>
            <w:r w:rsidRPr="00593D5E">
              <w:rPr>
                <w:rFonts w:eastAsia="仿宋" w:cs="Times New Roman"/>
                <w:color w:val="000000" w:themeColor="text1"/>
                <w:sz w:val="21"/>
                <w:szCs w:val="21"/>
              </w:rPr>
              <w:t>2-5-</w:t>
            </w:r>
            <w:r>
              <w:rPr>
                <w:rFonts w:eastAsia="仿宋" w:cs="Times New Roman" w:hint="eastAsia"/>
                <w:color w:val="000000" w:themeColor="text1"/>
                <w:sz w:val="21"/>
                <w:szCs w:val="21"/>
              </w:rPr>
              <w:t>21</w:t>
            </w:r>
          </w:p>
        </w:tc>
        <w:tc>
          <w:tcPr>
            <w:tcW w:w="1473" w:type="pct"/>
            <w:vAlign w:val="center"/>
          </w:tcPr>
          <w:p w14:paraId="555DC38B" w14:textId="4A362512" w:rsidR="00266731" w:rsidRPr="00AC6773" w:rsidRDefault="00266731" w:rsidP="00266731">
            <w:pPr>
              <w:widowControl/>
              <w:jc w:val="center"/>
              <w:rPr>
                <w:rFonts w:eastAsia="仿宋" w:cs="Times New Roman"/>
                <w:sz w:val="21"/>
                <w:szCs w:val="21"/>
              </w:rPr>
            </w:pPr>
            <w:r w:rsidRPr="00D1588D">
              <w:rPr>
                <w:rFonts w:eastAsia="仿宋" w:cs="Times New Roman" w:hint="eastAsia"/>
                <w:sz w:val="21"/>
                <w:szCs w:val="21"/>
              </w:rPr>
              <w:t>东邹山水库限养区</w:t>
            </w:r>
          </w:p>
        </w:tc>
        <w:tc>
          <w:tcPr>
            <w:tcW w:w="508" w:type="pct"/>
            <w:vAlign w:val="center"/>
          </w:tcPr>
          <w:p w14:paraId="092380B1" w14:textId="1890D613"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0.1059</w:t>
            </w:r>
          </w:p>
        </w:tc>
        <w:tc>
          <w:tcPr>
            <w:tcW w:w="2512" w:type="pct"/>
          </w:tcPr>
          <w:p w14:paraId="320CCDEF" w14:textId="6ACF3806"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5333C63A" w14:textId="77777777" w:rsidTr="00D848F6">
        <w:trPr>
          <w:trHeight w:val="317"/>
          <w:jc w:val="center"/>
        </w:trPr>
        <w:tc>
          <w:tcPr>
            <w:tcW w:w="507" w:type="pct"/>
            <w:vAlign w:val="center"/>
          </w:tcPr>
          <w:p w14:paraId="657099B5" w14:textId="23167C31" w:rsidR="00266731" w:rsidRPr="00AC6773" w:rsidRDefault="00266731" w:rsidP="00266731">
            <w:pPr>
              <w:widowControl/>
              <w:jc w:val="center"/>
              <w:rPr>
                <w:rFonts w:eastAsia="仿宋" w:cs="Times New Roman"/>
                <w:color w:val="000000" w:themeColor="text1"/>
                <w:sz w:val="21"/>
                <w:szCs w:val="21"/>
              </w:rPr>
            </w:pPr>
            <w:bookmarkStart w:id="76" w:name="_Hlk206588740"/>
            <w:bookmarkEnd w:id="75"/>
            <w:r w:rsidRPr="00593D5E">
              <w:rPr>
                <w:rFonts w:eastAsia="仿宋" w:cs="Times New Roman"/>
                <w:color w:val="000000" w:themeColor="text1"/>
                <w:sz w:val="21"/>
                <w:szCs w:val="21"/>
              </w:rPr>
              <w:t>2-5-</w:t>
            </w:r>
            <w:r>
              <w:rPr>
                <w:rFonts w:eastAsia="仿宋" w:cs="Times New Roman" w:hint="eastAsia"/>
                <w:color w:val="000000" w:themeColor="text1"/>
                <w:sz w:val="21"/>
                <w:szCs w:val="21"/>
              </w:rPr>
              <w:t>22</w:t>
            </w:r>
          </w:p>
        </w:tc>
        <w:tc>
          <w:tcPr>
            <w:tcW w:w="1473" w:type="pct"/>
            <w:vAlign w:val="center"/>
          </w:tcPr>
          <w:p w14:paraId="2BC59B08" w14:textId="19DDBACC" w:rsidR="00266731" w:rsidRPr="00AC6773" w:rsidRDefault="00266731" w:rsidP="00266731">
            <w:pPr>
              <w:widowControl/>
              <w:jc w:val="center"/>
              <w:rPr>
                <w:rFonts w:eastAsia="仿宋" w:cs="Times New Roman"/>
                <w:sz w:val="21"/>
                <w:szCs w:val="21"/>
              </w:rPr>
            </w:pPr>
            <w:proofErr w:type="gramStart"/>
            <w:r w:rsidRPr="00D1588D">
              <w:rPr>
                <w:rFonts w:eastAsia="仿宋" w:cs="Times New Roman" w:hint="eastAsia"/>
                <w:sz w:val="21"/>
                <w:szCs w:val="21"/>
              </w:rPr>
              <w:t>陈驾埠</w:t>
            </w:r>
            <w:proofErr w:type="gramEnd"/>
            <w:r w:rsidRPr="00D1588D">
              <w:rPr>
                <w:rFonts w:eastAsia="仿宋" w:cs="Times New Roman" w:hint="eastAsia"/>
                <w:sz w:val="21"/>
                <w:szCs w:val="21"/>
              </w:rPr>
              <w:t>水库限养区</w:t>
            </w:r>
          </w:p>
        </w:tc>
        <w:tc>
          <w:tcPr>
            <w:tcW w:w="508" w:type="pct"/>
            <w:vAlign w:val="center"/>
          </w:tcPr>
          <w:p w14:paraId="56D9596C" w14:textId="2FDB2C23"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0.1229</w:t>
            </w:r>
          </w:p>
        </w:tc>
        <w:tc>
          <w:tcPr>
            <w:tcW w:w="2512" w:type="pct"/>
          </w:tcPr>
          <w:p w14:paraId="6B486411" w14:textId="1EDB986C"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79F34310" w14:textId="77777777" w:rsidTr="00D848F6">
        <w:trPr>
          <w:trHeight w:val="317"/>
          <w:jc w:val="center"/>
        </w:trPr>
        <w:tc>
          <w:tcPr>
            <w:tcW w:w="507" w:type="pct"/>
            <w:vAlign w:val="center"/>
          </w:tcPr>
          <w:p w14:paraId="04488833" w14:textId="542D1BE8" w:rsidR="00266731" w:rsidRPr="00AC6773" w:rsidRDefault="00266731" w:rsidP="00266731">
            <w:pPr>
              <w:widowControl/>
              <w:jc w:val="center"/>
              <w:rPr>
                <w:rFonts w:eastAsia="仿宋" w:cs="Times New Roman"/>
                <w:color w:val="000000" w:themeColor="text1"/>
                <w:sz w:val="21"/>
                <w:szCs w:val="21"/>
              </w:rPr>
            </w:pPr>
            <w:r w:rsidRPr="00593D5E">
              <w:rPr>
                <w:rFonts w:eastAsia="仿宋" w:cs="Times New Roman"/>
                <w:color w:val="000000" w:themeColor="text1"/>
                <w:sz w:val="21"/>
                <w:szCs w:val="21"/>
              </w:rPr>
              <w:t>2-5-2</w:t>
            </w:r>
            <w:r>
              <w:rPr>
                <w:rFonts w:eastAsia="仿宋" w:cs="Times New Roman" w:hint="eastAsia"/>
                <w:color w:val="000000" w:themeColor="text1"/>
                <w:sz w:val="21"/>
                <w:szCs w:val="21"/>
              </w:rPr>
              <w:t>3</w:t>
            </w:r>
          </w:p>
        </w:tc>
        <w:tc>
          <w:tcPr>
            <w:tcW w:w="1473" w:type="pct"/>
            <w:vAlign w:val="center"/>
          </w:tcPr>
          <w:p w14:paraId="6D9DB9EE" w14:textId="18BD5252" w:rsidR="00266731" w:rsidRPr="00AC6773" w:rsidRDefault="00266731" w:rsidP="00266731">
            <w:pPr>
              <w:widowControl/>
              <w:jc w:val="center"/>
              <w:rPr>
                <w:rFonts w:eastAsia="仿宋" w:cs="Times New Roman"/>
                <w:sz w:val="21"/>
                <w:szCs w:val="21"/>
              </w:rPr>
            </w:pPr>
            <w:r w:rsidRPr="00D1588D">
              <w:rPr>
                <w:rFonts w:eastAsia="仿宋" w:cs="Times New Roman" w:hint="eastAsia"/>
                <w:sz w:val="21"/>
                <w:szCs w:val="21"/>
              </w:rPr>
              <w:t>大台水库限养区</w:t>
            </w:r>
          </w:p>
        </w:tc>
        <w:tc>
          <w:tcPr>
            <w:tcW w:w="508" w:type="pct"/>
            <w:vAlign w:val="center"/>
          </w:tcPr>
          <w:p w14:paraId="56F2E282" w14:textId="0B2453A5"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0.1933</w:t>
            </w:r>
          </w:p>
        </w:tc>
        <w:tc>
          <w:tcPr>
            <w:tcW w:w="2512" w:type="pct"/>
          </w:tcPr>
          <w:p w14:paraId="3EE88997" w14:textId="01D712A5"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2096B7CA" w14:textId="77777777" w:rsidTr="00D848F6">
        <w:trPr>
          <w:trHeight w:val="317"/>
          <w:jc w:val="center"/>
        </w:trPr>
        <w:tc>
          <w:tcPr>
            <w:tcW w:w="507" w:type="pct"/>
            <w:vAlign w:val="center"/>
          </w:tcPr>
          <w:p w14:paraId="0460BB85" w14:textId="01739848" w:rsidR="00266731" w:rsidRPr="00AC6773" w:rsidRDefault="00266731" w:rsidP="00266731">
            <w:pPr>
              <w:widowControl/>
              <w:jc w:val="center"/>
              <w:rPr>
                <w:rFonts w:eastAsia="仿宋" w:cs="Times New Roman"/>
                <w:color w:val="000000" w:themeColor="text1"/>
                <w:sz w:val="21"/>
                <w:szCs w:val="21"/>
              </w:rPr>
            </w:pPr>
            <w:bookmarkStart w:id="77" w:name="_Hlk206596339"/>
            <w:bookmarkStart w:id="78" w:name="_Hlk206598130"/>
            <w:bookmarkEnd w:id="76"/>
            <w:r w:rsidRPr="00593D5E">
              <w:rPr>
                <w:rFonts w:eastAsia="仿宋" w:cs="Times New Roman"/>
                <w:color w:val="000000" w:themeColor="text1"/>
                <w:sz w:val="21"/>
                <w:szCs w:val="21"/>
              </w:rPr>
              <w:t>2-5-2</w:t>
            </w:r>
            <w:r>
              <w:rPr>
                <w:rFonts w:eastAsia="仿宋" w:cs="Times New Roman" w:hint="eastAsia"/>
                <w:color w:val="000000" w:themeColor="text1"/>
                <w:sz w:val="21"/>
                <w:szCs w:val="21"/>
              </w:rPr>
              <w:t>4</w:t>
            </w:r>
          </w:p>
        </w:tc>
        <w:tc>
          <w:tcPr>
            <w:tcW w:w="1473" w:type="pct"/>
            <w:vAlign w:val="center"/>
          </w:tcPr>
          <w:p w14:paraId="0E0696CA" w14:textId="544F6157" w:rsidR="00266731" w:rsidRPr="00AC6773" w:rsidRDefault="00266731" w:rsidP="00266731">
            <w:pPr>
              <w:widowControl/>
              <w:jc w:val="center"/>
              <w:rPr>
                <w:rFonts w:eastAsia="仿宋" w:cs="Times New Roman"/>
                <w:sz w:val="21"/>
                <w:szCs w:val="21"/>
              </w:rPr>
            </w:pPr>
            <w:r w:rsidRPr="00D1588D">
              <w:rPr>
                <w:rFonts w:eastAsia="仿宋" w:cs="Times New Roman" w:hint="eastAsia"/>
                <w:sz w:val="21"/>
                <w:szCs w:val="21"/>
              </w:rPr>
              <w:t>方家水库限养区</w:t>
            </w:r>
          </w:p>
        </w:tc>
        <w:tc>
          <w:tcPr>
            <w:tcW w:w="508" w:type="pct"/>
            <w:vAlign w:val="center"/>
          </w:tcPr>
          <w:p w14:paraId="2DD38313" w14:textId="784CB9E4"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0.2428</w:t>
            </w:r>
          </w:p>
        </w:tc>
        <w:tc>
          <w:tcPr>
            <w:tcW w:w="2512" w:type="pct"/>
          </w:tcPr>
          <w:p w14:paraId="26583284" w14:textId="2CA90574"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bookmarkEnd w:id="77"/>
      <w:tr w:rsidR="00266731" w:rsidRPr="00AC6773" w14:paraId="52F1EBEB" w14:textId="77777777" w:rsidTr="00D848F6">
        <w:trPr>
          <w:trHeight w:val="317"/>
          <w:jc w:val="center"/>
        </w:trPr>
        <w:tc>
          <w:tcPr>
            <w:tcW w:w="507" w:type="pct"/>
            <w:vAlign w:val="center"/>
          </w:tcPr>
          <w:p w14:paraId="51157EF2" w14:textId="1B92E296" w:rsidR="00266731" w:rsidRPr="00AC6773" w:rsidRDefault="00266731" w:rsidP="00266731">
            <w:pPr>
              <w:widowControl/>
              <w:jc w:val="center"/>
              <w:rPr>
                <w:rFonts w:eastAsia="仿宋" w:cs="Times New Roman"/>
                <w:color w:val="000000" w:themeColor="text1"/>
                <w:sz w:val="21"/>
                <w:szCs w:val="21"/>
              </w:rPr>
            </w:pPr>
            <w:r w:rsidRPr="00593D5E">
              <w:rPr>
                <w:rFonts w:eastAsia="仿宋" w:cs="Times New Roman"/>
                <w:color w:val="000000" w:themeColor="text1"/>
                <w:sz w:val="21"/>
                <w:szCs w:val="21"/>
              </w:rPr>
              <w:t>2-5-2</w:t>
            </w:r>
            <w:r>
              <w:rPr>
                <w:rFonts w:eastAsia="仿宋" w:cs="Times New Roman" w:hint="eastAsia"/>
                <w:color w:val="000000" w:themeColor="text1"/>
                <w:sz w:val="21"/>
                <w:szCs w:val="21"/>
              </w:rPr>
              <w:t>5</w:t>
            </w:r>
          </w:p>
        </w:tc>
        <w:tc>
          <w:tcPr>
            <w:tcW w:w="1473" w:type="pct"/>
            <w:vAlign w:val="center"/>
          </w:tcPr>
          <w:p w14:paraId="40B3FD74" w14:textId="676CC8E4" w:rsidR="00266731" w:rsidRPr="00AC6773" w:rsidRDefault="00266731" w:rsidP="00266731">
            <w:pPr>
              <w:widowControl/>
              <w:jc w:val="center"/>
              <w:rPr>
                <w:rFonts w:eastAsia="仿宋" w:cs="Times New Roman"/>
                <w:sz w:val="21"/>
                <w:szCs w:val="21"/>
              </w:rPr>
            </w:pPr>
            <w:r w:rsidRPr="00D1588D">
              <w:rPr>
                <w:rFonts w:eastAsia="仿宋" w:cs="Times New Roman" w:hint="eastAsia"/>
                <w:sz w:val="21"/>
                <w:szCs w:val="21"/>
              </w:rPr>
              <w:t>山后孙家水库限养区</w:t>
            </w:r>
          </w:p>
        </w:tc>
        <w:tc>
          <w:tcPr>
            <w:tcW w:w="508" w:type="pct"/>
            <w:vAlign w:val="center"/>
          </w:tcPr>
          <w:p w14:paraId="540F286D" w14:textId="32E6A228"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0.1369</w:t>
            </w:r>
          </w:p>
        </w:tc>
        <w:tc>
          <w:tcPr>
            <w:tcW w:w="2512" w:type="pct"/>
          </w:tcPr>
          <w:p w14:paraId="648EBCE8" w14:textId="0530980D"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18E8BD76" w14:textId="77777777" w:rsidTr="00D848F6">
        <w:trPr>
          <w:trHeight w:val="317"/>
          <w:jc w:val="center"/>
        </w:trPr>
        <w:tc>
          <w:tcPr>
            <w:tcW w:w="507" w:type="pct"/>
            <w:vAlign w:val="center"/>
          </w:tcPr>
          <w:p w14:paraId="25F475D5" w14:textId="53CA6530" w:rsidR="00266731" w:rsidRPr="00AC6773" w:rsidRDefault="00266731" w:rsidP="00266731">
            <w:pPr>
              <w:widowControl/>
              <w:jc w:val="center"/>
              <w:rPr>
                <w:rFonts w:eastAsia="仿宋" w:cs="Times New Roman"/>
                <w:color w:val="000000" w:themeColor="text1"/>
                <w:sz w:val="21"/>
                <w:szCs w:val="21"/>
              </w:rPr>
            </w:pPr>
            <w:bookmarkStart w:id="79" w:name="_Hlk206588760"/>
            <w:bookmarkEnd w:id="78"/>
            <w:r w:rsidRPr="00593D5E">
              <w:rPr>
                <w:rFonts w:eastAsia="仿宋" w:cs="Times New Roman"/>
                <w:color w:val="000000" w:themeColor="text1"/>
                <w:sz w:val="21"/>
                <w:szCs w:val="21"/>
              </w:rPr>
              <w:t>2-5-2</w:t>
            </w:r>
            <w:r>
              <w:rPr>
                <w:rFonts w:eastAsia="仿宋" w:cs="Times New Roman" w:hint="eastAsia"/>
                <w:color w:val="000000" w:themeColor="text1"/>
                <w:sz w:val="21"/>
                <w:szCs w:val="21"/>
              </w:rPr>
              <w:t>6</w:t>
            </w:r>
          </w:p>
        </w:tc>
        <w:tc>
          <w:tcPr>
            <w:tcW w:w="1473" w:type="pct"/>
            <w:vAlign w:val="center"/>
          </w:tcPr>
          <w:p w14:paraId="2E592F97" w14:textId="7E9DE8E4" w:rsidR="00266731" w:rsidRPr="00AC6773" w:rsidRDefault="00266731" w:rsidP="00266731">
            <w:pPr>
              <w:widowControl/>
              <w:jc w:val="center"/>
              <w:rPr>
                <w:rFonts w:eastAsia="仿宋" w:cs="Times New Roman"/>
                <w:sz w:val="21"/>
                <w:szCs w:val="21"/>
              </w:rPr>
            </w:pPr>
            <w:r w:rsidRPr="00D1588D">
              <w:rPr>
                <w:rFonts w:eastAsia="仿宋" w:cs="Times New Roman" w:hint="eastAsia"/>
                <w:sz w:val="21"/>
                <w:szCs w:val="21"/>
              </w:rPr>
              <w:t>初家水库限养区</w:t>
            </w:r>
          </w:p>
        </w:tc>
        <w:tc>
          <w:tcPr>
            <w:tcW w:w="508" w:type="pct"/>
            <w:vAlign w:val="center"/>
          </w:tcPr>
          <w:p w14:paraId="2E838B13" w14:textId="0F68E797"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0.2547</w:t>
            </w:r>
          </w:p>
        </w:tc>
        <w:tc>
          <w:tcPr>
            <w:tcW w:w="2512" w:type="pct"/>
          </w:tcPr>
          <w:p w14:paraId="077B1BDE" w14:textId="77199FD1"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bookmarkEnd w:id="79"/>
      <w:tr w:rsidR="00266731" w:rsidRPr="00AC6773" w14:paraId="5B5016B3" w14:textId="77777777" w:rsidTr="00D848F6">
        <w:trPr>
          <w:trHeight w:val="317"/>
          <w:jc w:val="center"/>
        </w:trPr>
        <w:tc>
          <w:tcPr>
            <w:tcW w:w="507" w:type="pct"/>
            <w:vAlign w:val="center"/>
          </w:tcPr>
          <w:p w14:paraId="33B918FB" w14:textId="1C7478DA" w:rsidR="00266731" w:rsidRPr="00AC6773" w:rsidRDefault="00266731" w:rsidP="00266731">
            <w:pPr>
              <w:widowControl/>
              <w:jc w:val="center"/>
              <w:rPr>
                <w:rFonts w:eastAsia="仿宋" w:cs="Times New Roman"/>
                <w:color w:val="000000" w:themeColor="text1"/>
                <w:sz w:val="21"/>
                <w:szCs w:val="21"/>
              </w:rPr>
            </w:pPr>
            <w:r w:rsidRPr="00593D5E">
              <w:rPr>
                <w:rFonts w:eastAsia="仿宋" w:cs="Times New Roman"/>
                <w:color w:val="000000" w:themeColor="text1"/>
                <w:sz w:val="21"/>
                <w:szCs w:val="21"/>
              </w:rPr>
              <w:t>2-5-2</w:t>
            </w:r>
            <w:r>
              <w:rPr>
                <w:rFonts w:eastAsia="仿宋" w:cs="Times New Roman" w:hint="eastAsia"/>
                <w:color w:val="000000" w:themeColor="text1"/>
                <w:sz w:val="21"/>
                <w:szCs w:val="21"/>
              </w:rPr>
              <w:t>7</w:t>
            </w:r>
          </w:p>
        </w:tc>
        <w:tc>
          <w:tcPr>
            <w:tcW w:w="1473" w:type="pct"/>
            <w:vAlign w:val="center"/>
          </w:tcPr>
          <w:p w14:paraId="5F00291A" w14:textId="1554B6FE" w:rsidR="00266731" w:rsidRPr="00AC6773" w:rsidRDefault="00266731" w:rsidP="00266731">
            <w:pPr>
              <w:widowControl/>
              <w:jc w:val="center"/>
              <w:rPr>
                <w:rFonts w:eastAsia="仿宋" w:cs="Times New Roman"/>
                <w:sz w:val="21"/>
                <w:szCs w:val="21"/>
              </w:rPr>
            </w:pPr>
            <w:r w:rsidRPr="00D1588D">
              <w:rPr>
                <w:rFonts w:eastAsia="仿宋" w:cs="Times New Roman" w:hint="eastAsia"/>
                <w:sz w:val="21"/>
                <w:szCs w:val="21"/>
              </w:rPr>
              <w:t>大官庄水库限养区</w:t>
            </w:r>
          </w:p>
        </w:tc>
        <w:tc>
          <w:tcPr>
            <w:tcW w:w="508" w:type="pct"/>
            <w:vAlign w:val="center"/>
          </w:tcPr>
          <w:p w14:paraId="2435B512" w14:textId="19FFEDD4"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0.1109</w:t>
            </w:r>
          </w:p>
        </w:tc>
        <w:tc>
          <w:tcPr>
            <w:tcW w:w="2512" w:type="pct"/>
          </w:tcPr>
          <w:p w14:paraId="3B703939" w14:textId="1CD2A4FF"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09B9A176" w14:textId="77777777" w:rsidTr="00D848F6">
        <w:trPr>
          <w:trHeight w:val="317"/>
          <w:jc w:val="center"/>
        </w:trPr>
        <w:tc>
          <w:tcPr>
            <w:tcW w:w="507" w:type="pct"/>
            <w:vAlign w:val="center"/>
          </w:tcPr>
          <w:p w14:paraId="217F55D5" w14:textId="0A53A520" w:rsidR="00266731" w:rsidRPr="00AC6773" w:rsidRDefault="00266731" w:rsidP="00266731">
            <w:pPr>
              <w:widowControl/>
              <w:jc w:val="center"/>
              <w:rPr>
                <w:rFonts w:eastAsia="仿宋" w:cs="Times New Roman"/>
                <w:color w:val="000000" w:themeColor="text1"/>
                <w:sz w:val="21"/>
                <w:szCs w:val="21"/>
              </w:rPr>
            </w:pPr>
            <w:bookmarkStart w:id="80" w:name="_Hlk206598147"/>
            <w:r w:rsidRPr="00593D5E">
              <w:rPr>
                <w:rFonts w:eastAsia="仿宋" w:cs="Times New Roman"/>
                <w:color w:val="000000" w:themeColor="text1"/>
                <w:sz w:val="21"/>
                <w:szCs w:val="21"/>
              </w:rPr>
              <w:lastRenderedPageBreak/>
              <w:t>2-5-2</w:t>
            </w:r>
            <w:r>
              <w:rPr>
                <w:rFonts w:eastAsia="仿宋" w:cs="Times New Roman" w:hint="eastAsia"/>
                <w:color w:val="000000" w:themeColor="text1"/>
                <w:sz w:val="21"/>
                <w:szCs w:val="21"/>
              </w:rPr>
              <w:t>8</w:t>
            </w:r>
          </w:p>
        </w:tc>
        <w:tc>
          <w:tcPr>
            <w:tcW w:w="1473" w:type="pct"/>
            <w:vAlign w:val="center"/>
          </w:tcPr>
          <w:p w14:paraId="2D0C7F55" w14:textId="45F27E90" w:rsidR="00266731" w:rsidRPr="00AC6773" w:rsidRDefault="00266731" w:rsidP="00266731">
            <w:pPr>
              <w:widowControl/>
              <w:jc w:val="center"/>
              <w:rPr>
                <w:rFonts w:eastAsia="仿宋" w:cs="Times New Roman"/>
                <w:sz w:val="21"/>
                <w:szCs w:val="21"/>
              </w:rPr>
            </w:pPr>
            <w:proofErr w:type="gramStart"/>
            <w:r w:rsidRPr="00D1588D">
              <w:rPr>
                <w:rFonts w:eastAsia="仿宋" w:cs="Times New Roman" w:hint="eastAsia"/>
                <w:sz w:val="21"/>
                <w:szCs w:val="21"/>
              </w:rPr>
              <w:t>官道西</w:t>
            </w:r>
            <w:proofErr w:type="gramEnd"/>
            <w:r w:rsidRPr="00D1588D">
              <w:rPr>
                <w:rFonts w:eastAsia="仿宋" w:cs="Times New Roman" w:hint="eastAsia"/>
                <w:sz w:val="21"/>
                <w:szCs w:val="21"/>
              </w:rPr>
              <w:t>水库限养区</w:t>
            </w:r>
          </w:p>
        </w:tc>
        <w:tc>
          <w:tcPr>
            <w:tcW w:w="508" w:type="pct"/>
            <w:vAlign w:val="center"/>
          </w:tcPr>
          <w:p w14:paraId="537DA723" w14:textId="02EE2E29"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0.1772</w:t>
            </w:r>
          </w:p>
        </w:tc>
        <w:tc>
          <w:tcPr>
            <w:tcW w:w="2512" w:type="pct"/>
          </w:tcPr>
          <w:p w14:paraId="1681B997" w14:textId="0680BAF4" w:rsidR="00266731" w:rsidRPr="00AC6773" w:rsidRDefault="006760A9"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bookmarkEnd w:id="80"/>
      <w:tr w:rsidR="00266731" w:rsidRPr="00AC6773" w14:paraId="051F0C44" w14:textId="77777777" w:rsidTr="00D848F6">
        <w:trPr>
          <w:trHeight w:val="317"/>
          <w:jc w:val="center"/>
        </w:trPr>
        <w:tc>
          <w:tcPr>
            <w:tcW w:w="507" w:type="pct"/>
            <w:vAlign w:val="center"/>
          </w:tcPr>
          <w:p w14:paraId="1C60AC93" w14:textId="066D9831" w:rsidR="00266731" w:rsidRPr="00AC6773" w:rsidRDefault="00266731" w:rsidP="00266731">
            <w:pPr>
              <w:widowControl/>
              <w:jc w:val="center"/>
              <w:rPr>
                <w:rFonts w:eastAsia="仿宋" w:cs="Times New Roman"/>
                <w:color w:val="000000" w:themeColor="text1"/>
                <w:sz w:val="21"/>
                <w:szCs w:val="21"/>
              </w:rPr>
            </w:pPr>
            <w:r w:rsidRPr="00593D5E">
              <w:rPr>
                <w:rFonts w:eastAsia="仿宋" w:cs="Times New Roman"/>
                <w:color w:val="000000" w:themeColor="text1"/>
                <w:sz w:val="21"/>
                <w:szCs w:val="21"/>
              </w:rPr>
              <w:t>2-5-2</w:t>
            </w:r>
            <w:r>
              <w:rPr>
                <w:rFonts w:eastAsia="仿宋" w:cs="Times New Roman" w:hint="eastAsia"/>
                <w:color w:val="000000" w:themeColor="text1"/>
                <w:sz w:val="21"/>
                <w:szCs w:val="21"/>
              </w:rPr>
              <w:t>9</w:t>
            </w:r>
          </w:p>
        </w:tc>
        <w:tc>
          <w:tcPr>
            <w:tcW w:w="1473" w:type="pct"/>
            <w:vAlign w:val="center"/>
          </w:tcPr>
          <w:p w14:paraId="43C93348" w14:textId="3574333F" w:rsidR="00266731" w:rsidRPr="00AC6773" w:rsidRDefault="00266731" w:rsidP="00266731">
            <w:pPr>
              <w:widowControl/>
              <w:jc w:val="center"/>
              <w:rPr>
                <w:rFonts w:eastAsia="仿宋" w:cs="Times New Roman"/>
                <w:sz w:val="21"/>
                <w:szCs w:val="21"/>
              </w:rPr>
            </w:pPr>
            <w:proofErr w:type="gramStart"/>
            <w:r w:rsidRPr="00D1588D">
              <w:rPr>
                <w:rFonts w:eastAsia="仿宋" w:cs="Times New Roman" w:hint="eastAsia"/>
                <w:sz w:val="21"/>
                <w:szCs w:val="21"/>
              </w:rPr>
              <w:t>车卧岛</w:t>
            </w:r>
            <w:proofErr w:type="gramEnd"/>
            <w:r w:rsidRPr="00D1588D">
              <w:rPr>
                <w:rFonts w:eastAsia="仿宋" w:cs="Times New Roman" w:hint="eastAsia"/>
                <w:sz w:val="21"/>
                <w:szCs w:val="21"/>
              </w:rPr>
              <w:t>水库限养区</w:t>
            </w:r>
          </w:p>
        </w:tc>
        <w:tc>
          <w:tcPr>
            <w:tcW w:w="508" w:type="pct"/>
            <w:vAlign w:val="center"/>
          </w:tcPr>
          <w:p w14:paraId="18C12D9F" w14:textId="45DEBF22"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0.2541</w:t>
            </w:r>
          </w:p>
        </w:tc>
        <w:tc>
          <w:tcPr>
            <w:tcW w:w="2512" w:type="pct"/>
          </w:tcPr>
          <w:p w14:paraId="45FFE5C8" w14:textId="1390DD03" w:rsidR="00266731" w:rsidRPr="00AC6773" w:rsidRDefault="006760A9"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7D04138E" w14:textId="77777777" w:rsidTr="00D848F6">
        <w:trPr>
          <w:trHeight w:val="317"/>
          <w:jc w:val="center"/>
        </w:trPr>
        <w:tc>
          <w:tcPr>
            <w:tcW w:w="507" w:type="pct"/>
            <w:vAlign w:val="center"/>
          </w:tcPr>
          <w:p w14:paraId="17B209A3" w14:textId="0D57624E" w:rsidR="00266731" w:rsidRPr="00AC6773" w:rsidRDefault="00266731" w:rsidP="00266731">
            <w:pPr>
              <w:widowControl/>
              <w:jc w:val="center"/>
              <w:rPr>
                <w:rFonts w:eastAsia="仿宋" w:cs="Times New Roman"/>
                <w:color w:val="000000" w:themeColor="text1"/>
                <w:sz w:val="21"/>
                <w:szCs w:val="21"/>
              </w:rPr>
            </w:pPr>
            <w:r w:rsidRPr="00593D5E">
              <w:rPr>
                <w:rFonts w:eastAsia="仿宋" w:cs="Times New Roman"/>
                <w:color w:val="000000" w:themeColor="text1"/>
                <w:sz w:val="21"/>
                <w:szCs w:val="21"/>
              </w:rPr>
              <w:t>2-5-</w:t>
            </w:r>
            <w:r>
              <w:rPr>
                <w:rFonts w:eastAsia="仿宋" w:cs="Times New Roman" w:hint="eastAsia"/>
                <w:color w:val="000000" w:themeColor="text1"/>
                <w:sz w:val="21"/>
                <w:szCs w:val="21"/>
              </w:rPr>
              <w:t>3</w:t>
            </w:r>
            <w:r w:rsidRPr="00593D5E">
              <w:rPr>
                <w:rFonts w:eastAsia="仿宋" w:cs="Times New Roman"/>
                <w:color w:val="000000" w:themeColor="text1"/>
                <w:sz w:val="21"/>
                <w:szCs w:val="21"/>
              </w:rPr>
              <w:t>0</w:t>
            </w:r>
          </w:p>
        </w:tc>
        <w:tc>
          <w:tcPr>
            <w:tcW w:w="1473" w:type="pct"/>
            <w:vAlign w:val="center"/>
          </w:tcPr>
          <w:p w14:paraId="242878B9" w14:textId="6C6313D7" w:rsidR="00266731" w:rsidRPr="00AC6773" w:rsidRDefault="00266731" w:rsidP="00266731">
            <w:pPr>
              <w:widowControl/>
              <w:jc w:val="center"/>
              <w:rPr>
                <w:rFonts w:eastAsia="仿宋" w:cs="Times New Roman"/>
                <w:sz w:val="21"/>
                <w:szCs w:val="21"/>
              </w:rPr>
            </w:pPr>
            <w:r w:rsidRPr="00D1588D">
              <w:rPr>
                <w:rFonts w:eastAsia="仿宋" w:cs="Times New Roman" w:hint="eastAsia"/>
                <w:sz w:val="21"/>
                <w:szCs w:val="21"/>
              </w:rPr>
              <w:t>庙山水库限养区</w:t>
            </w:r>
          </w:p>
        </w:tc>
        <w:tc>
          <w:tcPr>
            <w:tcW w:w="508" w:type="pct"/>
            <w:vAlign w:val="center"/>
          </w:tcPr>
          <w:p w14:paraId="3FAC2820" w14:textId="2FFD0037"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0.1351</w:t>
            </w:r>
          </w:p>
        </w:tc>
        <w:tc>
          <w:tcPr>
            <w:tcW w:w="2512" w:type="pct"/>
          </w:tcPr>
          <w:p w14:paraId="4A8C2213" w14:textId="377B82AC" w:rsidR="00266731" w:rsidRPr="00AC6773" w:rsidRDefault="006760A9"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6FEAF0A8" w14:textId="77777777" w:rsidTr="00D848F6">
        <w:trPr>
          <w:trHeight w:val="317"/>
          <w:jc w:val="center"/>
        </w:trPr>
        <w:tc>
          <w:tcPr>
            <w:tcW w:w="507" w:type="pct"/>
            <w:vAlign w:val="center"/>
          </w:tcPr>
          <w:p w14:paraId="0EF31645" w14:textId="067ACC48" w:rsidR="00266731" w:rsidRPr="00AC6773" w:rsidRDefault="00266731" w:rsidP="00266731">
            <w:pPr>
              <w:widowControl/>
              <w:jc w:val="center"/>
              <w:rPr>
                <w:rFonts w:eastAsia="仿宋" w:cs="Times New Roman"/>
                <w:color w:val="000000" w:themeColor="text1"/>
                <w:sz w:val="21"/>
                <w:szCs w:val="21"/>
              </w:rPr>
            </w:pPr>
            <w:bookmarkStart w:id="81" w:name="_Hlk206662252"/>
            <w:bookmarkStart w:id="82" w:name="_Hlk206598175"/>
            <w:r w:rsidRPr="00593D5E">
              <w:rPr>
                <w:rFonts w:eastAsia="仿宋" w:cs="Times New Roman"/>
                <w:color w:val="000000" w:themeColor="text1"/>
                <w:sz w:val="21"/>
                <w:szCs w:val="21"/>
              </w:rPr>
              <w:t>2-5-</w:t>
            </w:r>
            <w:r>
              <w:rPr>
                <w:rFonts w:eastAsia="仿宋" w:cs="Times New Roman" w:hint="eastAsia"/>
                <w:color w:val="000000" w:themeColor="text1"/>
                <w:sz w:val="21"/>
                <w:szCs w:val="21"/>
              </w:rPr>
              <w:t>31</w:t>
            </w:r>
          </w:p>
        </w:tc>
        <w:tc>
          <w:tcPr>
            <w:tcW w:w="1473" w:type="pct"/>
            <w:vAlign w:val="center"/>
          </w:tcPr>
          <w:p w14:paraId="1EA9FD88" w14:textId="6036850F" w:rsidR="00266731" w:rsidRPr="00AC6773" w:rsidRDefault="00266731" w:rsidP="00266731">
            <w:pPr>
              <w:widowControl/>
              <w:jc w:val="center"/>
              <w:rPr>
                <w:rFonts w:eastAsia="仿宋" w:cs="Times New Roman"/>
                <w:sz w:val="21"/>
                <w:szCs w:val="21"/>
              </w:rPr>
            </w:pPr>
            <w:r w:rsidRPr="00D1588D">
              <w:rPr>
                <w:rFonts w:eastAsia="仿宋" w:cs="Times New Roman" w:hint="eastAsia"/>
                <w:sz w:val="21"/>
                <w:szCs w:val="21"/>
              </w:rPr>
              <w:t>冷家水库限养区</w:t>
            </w:r>
          </w:p>
        </w:tc>
        <w:tc>
          <w:tcPr>
            <w:tcW w:w="508" w:type="pct"/>
            <w:vAlign w:val="center"/>
          </w:tcPr>
          <w:p w14:paraId="7A70012D" w14:textId="3662C6DD"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0.3950</w:t>
            </w:r>
          </w:p>
        </w:tc>
        <w:tc>
          <w:tcPr>
            <w:tcW w:w="2512" w:type="pct"/>
            <w:vAlign w:val="center"/>
          </w:tcPr>
          <w:p w14:paraId="35EA1316" w14:textId="77777777"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bookmarkEnd w:id="81"/>
      <w:tr w:rsidR="00266731" w:rsidRPr="00AC6773" w14:paraId="158FB4C9" w14:textId="77777777" w:rsidTr="00D848F6">
        <w:trPr>
          <w:trHeight w:val="317"/>
          <w:jc w:val="center"/>
        </w:trPr>
        <w:tc>
          <w:tcPr>
            <w:tcW w:w="507" w:type="pct"/>
            <w:vAlign w:val="center"/>
          </w:tcPr>
          <w:p w14:paraId="231F49AE" w14:textId="23849703" w:rsidR="00266731" w:rsidRPr="00AC6773" w:rsidRDefault="00266731" w:rsidP="00266731">
            <w:pPr>
              <w:widowControl/>
              <w:jc w:val="center"/>
              <w:rPr>
                <w:rFonts w:eastAsia="仿宋" w:cs="Times New Roman"/>
                <w:color w:val="000000" w:themeColor="text1"/>
                <w:sz w:val="21"/>
                <w:szCs w:val="21"/>
              </w:rPr>
            </w:pPr>
            <w:r w:rsidRPr="00593D5E">
              <w:rPr>
                <w:rFonts w:eastAsia="仿宋" w:cs="Times New Roman"/>
                <w:color w:val="000000" w:themeColor="text1"/>
                <w:sz w:val="21"/>
                <w:szCs w:val="21"/>
              </w:rPr>
              <w:t>2-5-</w:t>
            </w:r>
            <w:r>
              <w:rPr>
                <w:rFonts w:eastAsia="仿宋" w:cs="Times New Roman" w:hint="eastAsia"/>
                <w:color w:val="000000" w:themeColor="text1"/>
                <w:sz w:val="21"/>
                <w:szCs w:val="21"/>
              </w:rPr>
              <w:t>32</w:t>
            </w:r>
          </w:p>
        </w:tc>
        <w:tc>
          <w:tcPr>
            <w:tcW w:w="1473" w:type="pct"/>
            <w:vAlign w:val="center"/>
          </w:tcPr>
          <w:p w14:paraId="025A5A60" w14:textId="53D7D5B0" w:rsidR="00266731" w:rsidRPr="00AC6773" w:rsidRDefault="00266731" w:rsidP="00266731">
            <w:pPr>
              <w:widowControl/>
              <w:jc w:val="center"/>
              <w:rPr>
                <w:rFonts w:eastAsia="仿宋" w:cs="Times New Roman"/>
                <w:sz w:val="21"/>
                <w:szCs w:val="21"/>
              </w:rPr>
            </w:pPr>
            <w:r w:rsidRPr="00D1588D">
              <w:rPr>
                <w:rFonts w:eastAsia="仿宋" w:cs="Times New Roman" w:hint="eastAsia"/>
                <w:sz w:val="21"/>
                <w:szCs w:val="21"/>
              </w:rPr>
              <w:t>曲家水库限养区</w:t>
            </w:r>
          </w:p>
        </w:tc>
        <w:tc>
          <w:tcPr>
            <w:tcW w:w="508" w:type="pct"/>
            <w:vAlign w:val="center"/>
          </w:tcPr>
          <w:p w14:paraId="5F49D743" w14:textId="66632A40"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0.1782</w:t>
            </w:r>
          </w:p>
        </w:tc>
        <w:tc>
          <w:tcPr>
            <w:tcW w:w="2512" w:type="pct"/>
          </w:tcPr>
          <w:p w14:paraId="2ED3FCA3" w14:textId="77777777"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32A30AC4" w14:textId="77777777" w:rsidTr="00D848F6">
        <w:trPr>
          <w:trHeight w:val="317"/>
          <w:jc w:val="center"/>
        </w:trPr>
        <w:tc>
          <w:tcPr>
            <w:tcW w:w="507" w:type="pct"/>
            <w:vAlign w:val="center"/>
          </w:tcPr>
          <w:p w14:paraId="45174601" w14:textId="3AC39E06" w:rsidR="00266731" w:rsidRPr="00AC6773" w:rsidRDefault="00266731" w:rsidP="00266731">
            <w:pPr>
              <w:widowControl/>
              <w:jc w:val="center"/>
              <w:rPr>
                <w:rFonts w:eastAsia="仿宋" w:cs="Times New Roman"/>
                <w:color w:val="000000" w:themeColor="text1"/>
                <w:sz w:val="21"/>
                <w:szCs w:val="21"/>
              </w:rPr>
            </w:pPr>
            <w:bookmarkStart w:id="83" w:name="_Hlk206658699"/>
            <w:bookmarkEnd w:id="82"/>
            <w:r w:rsidRPr="00593D5E">
              <w:rPr>
                <w:rFonts w:eastAsia="仿宋" w:cs="Times New Roman"/>
                <w:color w:val="000000" w:themeColor="text1"/>
                <w:sz w:val="21"/>
                <w:szCs w:val="21"/>
              </w:rPr>
              <w:t>2-5-</w:t>
            </w:r>
            <w:r>
              <w:rPr>
                <w:rFonts w:eastAsia="仿宋" w:cs="Times New Roman" w:hint="eastAsia"/>
                <w:color w:val="000000" w:themeColor="text1"/>
                <w:sz w:val="21"/>
                <w:szCs w:val="21"/>
              </w:rPr>
              <w:t>33</w:t>
            </w:r>
          </w:p>
        </w:tc>
        <w:tc>
          <w:tcPr>
            <w:tcW w:w="1473" w:type="pct"/>
            <w:vAlign w:val="center"/>
          </w:tcPr>
          <w:p w14:paraId="28E57D0A" w14:textId="6884B99C" w:rsidR="00266731" w:rsidRPr="00AC6773" w:rsidRDefault="00266731" w:rsidP="00266731">
            <w:pPr>
              <w:widowControl/>
              <w:jc w:val="center"/>
              <w:rPr>
                <w:rFonts w:eastAsia="仿宋" w:cs="Times New Roman"/>
                <w:sz w:val="21"/>
                <w:szCs w:val="21"/>
              </w:rPr>
            </w:pPr>
            <w:r w:rsidRPr="00D1588D">
              <w:rPr>
                <w:rFonts w:eastAsia="仿宋" w:cs="Times New Roman" w:hint="eastAsia"/>
                <w:sz w:val="21"/>
                <w:szCs w:val="21"/>
              </w:rPr>
              <w:t>庙后水库限养区</w:t>
            </w:r>
          </w:p>
        </w:tc>
        <w:tc>
          <w:tcPr>
            <w:tcW w:w="508" w:type="pct"/>
            <w:vAlign w:val="center"/>
          </w:tcPr>
          <w:p w14:paraId="06FAB8F6" w14:textId="6FA398BD"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0.2747</w:t>
            </w:r>
          </w:p>
        </w:tc>
        <w:tc>
          <w:tcPr>
            <w:tcW w:w="2512" w:type="pct"/>
          </w:tcPr>
          <w:p w14:paraId="5B965E0D" w14:textId="77777777"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2F3EAF40" w14:textId="77777777" w:rsidTr="00D848F6">
        <w:trPr>
          <w:trHeight w:val="317"/>
          <w:jc w:val="center"/>
        </w:trPr>
        <w:tc>
          <w:tcPr>
            <w:tcW w:w="507" w:type="pct"/>
            <w:vAlign w:val="center"/>
          </w:tcPr>
          <w:p w14:paraId="33E0C637" w14:textId="6D4A089B" w:rsidR="00266731" w:rsidRPr="00AC6773" w:rsidRDefault="00266731" w:rsidP="00266731">
            <w:pPr>
              <w:widowControl/>
              <w:jc w:val="center"/>
              <w:rPr>
                <w:rFonts w:eastAsia="仿宋" w:cs="Times New Roman"/>
                <w:color w:val="000000" w:themeColor="text1"/>
                <w:sz w:val="21"/>
                <w:szCs w:val="21"/>
              </w:rPr>
            </w:pPr>
            <w:r w:rsidRPr="00593D5E">
              <w:rPr>
                <w:rFonts w:eastAsia="仿宋" w:cs="Times New Roman"/>
                <w:color w:val="000000" w:themeColor="text1"/>
                <w:sz w:val="21"/>
                <w:szCs w:val="21"/>
              </w:rPr>
              <w:t>2-5-</w:t>
            </w:r>
            <w:r>
              <w:rPr>
                <w:rFonts w:eastAsia="仿宋" w:cs="Times New Roman" w:hint="eastAsia"/>
                <w:color w:val="000000" w:themeColor="text1"/>
                <w:sz w:val="21"/>
                <w:szCs w:val="21"/>
              </w:rPr>
              <w:t>34</w:t>
            </w:r>
          </w:p>
        </w:tc>
        <w:tc>
          <w:tcPr>
            <w:tcW w:w="1473" w:type="pct"/>
            <w:vAlign w:val="center"/>
          </w:tcPr>
          <w:p w14:paraId="5120EA9F" w14:textId="4413AE2F" w:rsidR="00266731" w:rsidRPr="00AC6773" w:rsidRDefault="00266731" w:rsidP="00266731">
            <w:pPr>
              <w:widowControl/>
              <w:jc w:val="center"/>
              <w:rPr>
                <w:rFonts w:eastAsia="仿宋" w:cs="Times New Roman"/>
                <w:sz w:val="21"/>
                <w:szCs w:val="21"/>
              </w:rPr>
            </w:pPr>
            <w:r w:rsidRPr="00D1588D">
              <w:rPr>
                <w:rFonts w:eastAsia="仿宋" w:cs="Times New Roman" w:hint="eastAsia"/>
                <w:sz w:val="21"/>
                <w:szCs w:val="21"/>
              </w:rPr>
              <w:t>波浪后水库限养区</w:t>
            </w:r>
          </w:p>
        </w:tc>
        <w:tc>
          <w:tcPr>
            <w:tcW w:w="508" w:type="pct"/>
            <w:vAlign w:val="center"/>
          </w:tcPr>
          <w:p w14:paraId="76D5A9E7" w14:textId="34C9168C"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0.1656</w:t>
            </w:r>
          </w:p>
        </w:tc>
        <w:tc>
          <w:tcPr>
            <w:tcW w:w="2512" w:type="pct"/>
          </w:tcPr>
          <w:p w14:paraId="7DE40271" w14:textId="77777777"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506E2210" w14:textId="77777777" w:rsidTr="00D848F6">
        <w:trPr>
          <w:trHeight w:val="317"/>
          <w:jc w:val="center"/>
        </w:trPr>
        <w:tc>
          <w:tcPr>
            <w:tcW w:w="507" w:type="pct"/>
            <w:vAlign w:val="center"/>
          </w:tcPr>
          <w:p w14:paraId="12D5EA04" w14:textId="4CCD916A" w:rsidR="00266731" w:rsidRPr="00AC6773" w:rsidRDefault="00266731" w:rsidP="00266731">
            <w:pPr>
              <w:widowControl/>
              <w:jc w:val="center"/>
              <w:rPr>
                <w:rFonts w:eastAsia="仿宋" w:cs="Times New Roman"/>
                <w:color w:val="000000" w:themeColor="text1"/>
                <w:sz w:val="21"/>
                <w:szCs w:val="21"/>
              </w:rPr>
            </w:pPr>
            <w:r w:rsidRPr="00593D5E">
              <w:rPr>
                <w:rFonts w:eastAsia="仿宋" w:cs="Times New Roman"/>
                <w:color w:val="000000" w:themeColor="text1"/>
                <w:sz w:val="21"/>
                <w:szCs w:val="21"/>
              </w:rPr>
              <w:t>2-5-3</w:t>
            </w:r>
            <w:r>
              <w:rPr>
                <w:rFonts w:eastAsia="仿宋" w:cs="Times New Roman" w:hint="eastAsia"/>
                <w:color w:val="000000" w:themeColor="text1"/>
                <w:sz w:val="21"/>
                <w:szCs w:val="21"/>
              </w:rPr>
              <w:t>5</w:t>
            </w:r>
          </w:p>
        </w:tc>
        <w:tc>
          <w:tcPr>
            <w:tcW w:w="1473" w:type="pct"/>
            <w:vAlign w:val="center"/>
          </w:tcPr>
          <w:p w14:paraId="337F6509" w14:textId="7A4D9CD6" w:rsidR="00266731" w:rsidRPr="00AC6773" w:rsidRDefault="00266731" w:rsidP="00266731">
            <w:pPr>
              <w:widowControl/>
              <w:jc w:val="center"/>
              <w:rPr>
                <w:rFonts w:eastAsia="仿宋" w:cs="Times New Roman"/>
                <w:sz w:val="21"/>
                <w:szCs w:val="21"/>
              </w:rPr>
            </w:pPr>
            <w:r w:rsidRPr="00D1588D">
              <w:rPr>
                <w:rFonts w:eastAsia="仿宋" w:cs="Times New Roman" w:hint="eastAsia"/>
                <w:sz w:val="21"/>
                <w:szCs w:val="21"/>
              </w:rPr>
              <w:t>鞠格庄水库限养区</w:t>
            </w:r>
          </w:p>
        </w:tc>
        <w:tc>
          <w:tcPr>
            <w:tcW w:w="508" w:type="pct"/>
            <w:vAlign w:val="center"/>
          </w:tcPr>
          <w:p w14:paraId="3953CBFB" w14:textId="5FAAFBD5"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0.1841</w:t>
            </w:r>
          </w:p>
        </w:tc>
        <w:tc>
          <w:tcPr>
            <w:tcW w:w="2512" w:type="pct"/>
          </w:tcPr>
          <w:p w14:paraId="5EC5417C" w14:textId="77777777"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117F0677" w14:textId="77777777" w:rsidTr="00D848F6">
        <w:trPr>
          <w:trHeight w:val="317"/>
          <w:jc w:val="center"/>
        </w:trPr>
        <w:tc>
          <w:tcPr>
            <w:tcW w:w="507" w:type="pct"/>
            <w:vAlign w:val="center"/>
          </w:tcPr>
          <w:p w14:paraId="2C1DAEDC" w14:textId="4024577C" w:rsidR="00266731" w:rsidRPr="00AC6773" w:rsidRDefault="00266731" w:rsidP="00266731">
            <w:pPr>
              <w:widowControl/>
              <w:jc w:val="center"/>
              <w:rPr>
                <w:rFonts w:eastAsia="仿宋" w:cs="Times New Roman"/>
                <w:color w:val="000000" w:themeColor="text1"/>
                <w:sz w:val="21"/>
                <w:szCs w:val="21"/>
              </w:rPr>
            </w:pPr>
            <w:bookmarkStart w:id="84" w:name="_Hlk206662264"/>
            <w:bookmarkEnd w:id="83"/>
            <w:r w:rsidRPr="00593D5E">
              <w:rPr>
                <w:rFonts w:eastAsia="仿宋" w:cs="Times New Roman"/>
                <w:color w:val="000000" w:themeColor="text1"/>
                <w:sz w:val="21"/>
                <w:szCs w:val="21"/>
              </w:rPr>
              <w:t>2-5-3</w:t>
            </w:r>
            <w:r>
              <w:rPr>
                <w:rFonts w:eastAsia="仿宋" w:cs="Times New Roman" w:hint="eastAsia"/>
                <w:color w:val="000000" w:themeColor="text1"/>
                <w:sz w:val="21"/>
                <w:szCs w:val="21"/>
              </w:rPr>
              <w:t>6</w:t>
            </w:r>
          </w:p>
        </w:tc>
        <w:tc>
          <w:tcPr>
            <w:tcW w:w="1473" w:type="pct"/>
            <w:vAlign w:val="center"/>
          </w:tcPr>
          <w:p w14:paraId="09C9E8BF" w14:textId="3B7466D5" w:rsidR="00266731" w:rsidRPr="00AC6773" w:rsidRDefault="00266731" w:rsidP="00266731">
            <w:pPr>
              <w:widowControl/>
              <w:jc w:val="center"/>
              <w:rPr>
                <w:rFonts w:eastAsia="仿宋" w:cs="Times New Roman"/>
                <w:sz w:val="21"/>
                <w:szCs w:val="21"/>
              </w:rPr>
            </w:pPr>
            <w:r w:rsidRPr="00D1588D">
              <w:rPr>
                <w:rFonts w:eastAsia="仿宋" w:cs="Times New Roman" w:hint="eastAsia"/>
                <w:sz w:val="21"/>
                <w:szCs w:val="21"/>
              </w:rPr>
              <w:t>高家水库限养区</w:t>
            </w:r>
          </w:p>
        </w:tc>
        <w:tc>
          <w:tcPr>
            <w:tcW w:w="508" w:type="pct"/>
            <w:vAlign w:val="center"/>
          </w:tcPr>
          <w:p w14:paraId="21F28B0E" w14:textId="57FDF4DE"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0.1321</w:t>
            </w:r>
          </w:p>
        </w:tc>
        <w:tc>
          <w:tcPr>
            <w:tcW w:w="2512" w:type="pct"/>
          </w:tcPr>
          <w:p w14:paraId="70CD5D3E" w14:textId="77777777"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037A1C5F" w14:textId="77777777" w:rsidTr="00D848F6">
        <w:trPr>
          <w:trHeight w:val="317"/>
          <w:jc w:val="center"/>
        </w:trPr>
        <w:tc>
          <w:tcPr>
            <w:tcW w:w="507" w:type="pct"/>
            <w:vAlign w:val="center"/>
          </w:tcPr>
          <w:p w14:paraId="5127CF48" w14:textId="7424B856" w:rsidR="00266731" w:rsidRPr="00AC6773" w:rsidRDefault="00266731" w:rsidP="00266731">
            <w:pPr>
              <w:widowControl/>
              <w:jc w:val="center"/>
              <w:rPr>
                <w:rFonts w:eastAsia="仿宋" w:cs="Times New Roman"/>
                <w:color w:val="000000" w:themeColor="text1"/>
                <w:sz w:val="21"/>
                <w:szCs w:val="21"/>
              </w:rPr>
            </w:pPr>
            <w:r w:rsidRPr="00593D5E">
              <w:rPr>
                <w:rFonts w:eastAsia="仿宋" w:cs="Times New Roman"/>
                <w:color w:val="000000" w:themeColor="text1"/>
                <w:sz w:val="21"/>
                <w:szCs w:val="21"/>
              </w:rPr>
              <w:t>2-5-3</w:t>
            </w:r>
            <w:r>
              <w:rPr>
                <w:rFonts w:eastAsia="仿宋" w:cs="Times New Roman" w:hint="eastAsia"/>
                <w:color w:val="000000" w:themeColor="text1"/>
                <w:sz w:val="21"/>
                <w:szCs w:val="21"/>
              </w:rPr>
              <w:t>7</w:t>
            </w:r>
          </w:p>
        </w:tc>
        <w:tc>
          <w:tcPr>
            <w:tcW w:w="1473" w:type="pct"/>
            <w:vAlign w:val="center"/>
          </w:tcPr>
          <w:p w14:paraId="7F47E501" w14:textId="5E68673B" w:rsidR="00266731" w:rsidRPr="00AC6773" w:rsidRDefault="00266731" w:rsidP="00266731">
            <w:pPr>
              <w:widowControl/>
              <w:jc w:val="center"/>
              <w:rPr>
                <w:rFonts w:eastAsia="仿宋" w:cs="Times New Roman"/>
                <w:sz w:val="21"/>
                <w:szCs w:val="21"/>
              </w:rPr>
            </w:pPr>
            <w:r w:rsidRPr="00D1588D">
              <w:rPr>
                <w:rFonts w:eastAsia="仿宋" w:cs="Times New Roman" w:hint="eastAsia"/>
                <w:sz w:val="21"/>
                <w:szCs w:val="21"/>
              </w:rPr>
              <w:t>山前水库限养区</w:t>
            </w:r>
          </w:p>
        </w:tc>
        <w:tc>
          <w:tcPr>
            <w:tcW w:w="508" w:type="pct"/>
            <w:vAlign w:val="center"/>
          </w:tcPr>
          <w:p w14:paraId="04294E21" w14:textId="394503F4"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0.1471</w:t>
            </w:r>
          </w:p>
        </w:tc>
        <w:tc>
          <w:tcPr>
            <w:tcW w:w="2512" w:type="pct"/>
          </w:tcPr>
          <w:p w14:paraId="3FA6F7B8" w14:textId="77777777"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bookmarkEnd w:id="84"/>
      <w:tr w:rsidR="00266731" w:rsidRPr="00AC6773" w14:paraId="5AC492EC" w14:textId="77777777" w:rsidTr="00D848F6">
        <w:trPr>
          <w:trHeight w:val="317"/>
          <w:jc w:val="center"/>
        </w:trPr>
        <w:tc>
          <w:tcPr>
            <w:tcW w:w="507" w:type="pct"/>
            <w:vAlign w:val="center"/>
          </w:tcPr>
          <w:p w14:paraId="7E9F29C5" w14:textId="77D38D42" w:rsidR="00266731" w:rsidRPr="00AC6773" w:rsidRDefault="00266731" w:rsidP="00266731">
            <w:pPr>
              <w:widowControl/>
              <w:jc w:val="center"/>
              <w:rPr>
                <w:rFonts w:eastAsia="仿宋" w:cs="Times New Roman"/>
                <w:color w:val="000000" w:themeColor="text1"/>
                <w:sz w:val="21"/>
                <w:szCs w:val="21"/>
              </w:rPr>
            </w:pPr>
            <w:r w:rsidRPr="00593D5E">
              <w:rPr>
                <w:rFonts w:eastAsia="仿宋" w:cs="Times New Roman"/>
                <w:color w:val="000000" w:themeColor="text1"/>
                <w:sz w:val="21"/>
                <w:szCs w:val="21"/>
              </w:rPr>
              <w:t>2-5-3</w:t>
            </w:r>
            <w:r>
              <w:rPr>
                <w:rFonts w:eastAsia="仿宋" w:cs="Times New Roman" w:hint="eastAsia"/>
                <w:color w:val="000000" w:themeColor="text1"/>
                <w:sz w:val="21"/>
                <w:szCs w:val="21"/>
              </w:rPr>
              <w:t>8</w:t>
            </w:r>
          </w:p>
        </w:tc>
        <w:tc>
          <w:tcPr>
            <w:tcW w:w="1473" w:type="pct"/>
            <w:vAlign w:val="center"/>
          </w:tcPr>
          <w:p w14:paraId="3B1272C9" w14:textId="50975236" w:rsidR="00266731" w:rsidRPr="00AC6773" w:rsidRDefault="00266731" w:rsidP="00266731">
            <w:pPr>
              <w:widowControl/>
              <w:jc w:val="center"/>
              <w:rPr>
                <w:rFonts w:eastAsia="仿宋" w:cs="Times New Roman"/>
                <w:sz w:val="21"/>
                <w:szCs w:val="21"/>
              </w:rPr>
            </w:pPr>
            <w:r w:rsidRPr="00D1588D">
              <w:rPr>
                <w:rFonts w:eastAsia="仿宋" w:cs="Times New Roman" w:hint="eastAsia"/>
                <w:sz w:val="21"/>
                <w:szCs w:val="21"/>
              </w:rPr>
              <w:t>炉上水库限养区</w:t>
            </w:r>
          </w:p>
        </w:tc>
        <w:tc>
          <w:tcPr>
            <w:tcW w:w="508" w:type="pct"/>
            <w:vAlign w:val="center"/>
          </w:tcPr>
          <w:p w14:paraId="4DCA6B8D" w14:textId="3B7FD62A"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0.3171</w:t>
            </w:r>
          </w:p>
        </w:tc>
        <w:tc>
          <w:tcPr>
            <w:tcW w:w="2512" w:type="pct"/>
          </w:tcPr>
          <w:p w14:paraId="698CD497" w14:textId="77777777"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5D2C4846" w14:textId="77777777" w:rsidTr="00D848F6">
        <w:trPr>
          <w:trHeight w:val="317"/>
          <w:jc w:val="center"/>
        </w:trPr>
        <w:tc>
          <w:tcPr>
            <w:tcW w:w="507" w:type="pct"/>
            <w:vAlign w:val="center"/>
          </w:tcPr>
          <w:p w14:paraId="4245616B" w14:textId="0C025AB2" w:rsidR="00266731" w:rsidRPr="00AC6773" w:rsidRDefault="00266731" w:rsidP="00266731">
            <w:pPr>
              <w:widowControl/>
              <w:jc w:val="center"/>
              <w:rPr>
                <w:rFonts w:eastAsia="仿宋" w:cs="Times New Roman"/>
                <w:color w:val="000000" w:themeColor="text1"/>
                <w:sz w:val="21"/>
                <w:szCs w:val="21"/>
              </w:rPr>
            </w:pPr>
            <w:r w:rsidRPr="00593D5E">
              <w:rPr>
                <w:rFonts w:eastAsia="仿宋" w:cs="Times New Roman"/>
                <w:color w:val="000000" w:themeColor="text1"/>
                <w:sz w:val="21"/>
                <w:szCs w:val="21"/>
              </w:rPr>
              <w:t>2-5-3</w:t>
            </w:r>
            <w:r>
              <w:rPr>
                <w:rFonts w:eastAsia="仿宋" w:cs="Times New Roman" w:hint="eastAsia"/>
                <w:color w:val="000000" w:themeColor="text1"/>
                <w:sz w:val="21"/>
                <w:szCs w:val="21"/>
              </w:rPr>
              <w:t>9</w:t>
            </w:r>
          </w:p>
        </w:tc>
        <w:tc>
          <w:tcPr>
            <w:tcW w:w="1473" w:type="pct"/>
            <w:vAlign w:val="center"/>
          </w:tcPr>
          <w:p w14:paraId="7AB71F1C" w14:textId="21B6D792" w:rsidR="00266731" w:rsidRPr="00AC6773" w:rsidRDefault="00266731" w:rsidP="00266731">
            <w:pPr>
              <w:widowControl/>
              <w:jc w:val="center"/>
              <w:rPr>
                <w:rFonts w:eastAsia="仿宋" w:cs="Times New Roman"/>
                <w:sz w:val="21"/>
                <w:szCs w:val="21"/>
              </w:rPr>
            </w:pPr>
            <w:r w:rsidRPr="00D1588D">
              <w:rPr>
                <w:rFonts w:eastAsia="仿宋" w:cs="Times New Roman" w:hint="eastAsia"/>
                <w:sz w:val="21"/>
                <w:szCs w:val="21"/>
              </w:rPr>
              <w:t>鹁鸽崖水库限养区</w:t>
            </w:r>
          </w:p>
        </w:tc>
        <w:tc>
          <w:tcPr>
            <w:tcW w:w="508" w:type="pct"/>
            <w:vAlign w:val="center"/>
          </w:tcPr>
          <w:p w14:paraId="5E315BD2" w14:textId="7905F4B2"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0.1910</w:t>
            </w:r>
          </w:p>
        </w:tc>
        <w:tc>
          <w:tcPr>
            <w:tcW w:w="2512" w:type="pct"/>
          </w:tcPr>
          <w:p w14:paraId="269C81CC" w14:textId="77777777"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618277AE" w14:textId="77777777" w:rsidTr="00D848F6">
        <w:trPr>
          <w:trHeight w:val="317"/>
          <w:jc w:val="center"/>
        </w:trPr>
        <w:tc>
          <w:tcPr>
            <w:tcW w:w="507" w:type="pct"/>
            <w:vAlign w:val="center"/>
          </w:tcPr>
          <w:p w14:paraId="06DD851E" w14:textId="539C9EA3" w:rsidR="00266731" w:rsidRPr="00AC6773" w:rsidRDefault="00266731" w:rsidP="00266731">
            <w:pPr>
              <w:widowControl/>
              <w:jc w:val="center"/>
              <w:rPr>
                <w:rFonts w:eastAsia="仿宋" w:cs="Times New Roman"/>
                <w:color w:val="000000" w:themeColor="text1"/>
                <w:sz w:val="21"/>
                <w:szCs w:val="21"/>
              </w:rPr>
            </w:pPr>
            <w:r w:rsidRPr="00593D5E">
              <w:rPr>
                <w:rFonts w:eastAsia="仿宋" w:cs="Times New Roman"/>
                <w:color w:val="000000" w:themeColor="text1"/>
                <w:sz w:val="21"/>
                <w:szCs w:val="21"/>
              </w:rPr>
              <w:t>2-5-</w:t>
            </w:r>
            <w:r>
              <w:rPr>
                <w:rFonts w:eastAsia="仿宋" w:cs="Times New Roman" w:hint="eastAsia"/>
                <w:color w:val="000000" w:themeColor="text1"/>
                <w:sz w:val="21"/>
                <w:szCs w:val="21"/>
              </w:rPr>
              <w:t>4</w:t>
            </w:r>
            <w:r w:rsidRPr="00593D5E">
              <w:rPr>
                <w:rFonts w:eastAsia="仿宋" w:cs="Times New Roman"/>
                <w:color w:val="000000" w:themeColor="text1"/>
                <w:sz w:val="21"/>
                <w:szCs w:val="21"/>
              </w:rPr>
              <w:t>0</w:t>
            </w:r>
          </w:p>
        </w:tc>
        <w:tc>
          <w:tcPr>
            <w:tcW w:w="1473" w:type="pct"/>
            <w:vAlign w:val="center"/>
          </w:tcPr>
          <w:p w14:paraId="7B4881A6" w14:textId="272F55DE" w:rsidR="00266731" w:rsidRPr="00AC6773" w:rsidRDefault="00266731" w:rsidP="00266731">
            <w:pPr>
              <w:widowControl/>
              <w:jc w:val="center"/>
              <w:rPr>
                <w:rFonts w:eastAsia="仿宋" w:cs="Times New Roman"/>
                <w:sz w:val="21"/>
                <w:szCs w:val="21"/>
              </w:rPr>
            </w:pPr>
            <w:proofErr w:type="gramStart"/>
            <w:r w:rsidRPr="00D1588D">
              <w:rPr>
                <w:rFonts w:eastAsia="仿宋" w:cs="Times New Roman" w:hint="eastAsia"/>
                <w:sz w:val="21"/>
                <w:szCs w:val="21"/>
              </w:rPr>
              <w:t>河格水库</w:t>
            </w:r>
            <w:proofErr w:type="gramEnd"/>
            <w:r w:rsidRPr="00D1588D">
              <w:rPr>
                <w:rFonts w:eastAsia="仿宋" w:cs="Times New Roman" w:hint="eastAsia"/>
                <w:sz w:val="21"/>
                <w:szCs w:val="21"/>
              </w:rPr>
              <w:t>限养区</w:t>
            </w:r>
          </w:p>
        </w:tc>
        <w:tc>
          <w:tcPr>
            <w:tcW w:w="508" w:type="pct"/>
            <w:vAlign w:val="center"/>
          </w:tcPr>
          <w:p w14:paraId="27A2AE86" w14:textId="6EA7B07C"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0.0519</w:t>
            </w:r>
          </w:p>
        </w:tc>
        <w:tc>
          <w:tcPr>
            <w:tcW w:w="2512" w:type="pct"/>
          </w:tcPr>
          <w:p w14:paraId="270E0FD7" w14:textId="77777777"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3C9D5E7A" w14:textId="77777777" w:rsidTr="00D848F6">
        <w:trPr>
          <w:trHeight w:val="317"/>
          <w:jc w:val="center"/>
        </w:trPr>
        <w:tc>
          <w:tcPr>
            <w:tcW w:w="507" w:type="pct"/>
            <w:vAlign w:val="center"/>
          </w:tcPr>
          <w:p w14:paraId="6536407A" w14:textId="214FDC24" w:rsidR="00266731" w:rsidRPr="00AC6773" w:rsidRDefault="00266731" w:rsidP="00266731">
            <w:pPr>
              <w:widowControl/>
              <w:jc w:val="center"/>
              <w:rPr>
                <w:rFonts w:eastAsia="仿宋" w:cs="Times New Roman"/>
                <w:color w:val="000000" w:themeColor="text1"/>
                <w:sz w:val="21"/>
                <w:szCs w:val="21"/>
              </w:rPr>
            </w:pPr>
            <w:r w:rsidRPr="00593D5E">
              <w:rPr>
                <w:rFonts w:eastAsia="仿宋" w:cs="Times New Roman"/>
                <w:color w:val="000000" w:themeColor="text1"/>
                <w:sz w:val="21"/>
                <w:szCs w:val="21"/>
              </w:rPr>
              <w:lastRenderedPageBreak/>
              <w:t>2-5-</w:t>
            </w:r>
            <w:r>
              <w:rPr>
                <w:rFonts w:eastAsia="仿宋" w:cs="Times New Roman" w:hint="eastAsia"/>
                <w:color w:val="000000" w:themeColor="text1"/>
                <w:sz w:val="21"/>
                <w:szCs w:val="21"/>
              </w:rPr>
              <w:t>41</w:t>
            </w:r>
          </w:p>
        </w:tc>
        <w:tc>
          <w:tcPr>
            <w:tcW w:w="1473" w:type="pct"/>
            <w:vAlign w:val="center"/>
          </w:tcPr>
          <w:p w14:paraId="6D54623B" w14:textId="646F8A35" w:rsidR="00266731" w:rsidRPr="00AC6773" w:rsidRDefault="00266731" w:rsidP="00266731">
            <w:pPr>
              <w:widowControl/>
              <w:jc w:val="center"/>
              <w:rPr>
                <w:rFonts w:eastAsia="仿宋" w:cs="Times New Roman"/>
                <w:sz w:val="21"/>
                <w:szCs w:val="21"/>
              </w:rPr>
            </w:pPr>
            <w:proofErr w:type="gramStart"/>
            <w:r w:rsidRPr="00D1588D">
              <w:rPr>
                <w:rFonts w:eastAsia="仿宋" w:cs="Times New Roman" w:hint="eastAsia"/>
                <w:sz w:val="21"/>
                <w:szCs w:val="21"/>
              </w:rPr>
              <w:t>金钱河</w:t>
            </w:r>
            <w:proofErr w:type="gramEnd"/>
            <w:r w:rsidRPr="00D1588D">
              <w:rPr>
                <w:rFonts w:eastAsia="仿宋" w:cs="Times New Roman" w:hint="eastAsia"/>
                <w:sz w:val="21"/>
                <w:szCs w:val="21"/>
              </w:rPr>
              <w:t>水库限养区</w:t>
            </w:r>
          </w:p>
        </w:tc>
        <w:tc>
          <w:tcPr>
            <w:tcW w:w="508" w:type="pct"/>
            <w:vAlign w:val="center"/>
          </w:tcPr>
          <w:p w14:paraId="59497070" w14:textId="37402953"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0.3085</w:t>
            </w:r>
          </w:p>
        </w:tc>
        <w:tc>
          <w:tcPr>
            <w:tcW w:w="2512" w:type="pct"/>
          </w:tcPr>
          <w:p w14:paraId="716B4E07" w14:textId="77777777"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777320A0" w14:textId="77777777" w:rsidTr="00D848F6">
        <w:trPr>
          <w:trHeight w:val="317"/>
          <w:jc w:val="center"/>
        </w:trPr>
        <w:tc>
          <w:tcPr>
            <w:tcW w:w="507" w:type="pct"/>
            <w:vAlign w:val="center"/>
          </w:tcPr>
          <w:p w14:paraId="7C3E3294" w14:textId="0976481D" w:rsidR="00266731" w:rsidRPr="00AC6773" w:rsidRDefault="00266731" w:rsidP="00266731">
            <w:pPr>
              <w:widowControl/>
              <w:jc w:val="center"/>
              <w:rPr>
                <w:rFonts w:eastAsia="仿宋" w:cs="Times New Roman"/>
                <w:color w:val="000000" w:themeColor="text1"/>
                <w:sz w:val="21"/>
                <w:szCs w:val="21"/>
              </w:rPr>
            </w:pPr>
            <w:bookmarkStart w:id="85" w:name="_Hlk206594089"/>
            <w:r w:rsidRPr="00593D5E">
              <w:rPr>
                <w:rFonts w:eastAsia="仿宋" w:cs="Times New Roman"/>
                <w:color w:val="000000" w:themeColor="text1"/>
                <w:sz w:val="21"/>
                <w:szCs w:val="21"/>
              </w:rPr>
              <w:t>2-5-</w:t>
            </w:r>
            <w:r>
              <w:rPr>
                <w:rFonts w:eastAsia="仿宋" w:cs="Times New Roman" w:hint="eastAsia"/>
                <w:color w:val="000000" w:themeColor="text1"/>
                <w:sz w:val="21"/>
                <w:szCs w:val="21"/>
              </w:rPr>
              <w:t>42</w:t>
            </w:r>
          </w:p>
        </w:tc>
        <w:tc>
          <w:tcPr>
            <w:tcW w:w="1473" w:type="pct"/>
            <w:vAlign w:val="center"/>
          </w:tcPr>
          <w:p w14:paraId="792743CF" w14:textId="73716D36" w:rsidR="00266731" w:rsidRPr="00AC6773" w:rsidRDefault="00266731" w:rsidP="00266731">
            <w:pPr>
              <w:widowControl/>
              <w:jc w:val="center"/>
              <w:rPr>
                <w:rFonts w:eastAsia="仿宋" w:cs="Times New Roman"/>
                <w:sz w:val="21"/>
                <w:szCs w:val="21"/>
              </w:rPr>
            </w:pPr>
            <w:proofErr w:type="gramStart"/>
            <w:r w:rsidRPr="00D1588D">
              <w:rPr>
                <w:rFonts w:eastAsia="仿宋" w:cs="Times New Roman" w:hint="eastAsia"/>
                <w:sz w:val="21"/>
                <w:szCs w:val="21"/>
              </w:rPr>
              <w:t>下泊子</w:t>
            </w:r>
            <w:proofErr w:type="gramEnd"/>
            <w:r w:rsidRPr="00D1588D">
              <w:rPr>
                <w:rFonts w:eastAsia="仿宋" w:cs="Times New Roman" w:hint="eastAsia"/>
                <w:sz w:val="21"/>
                <w:szCs w:val="21"/>
              </w:rPr>
              <w:t>水库限养区</w:t>
            </w:r>
          </w:p>
        </w:tc>
        <w:tc>
          <w:tcPr>
            <w:tcW w:w="508" w:type="pct"/>
            <w:vAlign w:val="center"/>
          </w:tcPr>
          <w:p w14:paraId="726159B4" w14:textId="486552FF"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0.1642</w:t>
            </w:r>
          </w:p>
        </w:tc>
        <w:tc>
          <w:tcPr>
            <w:tcW w:w="2512" w:type="pct"/>
          </w:tcPr>
          <w:p w14:paraId="1BBB31D3" w14:textId="77777777"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bookmarkEnd w:id="85"/>
      <w:tr w:rsidR="00266731" w:rsidRPr="00AC6773" w14:paraId="35CFDD17" w14:textId="77777777" w:rsidTr="00D848F6">
        <w:trPr>
          <w:trHeight w:val="317"/>
          <w:jc w:val="center"/>
        </w:trPr>
        <w:tc>
          <w:tcPr>
            <w:tcW w:w="507" w:type="pct"/>
            <w:vAlign w:val="center"/>
          </w:tcPr>
          <w:p w14:paraId="16B78414" w14:textId="66AFCEA2" w:rsidR="00266731" w:rsidRPr="00AC6773" w:rsidRDefault="00266731" w:rsidP="00266731">
            <w:pPr>
              <w:widowControl/>
              <w:jc w:val="center"/>
              <w:rPr>
                <w:rFonts w:eastAsia="仿宋" w:cs="Times New Roman"/>
                <w:color w:val="000000" w:themeColor="text1"/>
                <w:sz w:val="21"/>
                <w:szCs w:val="21"/>
              </w:rPr>
            </w:pPr>
            <w:r w:rsidRPr="00593D5E">
              <w:rPr>
                <w:rFonts w:eastAsia="仿宋" w:cs="Times New Roman"/>
                <w:color w:val="000000" w:themeColor="text1"/>
                <w:sz w:val="21"/>
                <w:szCs w:val="21"/>
              </w:rPr>
              <w:t>2-5-</w:t>
            </w:r>
            <w:r>
              <w:rPr>
                <w:rFonts w:eastAsia="仿宋" w:cs="Times New Roman" w:hint="eastAsia"/>
                <w:color w:val="000000" w:themeColor="text1"/>
                <w:sz w:val="21"/>
                <w:szCs w:val="21"/>
              </w:rPr>
              <w:t>43</w:t>
            </w:r>
          </w:p>
        </w:tc>
        <w:tc>
          <w:tcPr>
            <w:tcW w:w="1473" w:type="pct"/>
            <w:vAlign w:val="center"/>
          </w:tcPr>
          <w:p w14:paraId="1952A0C0" w14:textId="1AFDCDE2" w:rsidR="00266731" w:rsidRPr="00AC6773" w:rsidRDefault="00266731" w:rsidP="00266731">
            <w:pPr>
              <w:widowControl/>
              <w:jc w:val="center"/>
              <w:rPr>
                <w:rFonts w:eastAsia="仿宋" w:cs="Times New Roman"/>
                <w:sz w:val="21"/>
                <w:szCs w:val="21"/>
              </w:rPr>
            </w:pPr>
            <w:r w:rsidRPr="00D1588D">
              <w:rPr>
                <w:rFonts w:eastAsia="仿宋" w:cs="Times New Roman" w:hint="eastAsia"/>
                <w:sz w:val="21"/>
                <w:szCs w:val="21"/>
              </w:rPr>
              <w:t>四清水库限养区</w:t>
            </w:r>
          </w:p>
        </w:tc>
        <w:tc>
          <w:tcPr>
            <w:tcW w:w="508" w:type="pct"/>
            <w:vAlign w:val="center"/>
          </w:tcPr>
          <w:p w14:paraId="11EDA30B" w14:textId="6D267F6A"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0.1527</w:t>
            </w:r>
          </w:p>
        </w:tc>
        <w:tc>
          <w:tcPr>
            <w:tcW w:w="2512" w:type="pct"/>
          </w:tcPr>
          <w:p w14:paraId="6494A6CC" w14:textId="77777777"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782E9A62" w14:textId="77777777" w:rsidTr="00D848F6">
        <w:trPr>
          <w:trHeight w:val="317"/>
          <w:jc w:val="center"/>
        </w:trPr>
        <w:tc>
          <w:tcPr>
            <w:tcW w:w="507" w:type="pct"/>
            <w:vAlign w:val="center"/>
          </w:tcPr>
          <w:p w14:paraId="0261944D" w14:textId="1BA3D632" w:rsidR="00266731" w:rsidRPr="00AC6773" w:rsidRDefault="00266731" w:rsidP="00266731">
            <w:pPr>
              <w:widowControl/>
              <w:jc w:val="center"/>
              <w:rPr>
                <w:rFonts w:eastAsia="仿宋" w:cs="Times New Roman"/>
                <w:color w:val="000000" w:themeColor="text1"/>
                <w:sz w:val="21"/>
                <w:szCs w:val="21"/>
              </w:rPr>
            </w:pPr>
            <w:r w:rsidRPr="00593D5E">
              <w:rPr>
                <w:rFonts w:eastAsia="仿宋" w:cs="Times New Roman"/>
                <w:color w:val="000000" w:themeColor="text1"/>
                <w:sz w:val="21"/>
                <w:szCs w:val="21"/>
              </w:rPr>
              <w:t>2-5-4</w:t>
            </w:r>
            <w:r>
              <w:rPr>
                <w:rFonts w:eastAsia="仿宋" w:cs="Times New Roman" w:hint="eastAsia"/>
                <w:color w:val="000000" w:themeColor="text1"/>
                <w:sz w:val="21"/>
                <w:szCs w:val="21"/>
              </w:rPr>
              <w:t>4</w:t>
            </w:r>
          </w:p>
        </w:tc>
        <w:tc>
          <w:tcPr>
            <w:tcW w:w="1473" w:type="pct"/>
            <w:vAlign w:val="center"/>
          </w:tcPr>
          <w:p w14:paraId="7482F263" w14:textId="46CC10EF" w:rsidR="00266731" w:rsidRPr="00AC6773" w:rsidRDefault="00266731" w:rsidP="00266731">
            <w:pPr>
              <w:widowControl/>
              <w:jc w:val="center"/>
              <w:rPr>
                <w:rFonts w:eastAsia="仿宋" w:cs="Times New Roman"/>
                <w:sz w:val="21"/>
                <w:szCs w:val="21"/>
              </w:rPr>
            </w:pPr>
            <w:r w:rsidRPr="00D1588D">
              <w:rPr>
                <w:rFonts w:eastAsia="仿宋" w:cs="Times New Roman" w:hint="eastAsia"/>
                <w:sz w:val="21"/>
                <w:szCs w:val="21"/>
              </w:rPr>
              <w:t>姜新庄水库限养区</w:t>
            </w:r>
          </w:p>
        </w:tc>
        <w:tc>
          <w:tcPr>
            <w:tcW w:w="508" w:type="pct"/>
            <w:vAlign w:val="center"/>
          </w:tcPr>
          <w:p w14:paraId="5E99A472" w14:textId="6507072F"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0.1197</w:t>
            </w:r>
          </w:p>
        </w:tc>
        <w:tc>
          <w:tcPr>
            <w:tcW w:w="2512" w:type="pct"/>
          </w:tcPr>
          <w:p w14:paraId="47468A25" w14:textId="77777777"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27E10802" w14:textId="77777777" w:rsidTr="00D848F6">
        <w:trPr>
          <w:trHeight w:val="317"/>
          <w:jc w:val="center"/>
        </w:trPr>
        <w:tc>
          <w:tcPr>
            <w:tcW w:w="507" w:type="pct"/>
            <w:vAlign w:val="center"/>
          </w:tcPr>
          <w:p w14:paraId="2EE5A5DA" w14:textId="23E253CC" w:rsidR="00266731" w:rsidRPr="00AC6773" w:rsidRDefault="00266731" w:rsidP="00266731">
            <w:pPr>
              <w:widowControl/>
              <w:jc w:val="center"/>
              <w:rPr>
                <w:rFonts w:eastAsia="仿宋" w:cs="Times New Roman"/>
                <w:color w:val="000000" w:themeColor="text1"/>
                <w:sz w:val="21"/>
                <w:szCs w:val="21"/>
              </w:rPr>
            </w:pPr>
            <w:r w:rsidRPr="00593D5E">
              <w:rPr>
                <w:rFonts w:eastAsia="仿宋" w:cs="Times New Roman"/>
                <w:color w:val="000000" w:themeColor="text1"/>
                <w:sz w:val="21"/>
                <w:szCs w:val="21"/>
              </w:rPr>
              <w:t>2-5-4</w:t>
            </w:r>
            <w:r>
              <w:rPr>
                <w:rFonts w:eastAsia="仿宋" w:cs="Times New Roman" w:hint="eastAsia"/>
                <w:color w:val="000000" w:themeColor="text1"/>
                <w:sz w:val="21"/>
                <w:szCs w:val="21"/>
              </w:rPr>
              <w:t>5</w:t>
            </w:r>
          </w:p>
        </w:tc>
        <w:tc>
          <w:tcPr>
            <w:tcW w:w="1473" w:type="pct"/>
            <w:vAlign w:val="center"/>
          </w:tcPr>
          <w:p w14:paraId="3B18669A" w14:textId="1BED504C" w:rsidR="00266731" w:rsidRPr="00AC6773" w:rsidRDefault="00266731" w:rsidP="00266731">
            <w:pPr>
              <w:widowControl/>
              <w:jc w:val="center"/>
              <w:rPr>
                <w:rFonts w:eastAsia="仿宋" w:cs="Times New Roman"/>
                <w:sz w:val="21"/>
                <w:szCs w:val="21"/>
              </w:rPr>
            </w:pPr>
            <w:r w:rsidRPr="00D1588D">
              <w:rPr>
                <w:rFonts w:eastAsia="仿宋" w:cs="Times New Roman" w:hint="eastAsia"/>
                <w:sz w:val="21"/>
                <w:szCs w:val="21"/>
              </w:rPr>
              <w:t>于家口水库限养区</w:t>
            </w:r>
          </w:p>
        </w:tc>
        <w:tc>
          <w:tcPr>
            <w:tcW w:w="508" w:type="pct"/>
            <w:vAlign w:val="center"/>
          </w:tcPr>
          <w:p w14:paraId="3224E395" w14:textId="5AF6E220"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0.2014</w:t>
            </w:r>
          </w:p>
        </w:tc>
        <w:tc>
          <w:tcPr>
            <w:tcW w:w="2512" w:type="pct"/>
          </w:tcPr>
          <w:p w14:paraId="4C3BA977" w14:textId="77777777"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4164ADBB" w14:textId="77777777" w:rsidTr="00D848F6">
        <w:trPr>
          <w:trHeight w:val="317"/>
          <w:jc w:val="center"/>
        </w:trPr>
        <w:tc>
          <w:tcPr>
            <w:tcW w:w="507" w:type="pct"/>
            <w:vAlign w:val="center"/>
          </w:tcPr>
          <w:p w14:paraId="7EFCFD07" w14:textId="5D948B74" w:rsidR="00266731" w:rsidRPr="00AC6773" w:rsidRDefault="00266731" w:rsidP="00266731">
            <w:pPr>
              <w:widowControl/>
              <w:jc w:val="center"/>
              <w:rPr>
                <w:rFonts w:eastAsia="仿宋" w:cs="Times New Roman"/>
                <w:color w:val="000000" w:themeColor="text1"/>
                <w:sz w:val="21"/>
                <w:szCs w:val="21"/>
              </w:rPr>
            </w:pPr>
            <w:r w:rsidRPr="00593D5E">
              <w:rPr>
                <w:rFonts w:eastAsia="仿宋" w:cs="Times New Roman"/>
                <w:color w:val="000000" w:themeColor="text1"/>
                <w:sz w:val="21"/>
                <w:szCs w:val="21"/>
              </w:rPr>
              <w:t>2-5-4</w:t>
            </w:r>
            <w:r>
              <w:rPr>
                <w:rFonts w:eastAsia="仿宋" w:cs="Times New Roman" w:hint="eastAsia"/>
                <w:color w:val="000000" w:themeColor="text1"/>
                <w:sz w:val="21"/>
                <w:szCs w:val="21"/>
              </w:rPr>
              <w:t>6</w:t>
            </w:r>
          </w:p>
        </w:tc>
        <w:tc>
          <w:tcPr>
            <w:tcW w:w="1473" w:type="pct"/>
            <w:vAlign w:val="center"/>
          </w:tcPr>
          <w:p w14:paraId="4A84009C" w14:textId="4CC82E7E" w:rsidR="00266731" w:rsidRPr="00AC6773" w:rsidRDefault="00266731" w:rsidP="00266731">
            <w:pPr>
              <w:widowControl/>
              <w:jc w:val="center"/>
              <w:rPr>
                <w:rFonts w:eastAsia="仿宋" w:cs="Times New Roman"/>
                <w:sz w:val="21"/>
                <w:szCs w:val="21"/>
              </w:rPr>
            </w:pPr>
            <w:r w:rsidRPr="00D1588D">
              <w:rPr>
                <w:rFonts w:eastAsia="仿宋" w:cs="Times New Roman" w:hint="eastAsia"/>
                <w:sz w:val="21"/>
                <w:szCs w:val="21"/>
              </w:rPr>
              <w:t>北石水库限养区</w:t>
            </w:r>
          </w:p>
        </w:tc>
        <w:tc>
          <w:tcPr>
            <w:tcW w:w="508" w:type="pct"/>
            <w:vAlign w:val="center"/>
          </w:tcPr>
          <w:p w14:paraId="45183F4E" w14:textId="0F08774C"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0.0926</w:t>
            </w:r>
          </w:p>
        </w:tc>
        <w:tc>
          <w:tcPr>
            <w:tcW w:w="2512" w:type="pct"/>
          </w:tcPr>
          <w:p w14:paraId="4E417CFC" w14:textId="77777777"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7F66A23A" w14:textId="77777777" w:rsidTr="00D848F6">
        <w:trPr>
          <w:trHeight w:val="317"/>
          <w:jc w:val="center"/>
        </w:trPr>
        <w:tc>
          <w:tcPr>
            <w:tcW w:w="507" w:type="pct"/>
            <w:vAlign w:val="center"/>
          </w:tcPr>
          <w:p w14:paraId="4E69C523" w14:textId="602A8017" w:rsidR="00266731" w:rsidRPr="00AC6773" w:rsidRDefault="00266731" w:rsidP="00266731">
            <w:pPr>
              <w:widowControl/>
              <w:jc w:val="center"/>
              <w:rPr>
                <w:rFonts w:eastAsia="仿宋" w:cs="Times New Roman"/>
                <w:color w:val="000000" w:themeColor="text1"/>
                <w:sz w:val="21"/>
                <w:szCs w:val="21"/>
              </w:rPr>
            </w:pPr>
            <w:r w:rsidRPr="00593D5E">
              <w:rPr>
                <w:rFonts w:eastAsia="仿宋" w:cs="Times New Roman"/>
                <w:color w:val="000000" w:themeColor="text1"/>
                <w:sz w:val="21"/>
                <w:szCs w:val="21"/>
              </w:rPr>
              <w:t>2-5-4</w:t>
            </w:r>
            <w:r>
              <w:rPr>
                <w:rFonts w:eastAsia="仿宋" w:cs="Times New Roman" w:hint="eastAsia"/>
                <w:color w:val="000000" w:themeColor="text1"/>
                <w:sz w:val="21"/>
                <w:szCs w:val="21"/>
              </w:rPr>
              <w:t>7</w:t>
            </w:r>
          </w:p>
        </w:tc>
        <w:tc>
          <w:tcPr>
            <w:tcW w:w="1473" w:type="pct"/>
            <w:vAlign w:val="center"/>
          </w:tcPr>
          <w:p w14:paraId="4ABCA043" w14:textId="3DD2E414" w:rsidR="00266731" w:rsidRPr="00AC6773" w:rsidRDefault="00266731" w:rsidP="00266731">
            <w:pPr>
              <w:widowControl/>
              <w:jc w:val="center"/>
              <w:rPr>
                <w:rFonts w:eastAsia="仿宋" w:cs="Times New Roman"/>
                <w:sz w:val="21"/>
                <w:szCs w:val="21"/>
              </w:rPr>
            </w:pPr>
            <w:r w:rsidRPr="00D1588D">
              <w:rPr>
                <w:rFonts w:eastAsia="仿宋" w:cs="Times New Roman" w:hint="eastAsia"/>
                <w:sz w:val="21"/>
                <w:szCs w:val="21"/>
              </w:rPr>
              <w:t>西庄子水库限养区</w:t>
            </w:r>
          </w:p>
        </w:tc>
        <w:tc>
          <w:tcPr>
            <w:tcW w:w="508" w:type="pct"/>
            <w:vAlign w:val="center"/>
          </w:tcPr>
          <w:p w14:paraId="415D0E4B" w14:textId="205114BF"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0.3088</w:t>
            </w:r>
          </w:p>
        </w:tc>
        <w:tc>
          <w:tcPr>
            <w:tcW w:w="2512" w:type="pct"/>
          </w:tcPr>
          <w:p w14:paraId="29FA38ED" w14:textId="77777777"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786C37FF" w14:textId="77777777" w:rsidTr="00D848F6">
        <w:trPr>
          <w:trHeight w:val="317"/>
          <w:jc w:val="center"/>
        </w:trPr>
        <w:tc>
          <w:tcPr>
            <w:tcW w:w="507" w:type="pct"/>
            <w:vAlign w:val="center"/>
          </w:tcPr>
          <w:p w14:paraId="1F6A8BE0" w14:textId="438165AE" w:rsidR="00266731" w:rsidRPr="00AC6773" w:rsidRDefault="00266731" w:rsidP="00266731">
            <w:pPr>
              <w:widowControl/>
              <w:jc w:val="center"/>
              <w:rPr>
                <w:rFonts w:eastAsia="仿宋" w:cs="Times New Roman"/>
                <w:color w:val="000000" w:themeColor="text1"/>
                <w:sz w:val="21"/>
                <w:szCs w:val="21"/>
              </w:rPr>
            </w:pPr>
            <w:r w:rsidRPr="00593D5E">
              <w:rPr>
                <w:rFonts w:eastAsia="仿宋" w:cs="Times New Roman"/>
                <w:color w:val="000000" w:themeColor="text1"/>
                <w:sz w:val="21"/>
                <w:szCs w:val="21"/>
              </w:rPr>
              <w:t>2-5-4</w:t>
            </w:r>
            <w:r>
              <w:rPr>
                <w:rFonts w:eastAsia="仿宋" w:cs="Times New Roman" w:hint="eastAsia"/>
                <w:color w:val="000000" w:themeColor="text1"/>
                <w:sz w:val="21"/>
                <w:szCs w:val="21"/>
              </w:rPr>
              <w:t>8</w:t>
            </w:r>
          </w:p>
        </w:tc>
        <w:tc>
          <w:tcPr>
            <w:tcW w:w="1473" w:type="pct"/>
            <w:vAlign w:val="center"/>
          </w:tcPr>
          <w:p w14:paraId="5584CD24" w14:textId="2330E2E5" w:rsidR="00266731" w:rsidRPr="00AC6773" w:rsidRDefault="00266731" w:rsidP="00266731">
            <w:pPr>
              <w:widowControl/>
              <w:jc w:val="center"/>
              <w:rPr>
                <w:rFonts w:eastAsia="仿宋" w:cs="Times New Roman"/>
                <w:sz w:val="21"/>
                <w:szCs w:val="21"/>
              </w:rPr>
            </w:pPr>
            <w:proofErr w:type="gramStart"/>
            <w:r w:rsidRPr="00D1588D">
              <w:rPr>
                <w:rFonts w:eastAsia="仿宋" w:cs="Times New Roman" w:hint="eastAsia"/>
                <w:sz w:val="21"/>
                <w:szCs w:val="21"/>
              </w:rPr>
              <w:t>崔</w:t>
            </w:r>
            <w:proofErr w:type="gramEnd"/>
            <w:r w:rsidRPr="00D1588D">
              <w:rPr>
                <w:rFonts w:eastAsia="仿宋" w:cs="Times New Roman" w:hint="eastAsia"/>
                <w:sz w:val="21"/>
                <w:szCs w:val="21"/>
              </w:rPr>
              <w:t>家口水库限养区</w:t>
            </w:r>
          </w:p>
        </w:tc>
        <w:tc>
          <w:tcPr>
            <w:tcW w:w="508" w:type="pct"/>
            <w:vAlign w:val="center"/>
          </w:tcPr>
          <w:p w14:paraId="62BEC3D4" w14:textId="5069A59D"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0.1876</w:t>
            </w:r>
          </w:p>
        </w:tc>
        <w:tc>
          <w:tcPr>
            <w:tcW w:w="2512" w:type="pct"/>
          </w:tcPr>
          <w:p w14:paraId="4B6B8F7B" w14:textId="77777777"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08DF7FBD" w14:textId="77777777" w:rsidTr="00D848F6">
        <w:trPr>
          <w:trHeight w:val="317"/>
          <w:jc w:val="center"/>
        </w:trPr>
        <w:tc>
          <w:tcPr>
            <w:tcW w:w="507" w:type="pct"/>
            <w:vAlign w:val="center"/>
          </w:tcPr>
          <w:p w14:paraId="6AAD3B6D" w14:textId="1C2EFB9E" w:rsidR="00266731" w:rsidRPr="00AC6773" w:rsidRDefault="00266731" w:rsidP="00266731">
            <w:pPr>
              <w:widowControl/>
              <w:jc w:val="center"/>
              <w:rPr>
                <w:rFonts w:eastAsia="仿宋" w:cs="Times New Roman"/>
                <w:color w:val="000000" w:themeColor="text1"/>
                <w:sz w:val="21"/>
                <w:szCs w:val="21"/>
              </w:rPr>
            </w:pPr>
            <w:r w:rsidRPr="00593D5E">
              <w:rPr>
                <w:rFonts w:eastAsia="仿宋" w:cs="Times New Roman"/>
                <w:color w:val="000000" w:themeColor="text1"/>
                <w:sz w:val="21"/>
                <w:szCs w:val="21"/>
              </w:rPr>
              <w:t>2-5-4</w:t>
            </w:r>
            <w:r>
              <w:rPr>
                <w:rFonts w:eastAsia="仿宋" w:cs="Times New Roman" w:hint="eastAsia"/>
                <w:color w:val="000000" w:themeColor="text1"/>
                <w:sz w:val="21"/>
                <w:szCs w:val="21"/>
              </w:rPr>
              <w:t>9</w:t>
            </w:r>
          </w:p>
        </w:tc>
        <w:tc>
          <w:tcPr>
            <w:tcW w:w="1473" w:type="pct"/>
            <w:vAlign w:val="center"/>
          </w:tcPr>
          <w:p w14:paraId="12CDC64D" w14:textId="72EE62D5" w:rsidR="00266731" w:rsidRPr="00AC6773" w:rsidRDefault="00266731" w:rsidP="00266731">
            <w:pPr>
              <w:widowControl/>
              <w:jc w:val="center"/>
              <w:rPr>
                <w:rFonts w:eastAsia="仿宋" w:cs="Times New Roman"/>
                <w:sz w:val="21"/>
                <w:szCs w:val="21"/>
              </w:rPr>
            </w:pPr>
            <w:proofErr w:type="gramStart"/>
            <w:r w:rsidRPr="00D1588D">
              <w:rPr>
                <w:rFonts w:eastAsia="仿宋" w:cs="Times New Roman" w:hint="eastAsia"/>
                <w:sz w:val="21"/>
                <w:szCs w:val="21"/>
              </w:rPr>
              <w:t>背眼水库</w:t>
            </w:r>
            <w:proofErr w:type="gramEnd"/>
            <w:r w:rsidRPr="00D1588D">
              <w:rPr>
                <w:rFonts w:eastAsia="仿宋" w:cs="Times New Roman" w:hint="eastAsia"/>
                <w:sz w:val="21"/>
                <w:szCs w:val="21"/>
              </w:rPr>
              <w:t>限养区</w:t>
            </w:r>
          </w:p>
        </w:tc>
        <w:tc>
          <w:tcPr>
            <w:tcW w:w="508" w:type="pct"/>
            <w:vAlign w:val="center"/>
          </w:tcPr>
          <w:p w14:paraId="7B3D3B8E" w14:textId="7FAD4D5B"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0.1432</w:t>
            </w:r>
          </w:p>
        </w:tc>
        <w:tc>
          <w:tcPr>
            <w:tcW w:w="2512" w:type="pct"/>
          </w:tcPr>
          <w:p w14:paraId="7722B0A4" w14:textId="77777777"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55C65BCB" w14:textId="77777777" w:rsidTr="00D848F6">
        <w:trPr>
          <w:trHeight w:val="317"/>
          <w:jc w:val="center"/>
        </w:trPr>
        <w:tc>
          <w:tcPr>
            <w:tcW w:w="507" w:type="pct"/>
            <w:vAlign w:val="center"/>
          </w:tcPr>
          <w:p w14:paraId="01342864" w14:textId="0CB81E77" w:rsidR="00266731" w:rsidRPr="00AC6773" w:rsidRDefault="00266731" w:rsidP="00266731">
            <w:pPr>
              <w:widowControl/>
              <w:jc w:val="center"/>
              <w:rPr>
                <w:rFonts w:eastAsia="仿宋" w:cs="Times New Roman"/>
                <w:color w:val="000000" w:themeColor="text1"/>
                <w:sz w:val="21"/>
                <w:szCs w:val="21"/>
              </w:rPr>
            </w:pPr>
            <w:r w:rsidRPr="00593D5E">
              <w:rPr>
                <w:rFonts w:eastAsia="仿宋" w:cs="Times New Roman"/>
                <w:color w:val="000000" w:themeColor="text1"/>
                <w:sz w:val="21"/>
                <w:szCs w:val="21"/>
              </w:rPr>
              <w:t>2-5-</w:t>
            </w:r>
            <w:r>
              <w:rPr>
                <w:rFonts w:eastAsia="仿宋" w:cs="Times New Roman" w:hint="eastAsia"/>
                <w:color w:val="000000" w:themeColor="text1"/>
                <w:sz w:val="21"/>
                <w:szCs w:val="21"/>
              </w:rPr>
              <w:t>50</w:t>
            </w:r>
          </w:p>
        </w:tc>
        <w:tc>
          <w:tcPr>
            <w:tcW w:w="1473" w:type="pct"/>
            <w:vAlign w:val="center"/>
          </w:tcPr>
          <w:p w14:paraId="48FE36AE" w14:textId="4BD6F3E6" w:rsidR="00266731" w:rsidRPr="00AC6773" w:rsidRDefault="00266731" w:rsidP="00266731">
            <w:pPr>
              <w:widowControl/>
              <w:jc w:val="center"/>
              <w:rPr>
                <w:rFonts w:eastAsia="仿宋" w:cs="Times New Roman"/>
                <w:sz w:val="21"/>
                <w:szCs w:val="21"/>
              </w:rPr>
            </w:pPr>
            <w:r w:rsidRPr="00D1588D">
              <w:rPr>
                <w:rFonts w:eastAsia="仿宋" w:cs="Times New Roman" w:hint="eastAsia"/>
                <w:sz w:val="21"/>
                <w:szCs w:val="21"/>
              </w:rPr>
              <w:t>英山前水库限养区</w:t>
            </w:r>
          </w:p>
        </w:tc>
        <w:tc>
          <w:tcPr>
            <w:tcW w:w="508" w:type="pct"/>
            <w:vAlign w:val="center"/>
          </w:tcPr>
          <w:p w14:paraId="5B848D73" w14:textId="0A281BC2"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0.1341</w:t>
            </w:r>
          </w:p>
        </w:tc>
        <w:tc>
          <w:tcPr>
            <w:tcW w:w="2512" w:type="pct"/>
          </w:tcPr>
          <w:p w14:paraId="07334AB9" w14:textId="77777777"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4F950DA5" w14:textId="77777777" w:rsidTr="00D848F6">
        <w:trPr>
          <w:trHeight w:val="317"/>
          <w:jc w:val="center"/>
        </w:trPr>
        <w:tc>
          <w:tcPr>
            <w:tcW w:w="507" w:type="pct"/>
            <w:vAlign w:val="center"/>
          </w:tcPr>
          <w:p w14:paraId="35BC6A9D" w14:textId="65B7D571" w:rsidR="00266731" w:rsidRPr="00AC6773" w:rsidRDefault="00266731" w:rsidP="00266731">
            <w:pPr>
              <w:widowControl/>
              <w:jc w:val="center"/>
              <w:rPr>
                <w:rFonts w:eastAsia="仿宋" w:cs="Times New Roman"/>
                <w:color w:val="000000" w:themeColor="text1"/>
                <w:sz w:val="21"/>
                <w:szCs w:val="21"/>
              </w:rPr>
            </w:pPr>
            <w:bookmarkStart w:id="86" w:name="_Hlk206582634"/>
            <w:r w:rsidRPr="00593D5E">
              <w:rPr>
                <w:rFonts w:eastAsia="仿宋" w:cs="Times New Roman"/>
                <w:color w:val="000000" w:themeColor="text1"/>
                <w:sz w:val="21"/>
                <w:szCs w:val="21"/>
              </w:rPr>
              <w:t>2-5-5</w:t>
            </w:r>
            <w:r>
              <w:rPr>
                <w:rFonts w:eastAsia="仿宋" w:cs="Times New Roman" w:hint="eastAsia"/>
                <w:color w:val="000000" w:themeColor="text1"/>
                <w:sz w:val="21"/>
                <w:szCs w:val="21"/>
              </w:rPr>
              <w:t>1</w:t>
            </w:r>
          </w:p>
        </w:tc>
        <w:tc>
          <w:tcPr>
            <w:tcW w:w="1473" w:type="pct"/>
            <w:vAlign w:val="center"/>
          </w:tcPr>
          <w:p w14:paraId="1852EA25" w14:textId="647B1CA4" w:rsidR="00266731" w:rsidRPr="00AC6773" w:rsidRDefault="00266731" w:rsidP="00266731">
            <w:pPr>
              <w:widowControl/>
              <w:jc w:val="center"/>
              <w:rPr>
                <w:rFonts w:eastAsia="仿宋" w:cs="Times New Roman"/>
                <w:sz w:val="21"/>
                <w:szCs w:val="21"/>
              </w:rPr>
            </w:pPr>
            <w:r w:rsidRPr="00D1588D">
              <w:rPr>
                <w:rFonts w:eastAsia="仿宋" w:cs="Times New Roman" w:hint="eastAsia"/>
                <w:sz w:val="21"/>
                <w:szCs w:val="21"/>
              </w:rPr>
              <w:t>姜格庄水库限养区</w:t>
            </w:r>
          </w:p>
        </w:tc>
        <w:tc>
          <w:tcPr>
            <w:tcW w:w="508" w:type="pct"/>
            <w:vAlign w:val="center"/>
          </w:tcPr>
          <w:p w14:paraId="3FED5081" w14:textId="345D76D8"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0.2510</w:t>
            </w:r>
          </w:p>
        </w:tc>
        <w:tc>
          <w:tcPr>
            <w:tcW w:w="2512" w:type="pct"/>
          </w:tcPr>
          <w:p w14:paraId="0E362E26" w14:textId="77777777"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64AB85B0" w14:textId="77777777" w:rsidTr="00D848F6">
        <w:trPr>
          <w:trHeight w:val="317"/>
          <w:jc w:val="center"/>
        </w:trPr>
        <w:tc>
          <w:tcPr>
            <w:tcW w:w="507" w:type="pct"/>
            <w:vAlign w:val="center"/>
          </w:tcPr>
          <w:p w14:paraId="2439425E" w14:textId="554AA96B" w:rsidR="00266731" w:rsidRPr="00AC6773" w:rsidRDefault="00266731" w:rsidP="00266731">
            <w:pPr>
              <w:widowControl/>
              <w:jc w:val="center"/>
              <w:rPr>
                <w:rFonts w:eastAsia="仿宋" w:cs="Times New Roman"/>
                <w:color w:val="000000" w:themeColor="text1"/>
                <w:sz w:val="21"/>
                <w:szCs w:val="21"/>
              </w:rPr>
            </w:pPr>
            <w:r w:rsidRPr="00593D5E">
              <w:rPr>
                <w:rFonts w:eastAsia="仿宋" w:cs="Times New Roman"/>
                <w:color w:val="000000" w:themeColor="text1"/>
                <w:sz w:val="21"/>
                <w:szCs w:val="21"/>
              </w:rPr>
              <w:t>2-5-5</w:t>
            </w:r>
            <w:r>
              <w:rPr>
                <w:rFonts w:eastAsia="仿宋" w:cs="Times New Roman" w:hint="eastAsia"/>
                <w:color w:val="000000" w:themeColor="text1"/>
                <w:sz w:val="21"/>
                <w:szCs w:val="21"/>
              </w:rPr>
              <w:t>2</w:t>
            </w:r>
          </w:p>
        </w:tc>
        <w:tc>
          <w:tcPr>
            <w:tcW w:w="1473" w:type="pct"/>
            <w:vAlign w:val="center"/>
          </w:tcPr>
          <w:p w14:paraId="43B3D84E" w14:textId="6C2887A8" w:rsidR="00266731" w:rsidRPr="00AC6773" w:rsidRDefault="00266731" w:rsidP="00266731">
            <w:pPr>
              <w:widowControl/>
              <w:jc w:val="center"/>
              <w:rPr>
                <w:rFonts w:eastAsia="仿宋" w:cs="Times New Roman"/>
                <w:sz w:val="21"/>
                <w:szCs w:val="21"/>
              </w:rPr>
            </w:pPr>
            <w:proofErr w:type="gramStart"/>
            <w:r w:rsidRPr="00D1588D">
              <w:rPr>
                <w:rFonts w:eastAsia="仿宋" w:cs="Times New Roman" w:hint="eastAsia"/>
                <w:sz w:val="21"/>
                <w:szCs w:val="21"/>
              </w:rPr>
              <w:t>崮</w:t>
            </w:r>
            <w:proofErr w:type="gramEnd"/>
            <w:r w:rsidRPr="00D1588D">
              <w:rPr>
                <w:rFonts w:eastAsia="仿宋" w:cs="Times New Roman" w:hint="eastAsia"/>
                <w:sz w:val="21"/>
                <w:szCs w:val="21"/>
              </w:rPr>
              <w:t>山后水库限养区</w:t>
            </w:r>
          </w:p>
        </w:tc>
        <w:tc>
          <w:tcPr>
            <w:tcW w:w="508" w:type="pct"/>
            <w:vAlign w:val="center"/>
          </w:tcPr>
          <w:p w14:paraId="657DFF1A" w14:textId="2F1A15D8"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0.0126</w:t>
            </w:r>
          </w:p>
        </w:tc>
        <w:tc>
          <w:tcPr>
            <w:tcW w:w="2512" w:type="pct"/>
          </w:tcPr>
          <w:p w14:paraId="2DB06F53" w14:textId="77777777"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55EF8C40" w14:textId="77777777" w:rsidTr="00D848F6">
        <w:trPr>
          <w:trHeight w:val="317"/>
          <w:jc w:val="center"/>
        </w:trPr>
        <w:tc>
          <w:tcPr>
            <w:tcW w:w="507" w:type="pct"/>
            <w:vAlign w:val="center"/>
          </w:tcPr>
          <w:p w14:paraId="2334962B" w14:textId="16AC7613" w:rsidR="00266731" w:rsidRPr="00AC6773" w:rsidRDefault="00266731" w:rsidP="00266731">
            <w:pPr>
              <w:widowControl/>
              <w:jc w:val="center"/>
              <w:rPr>
                <w:rFonts w:eastAsia="仿宋" w:cs="Times New Roman"/>
                <w:color w:val="000000" w:themeColor="text1"/>
                <w:sz w:val="21"/>
                <w:szCs w:val="21"/>
              </w:rPr>
            </w:pPr>
            <w:bookmarkStart w:id="87" w:name="_Hlk206579126"/>
            <w:bookmarkEnd w:id="86"/>
            <w:r w:rsidRPr="00593D5E">
              <w:rPr>
                <w:rFonts w:eastAsia="仿宋" w:cs="Times New Roman"/>
                <w:color w:val="000000" w:themeColor="text1"/>
                <w:sz w:val="21"/>
                <w:szCs w:val="21"/>
              </w:rPr>
              <w:t>2-5-5</w:t>
            </w:r>
            <w:r>
              <w:rPr>
                <w:rFonts w:eastAsia="仿宋" w:cs="Times New Roman" w:hint="eastAsia"/>
                <w:color w:val="000000" w:themeColor="text1"/>
                <w:sz w:val="21"/>
                <w:szCs w:val="21"/>
              </w:rPr>
              <w:t>3</w:t>
            </w:r>
          </w:p>
        </w:tc>
        <w:tc>
          <w:tcPr>
            <w:tcW w:w="1473" w:type="pct"/>
            <w:vAlign w:val="center"/>
          </w:tcPr>
          <w:p w14:paraId="3371B24F" w14:textId="6BF85B6A" w:rsidR="00266731" w:rsidRPr="00AC6773" w:rsidRDefault="00266731" w:rsidP="00266731">
            <w:pPr>
              <w:widowControl/>
              <w:jc w:val="center"/>
              <w:rPr>
                <w:rFonts w:eastAsia="仿宋" w:cs="Times New Roman"/>
                <w:sz w:val="21"/>
                <w:szCs w:val="21"/>
              </w:rPr>
            </w:pPr>
            <w:r w:rsidRPr="00D1588D">
              <w:rPr>
                <w:rFonts w:eastAsia="仿宋" w:cs="Times New Roman" w:hint="eastAsia"/>
                <w:sz w:val="21"/>
                <w:szCs w:val="21"/>
              </w:rPr>
              <w:t>石头河水库限养区</w:t>
            </w:r>
          </w:p>
        </w:tc>
        <w:tc>
          <w:tcPr>
            <w:tcW w:w="508" w:type="pct"/>
            <w:vAlign w:val="center"/>
          </w:tcPr>
          <w:p w14:paraId="2BD24D81" w14:textId="3F981BF5"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0.1541</w:t>
            </w:r>
          </w:p>
        </w:tc>
        <w:tc>
          <w:tcPr>
            <w:tcW w:w="2512" w:type="pct"/>
          </w:tcPr>
          <w:p w14:paraId="3DF4084F" w14:textId="77777777"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367AA81B" w14:textId="77777777" w:rsidTr="00D848F6">
        <w:trPr>
          <w:trHeight w:val="317"/>
          <w:jc w:val="center"/>
        </w:trPr>
        <w:tc>
          <w:tcPr>
            <w:tcW w:w="507" w:type="pct"/>
            <w:vAlign w:val="center"/>
          </w:tcPr>
          <w:p w14:paraId="61E44D03" w14:textId="368617AB" w:rsidR="00266731" w:rsidRPr="00AC6773" w:rsidRDefault="00266731" w:rsidP="00266731">
            <w:pPr>
              <w:widowControl/>
              <w:jc w:val="center"/>
              <w:rPr>
                <w:rFonts w:eastAsia="仿宋" w:cs="Times New Roman"/>
                <w:color w:val="000000" w:themeColor="text1"/>
                <w:sz w:val="21"/>
                <w:szCs w:val="21"/>
              </w:rPr>
            </w:pPr>
            <w:r w:rsidRPr="00593D5E">
              <w:rPr>
                <w:rFonts w:eastAsia="仿宋" w:cs="Times New Roman"/>
                <w:color w:val="000000" w:themeColor="text1"/>
                <w:sz w:val="21"/>
                <w:szCs w:val="21"/>
              </w:rPr>
              <w:lastRenderedPageBreak/>
              <w:t>2-5-5</w:t>
            </w:r>
            <w:r>
              <w:rPr>
                <w:rFonts w:eastAsia="仿宋" w:cs="Times New Roman" w:hint="eastAsia"/>
                <w:color w:val="000000" w:themeColor="text1"/>
                <w:sz w:val="21"/>
                <w:szCs w:val="21"/>
              </w:rPr>
              <w:t>4</w:t>
            </w:r>
          </w:p>
        </w:tc>
        <w:tc>
          <w:tcPr>
            <w:tcW w:w="1473" w:type="pct"/>
            <w:vAlign w:val="center"/>
          </w:tcPr>
          <w:p w14:paraId="0E6B5D29" w14:textId="23F1E3B9" w:rsidR="00266731" w:rsidRPr="00AC6773" w:rsidRDefault="00266731" w:rsidP="00266731">
            <w:pPr>
              <w:widowControl/>
              <w:jc w:val="center"/>
              <w:rPr>
                <w:rFonts w:eastAsia="仿宋" w:cs="Times New Roman"/>
                <w:sz w:val="21"/>
                <w:szCs w:val="21"/>
              </w:rPr>
            </w:pPr>
            <w:r w:rsidRPr="00D1588D">
              <w:rPr>
                <w:rFonts w:eastAsia="仿宋" w:cs="Times New Roman" w:hint="eastAsia"/>
                <w:sz w:val="21"/>
                <w:szCs w:val="21"/>
              </w:rPr>
              <w:t>旸里后水库限养区</w:t>
            </w:r>
          </w:p>
        </w:tc>
        <w:tc>
          <w:tcPr>
            <w:tcW w:w="508" w:type="pct"/>
            <w:vAlign w:val="center"/>
          </w:tcPr>
          <w:p w14:paraId="47E1A50B" w14:textId="283D2A40"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0.1680</w:t>
            </w:r>
          </w:p>
        </w:tc>
        <w:tc>
          <w:tcPr>
            <w:tcW w:w="2512" w:type="pct"/>
          </w:tcPr>
          <w:p w14:paraId="368564D9" w14:textId="77777777"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24BED46F" w14:textId="77777777" w:rsidTr="00D848F6">
        <w:trPr>
          <w:trHeight w:val="317"/>
          <w:jc w:val="center"/>
        </w:trPr>
        <w:tc>
          <w:tcPr>
            <w:tcW w:w="507" w:type="pct"/>
            <w:vAlign w:val="center"/>
          </w:tcPr>
          <w:p w14:paraId="1A8FF465" w14:textId="5A000DD1" w:rsidR="00266731" w:rsidRPr="00AC6773" w:rsidRDefault="00266731" w:rsidP="00266731">
            <w:pPr>
              <w:widowControl/>
              <w:jc w:val="center"/>
              <w:rPr>
                <w:rFonts w:eastAsia="仿宋" w:cs="Times New Roman"/>
                <w:color w:val="000000" w:themeColor="text1"/>
                <w:sz w:val="21"/>
                <w:szCs w:val="21"/>
              </w:rPr>
            </w:pPr>
            <w:r w:rsidRPr="00593D5E">
              <w:rPr>
                <w:rFonts w:eastAsia="仿宋" w:cs="Times New Roman"/>
                <w:color w:val="000000" w:themeColor="text1"/>
                <w:sz w:val="21"/>
                <w:szCs w:val="21"/>
              </w:rPr>
              <w:t>2-5-5</w:t>
            </w:r>
            <w:r>
              <w:rPr>
                <w:rFonts w:eastAsia="仿宋" w:cs="Times New Roman" w:hint="eastAsia"/>
                <w:color w:val="000000" w:themeColor="text1"/>
                <w:sz w:val="21"/>
                <w:szCs w:val="21"/>
              </w:rPr>
              <w:t>5</w:t>
            </w:r>
          </w:p>
        </w:tc>
        <w:tc>
          <w:tcPr>
            <w:tcW w:w="1473" w:type="pct"/>
            <w:vAlign w:val="center"/>
          </w:tcPr>
          <w:p w14:paraId="1F9F7F57" w14:textId="6E916C81" w:rsidR="00266731" w:rsidRPr="00AC6773" w:rsidRDefault="00266731" w:rsidP="00266731">
            <w:pPr>
              <w:widowControl/>
              <w:jc w:val="center"/>
              <w:rPr>
                <w:rFonts w:eastAsia="仿宋" w:cs="Times New Roman"/>
                <w:sz w:val="21"/>
                <w:szCs w:val="21"/>
              </w:rPr>
            </w:pPr>
            <w:r w:rsidRPr="00D1588D">
              <w:rPr>
                <w:rFonts w:eastAsia="仿宋" w:cs="Times New Roman" w:hint="eastAsia"/>
                <w:sz w:val="21"/>
                <w:szCs w:val="21"/>
              </w:rPr>
              <w:t>鲁家</w:t>
            </w:r>
            <w:proofErr w:type="gramStart"/>
            <w:r w:rsidRPr="00D1588D">
              <w:rPr>
                <w:rFonts w:eastAsia="仿宋" w:cs="Times New Roman" w:hint="eastAsia"/>
                <w:sz w:val="21"/>
                <w:szCs w:val="21"/>
              </w:rPr>
              <w:t>埠</w:t>
            </w:r>
            <w:proofErr w:type="gramEnd"/>
            <w:r w:rsidRPr="00D1588D">
              <w:rPr>
                <w:rFonts w:eastAsia="仿宋" w:cs="Times New Roman" w:hint="eastAsia"/>
                <w:sz w:val="21"/>
                <w:szCs w:val="21"/>
              </w:rPr>
              <w:t>水库限养区</w:t>
            </w:r>
          </w:p>
        </w:tc>
        <w:tc>
          <w:tcPr>
            <w:tcW w:w="508" w:type="pct"/>
            <w:vAlign w:val="center"/>
          </w:tcPr>
          <w:p w14:paraId="44E4EC5F" w14:textId="7F76579D"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0.2379</w:t>
            </w:r>
          </w:p>
        </w:tc>
        <w:tc>
          <w:tcPr>
            <w:tcW w:w="2512" w:type="pct"/>
          </w:tcPr>
          <w:p w14:paraId="1D4CC218" w14:textId="77777777"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1F67D185" w14:textId="77777777" w:rsidTr="00D848F6">
        <w:trPr>
          <w:trHeight w:val="317"/>
          <w:jc w:val="center"/>
        </w:trPr>
        <w:tc>
          <w:tcPr>
            <w:tcW w:w="507" w:type="pct"/>
            <w:vAlign w:val="center"/>
          </w:tcPr>
          <w:p w14:paraId="47E86544" w14:textId="3B2916E9" w:rsidR="00266731" w:rsidRPr="00AC6773" w:rsidRDefault="00266731" w:rsidP="00266731">
            <w:pPr>
              <w:widowControl/>
              <w:jc w:val="center"/>
              <w:rPr>
                <w:rFonts w:eastAsia="仿宋" w:cs="Times New Roman"/>
                <w:color w:val="000000" w:themeColor="text1"/>
                <w:sz w:val="21"/>
                <w:szCs w:val="21"/>
              </w:rPr>
            </w:pPr>
            <w:bookmarkStart w:id="88" w:name="_Hlk206586686"/>
            <w:bookmarkEnd w:id="87"/>
            <w:r w:rsidRPr="00593D5E">
              <w:rPr>
                <w:rFonts w:eastAsia="仿宋" w:cs="Times New Roman"/>
                <w:color w:val="000000" w:themeColor="text1"/>
                <w:sz w:val="21"/>
                <w:szCs w:val="21"/>
              </w:rPr>
              <w:t>2-5-</w:t>
            </w:r>
            <w:r>
              <w:rPr>
                <w:rFonts w:eastAsia="仿宋" w:cs="Times New Roman" w:hint="eastAsia"/>
                <w:color w:val="000000" w:themeColor="text1"/>
                <w:sz w:val="21"/>
                <w:szCs w:val="21"/>
              </w:rPr>
              <w:t>56</w:t>
            </w:r>
          </w:p>
        </w:tc>
        <w:tc>
          <w:tcPr>
            <w:tcW w:w="1473" w:type="pct"/>
            <w:vAlign w:val="center"/>
          </w:tcPr>
          <w:p w14:paraId="3981AB5C" w14:textId="4345F569" w:rsidR="00266731" w:rsidRPr="00AC6773" w:rsidRDefault="00266731" w:rsidP="00266731">
            <w:pPr>
              <w:widowControl/>
              <w:jc w:val="center"/>
              <w:rPr>
                <w:rFonts w:eastAsia="仿宋" w:cs="Times New Roman"/>
                <w:sz w:val="21"/>
                <w:szCs w:val="21"/>
              </w:rPr>
            </w:pPr>
            <w:proofErr w:type="gramStart"/>
            <w:r w:rsidRPr="00D1588D">
              <w:rPr>
                <w:rFonts w:eastAsia="仿宋" w:cs="Times New Roman" w:hint="eastAsia"/>
                <w:sz w:val="21"/>
                <w:szCs w:val="21"/>
              </w:rPr>
              <w:t>王埠庄</w:t>
            </w:r>
            <w:proofErr w:type="gramEnd"/>
            <w:r w:rsidRPr="00D1588D">
              <w:rPr>
                <w:rFonts w:eastAsia="仿宋" w:cs="Times New Roman" w:hint="eastAsia"/>
                <w:sz w:val="21"/>
                <w:szCs w:val="21"/>
              </w:rPr>
              <w:t>水库限养区</w:t>
            </w:r>
          </w:p>
        </w:tc>
        <w:tc>
          <w:tcPr>
            <w:tcW w:w="508" w:type="pct"/>
            <w:vAlign w:val="center"/>
          </w:tcPr>
          <w:p w14:paraId="3E97B11A" w14:textId="7683C794"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0.1347</w:t>
            </w:r>
          </w:p>
        </w:tc>
        <w:tc>
          <w:tcPr>
            <w:tcW w:w="2512" w:type="pct"/>
          </w:tcPr>
          <w:p w14:paraId="5C7213A0" w14:textId="77777777"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655CEE4A" w14:textId="77777777" w:rsidTr="00D848F6">
        <w:trPr>
          <w:trHeight w:val="317"/>
          <w:jc w:val="center"/>
        </w:trPr>
        <w:tc>
          <w:tcPr>
            <w:tcW w:w="507" w:type="pct"/>
            <w:vAlign w:val="center"/>
          </w:tcPr>
          <w:p w14:paraId="6CDDA079" w14:textId="7C2140D8" w:rsidR="00266731" w:rsidRPr="00AC6773" w:rsidRDefault="00266731" w:rsidP="00266731">
            <w:pPr>
              <w:widowControl/>
              <w:jc w:val="center"/>
              <w:rPr>
                <w:rFonts w:eastAsia="仿宋" w:cs="Times New Roman"/>
                <w:color w:val="000000" w:themeColor="text1"/>
                <w:sz w:val="21"/>
                <w:szCs w:val="21"/>
              </w:rPr>
            </w:pPr>
            <w:bookmarkStart w:id="89" w:name="_Hlk206582651"/>
            <w:bookmarkEnd w:id="88"/>
            <w:r w:rsidRPr="00593D5E">
              <w:rPr>
                <w:rFonts w:eastAsia="仿宋" w:cs="Times New Roman"/>
                <w:color w:val="000000" w:themeColor="text1"/>
                <w:sz w:val="21"/>
                <w:szCs w:val="21"/>
              </w:rPr>
              <w:t>2-5-5</w:t>
            </w:r>
            <w:r>
              <w:rPr>
                <w:rFonts w:eastAsia="仿宋" w:cs="Times New Roman" w:hint="eastAsia"/>
                <w:color w:val="000000" w:themeColor="text1"/>
                <w:sz w:val="21"/>
                <w:szCs w:val="21"/>
              </w:rPr>
              <w:t>7</w:t>
            </w:r>
          </w:p>
        </w:tc>
        <w:tc>
          <w:tcPr>
            <w:tcW w:w="1473" w:type="pct"/>
            <w:vAlign w:val="center"/>
          </w:tcPr>
          <w:p w14:paraId="0D6234E7" w14:textId="765EBBEB" w:rsidR="00266731" w:rsidRPr="00AC6773" w:rsidRDefault="00266731" w:rsidP="00266731">
            <w:pPr>
              <w:widowControl/>
              <w:jc w:val="center"/>
              <w:rPr>
                <w:rFonts w:eastAsia="仿宋" w:cs="Times New Roman"/>
                <w:sz w:val="21"/>
                <w:szCs w:val="21"/>
              </w:rPr>
            </w:pPr>
            <w:r w:rsidRPr="00D1588D">
              <w:rPr>
                <w:rFonts w:eastAsia="仿宋" w:cs="Times New Roman" w:hint="eastAsia"/>
                <w:sz w:val="21"/>
                <w:szCs w:val="21"/>
              </w:rPr>
              <w:t>楚</w:t>
            </w:r>
            <w:proofErr w:type="gramStart"/>
            <w:r w:rsidRPr="00D1588D">
              <w:rPr>
                <w:rFonts w:eastAsia="仿宋" w:cs="Times New Roman" w:hint="eastAsia"/>
                <w:sz w:val="21"/>
                <w:szCs w:val="21"/>
              </w:rPr>
              <w:t>岘</w:t>
            </w:r>
            <w:proofErr w:type="gramEnd"/>
            <w:r w:rsidRPr="00D1588D">
              <w:rPr>
                <w:rFonts w:eastAsia="仿宋" w:cs="Times New Roman" w:hint="eastAsia"/>
                <w:sz w:val="21"/>
                <w:szCs w:val="21"/>
              </w:rPr>
              <w:t>河限养区</w:t>
            </w:r>
          </w:p>
        </w:tc>
        <w:tc>
          <w:tcPr>
            <w:tcW w:w="508" w:type="pct"/>
            <w:vAlign w:val="center"/>
          </w:tcPr>
          <w:p w14:paraId="0B94279C" w14:textId="08F8CA76"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0.7305</w:t>
            </w:r>
          </w:p>
        </w:tc>
        <w:tc>
          <w:tcPr>
            <w:tcW w:w="2512" w:type="pct"/>
          </w:tcPr>
          <w:p w14:paraId="4DC04D29" w14:textId="77777777"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75C6B175" w14:textId="77777777" w:rsidTr="00D848F6">
        <w:trPr>
          <w:trHeight w:val="317"/>
          <w:jc w:val="center"/>
        </w:trPr>
        <w:tc>
          <w:tcPr>
            <w:tcW w:w="507" w:type="pct"/>
            <w:vAlign w:val="center"/>
          </w:tcPr>
          <w:p w14:paraId="75CE6FD6" w14:textId="4B7BC5C4" w:rsidR="00266731" w:rsidRPr="00AC6773" w:rsidRDefault="00266731" w:rsidP="00266731">
            <w:pPr>
              <w:widowControl/>
              <w:jc w:val="center"/>
              <w:rPr>
                <w:rFonts w:eastAsia="仿宋" w:cs="Times New Roman"/>
                <w:color w:val="000000" w:themeColor="text1"/>
                <w:sz w:val="21"/>
                <w:szCs w:val="21"/>
              </w:rPr>
            </w:pPr>
            <w:bookmarkStart w:id="90" w:name="_Hlk206579362"/>
            <w:bookmarkStart w:id="91" w:name="_Hlk206586695"/>
            <w:bookmarkEnd w:id="89"/>
            <w:r w:rsidRPr="00593D5E">
              <w:rPr>
                <w:rFonts w:eastAsia="仿宋" w:cs="Times New Roman"/>
                <w:color w:val="000000" w:themeColor="text1"/>
                <w:sz w:val="21"/>
                <w:szCs w:val="21"/>
              </w:rPr>
              <w:t>2-5-5</w:t>
            </w:r>
            <w:r>
              <w:rPr>
                <w:rFonts w:eastAsia="仿宋" w:cs="Times New Roman" w:hint="eastAsia"/>
                <w:color w:val="000000" w:themeColor="text1"/>
                <w:sz w:val="21"/>
                <w:szCs w:val="21"/>
              </w:rPr>
              <w:t>8</w:t>
            </w:r>
          </w:p>
        </w:tc>
        <w:tc>
          <w:tcPr>
            <w:tcW w:w="1473" w:type="pct"/>
            <w:vAlign w:val="center"/>
          </w:tcPr>
          <w:p w14:paraId="0BA56626" w14:textId="665ED32E" w:rsidR="00266731" w:rsidRPr="00AC6773" w:rsidRDefault="00266731" w:rsidP="00266731">
            <w:pPr>
              <w:widowControl/>
              <w:jc w:val="center"/>
              <w:rPr>
                <w:rFonts w:eastAsia="仿宋" w:cs="Times New Roman"/>
                <w:sz w:val="21"/>
                <w:szCs w:val="21"/>
              </w:rPr>
            </w:pPr>
            <w:r w:rsidRPr="00D1588D">
              <w:rPr>
                <w:rFonts w:eastAsia="仿宋" w:cs="Times New Roman" w:hint="eastAsia"/>
                <w:sz w:val="21"/>
                <w:szCs w:val="21"/>
              </w:rPr>
              <w:t>东</w:t>
            </w:r>
            <w:proofErr w:type="gramStart"/>
            <w:r w:rsidRPr="00D1588D">
              <w:rPr>
                <w:rFonts w:eastAsia="仿宋" w:cs="Times New Roman" w:hint="eastAsia"/>
                <w:sz w:val="21"/>
                <w:szCs w:val="21"/>
              </w:rPr>
              <w:t>母猪河</w:t>
            </w:r>
            <w:proofErr w:type="gramEnd"/>
            <w:r w:rsidRPr="00D1588D">
              <w:rPr>
                <w:rFonts w:eastAsia="仿宋" w:cs="Times New Roman" w:hint="eastAsia"/>
                <w:sz w:val="21"/>
                <w:szCs w:val="21"/>
              </w:rPr>
              <w:t>限养区</w:t>
            </w:r>
          </w:p>
        </w:tc>
        <w:tc>
          <w:tcPr>
            <w:tcW w:w="508" w:type="pct"/>
            <w:vAlign w:val="center"/>
          </w:tcPr>
          <w:p w14:paraId="634C6797" w14:textId="5ED889E3"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3.4035</w:t>
            </w:r>
          </w:p>
        </w:tc>
        <w:tc>
          <w:tcPr>
            <w:tcW w:w="2512" w:type="pct"/>
          </w:tcPr>
          <w:p w14:paraId="052EF702" w14:textId="52700601"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bookmarkEnd w:id="90"/>
      <w:tr w:rsidR="00266731" w:rsidRPr="00AC6773" w14:paraId="63407D2B" w14:textId="77777777" w:rsidTr="00D848F6">
        <w:trPr>
          <w:trHeight w:val="317"/>
          <w:jc w:val="center"/>
        </w:trPr>
        <w:tc>
          <w:tcPr>
            <w:tcW w:w="507" w:type="pct"/>
            <w:vAlign w:val="center"/>
          </w:tcPr>
          <w:p w14:paraId="2A83A672" w14:textId="014EFE8E" w:rsidR="00266731" w:rsidRPr="00AC6773" w:rsidRDefault="00266731" w:rsidP="00266731">
            <w:pPr>
              <w:widowControl/>
              <w:jc w:val="center"/>
              <w:rPr>
                <w:rFonts w:eastAsia="仿宋" w:cs="Times New Roman"/>
                <w:color w:val="000000" w:themeColor="text1"/>
                <w:sz w:val="21"/>
                <w:szCs w:val="21"/>
              </w:rPr>
            </w:pPr>
            <w:r w:rsidRPr="00593D5E">
              <w:rPr>
                <w:rFonts w:eastAsia="仿宋" w:cs="Times New Roman"/>
                <w:color w:val="000000" w:themeColor="text1"/>
                <w:sz w:val="21"/>
                <w:szCs w:val="21"/>
              </w:rPr>
              <w:t>2-5-5</w:t>
            </w:r>
            <w:r>
              <w:rPr>
                <w:rFonts w:eastAsia="仿宋" w:cs="Times New Roman" w:hint="eastAsia"/>
                <w:color w:val="000000" w:themeColor="text1"/>
                <w:sz w:val="21"/>
                <w:szCs w:val="21"/>
              </w:rPr>
              <w:t>9</w:t>
            </w:r>
          </w:p>
        </w:tc>
        <w:tc>
          <w:tcPr>
            <w:tcW w:w="1473" w:type="pct"/>
            <w:vAlign w:val="center"/>
          </w:tcPr>
          <w:p w14:paraId="17953FF4" w14:textId="5EB2F7C6" w:rsidR="00266731" w:rsidRPr="00AC6773" w:rsidRDefault="00266731" w:rsidP="00266731">
            <w:pPr>
              <w:widowControl/>
              <w:jc w:val="center"/>
              <w:rPr>
                <w:rFonts w:eastAsia="仿宋" w:cs="Times New Roman"/>
                <w:sz w:val="21"/>
                <w:szCs w:val="21"/>
              </w:rPr>
            </w:pPr>
            <w:proofErr w:type="gramStart"/>
            <w:r w:rsidRPr="00D1588D">
              <w:rPr>
                <w:rFonts w:eastAsia="仿宋" w:cs="Times New Roman" w:hint="eastAsia"/>
                <w:sz w:val="21"/>
                <w:szCs w:val="21"/>
              </w:rPr>
              <w:t>杜营河</w:t>
            </w:r>
            <w:proofErr w:type="gramEnd"/>
            <w:r w:rsidRPr="00D1588D">
              <w:rPr>
                <w:rFonts w:eastAsia="仿宋" w:cs="Times New Roman" w:hint="eastAsia"/>
                <w:sz w:val="21"/>
                <w:szCs w:val="21"/>
              </w:rPr>
              <w:t>限养区</w:t>
            </w:r>
          </w:p>
        </w:tc>
        <w:tc>
          <w:tcPr>
            <w:tcW w:w="508" w:type="pct"/>
            <w:vAlign w:val="center"/>
          </w:tcPr>
          <w:p w14:paraId="53C333A1" w14:textId="0FC05A25" w:rsidR="00266731" w:rsidRPr="00AC6773"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1.6921</w:t>
            </w:r>
          </w:p>
        </w:tc>
        <w:tc>
          <w:tcPr>
            <w:tcW w:w="2512" w:type="pct"/>
          </w:tcPr>
          <w:p w14:paraId="02A085FA" w14:textId="0DF936BC" w:rsidR="00266731" w:rsidRPr="00AC6773" w:rsidRDefault="00266731" w:rsidP="00266731">
            <w:pPr>
              <w:rPr>
                <w:rFonts w:eastAsia="仿宋" w:cs="Times New Roman"/>
                <w:color w:val="000000"/>
                <w:kern w:val="0"/>
                <w:sz w:val="21"/>
                <w:szCs w:val="21"/>
              </w:rPr>
            </w:pPr>
            <w:bookmarkStart w:id="92" w:name="OLE_LINK18"/>
            <w:r w:rsidRPr="00AC6773">
              <w:rPr>
                <w:rFonts w:eastAsia="仿宋" w:cs="Times New Roman" w:hint="eastAsia"/>
                <w:color w:val="000000"/>
                <w:kern w:val="0"/>
                <w:sz w:val="21"/>
                <w:szCs w:val="21"/>
              </w:rPr>
              <w:t>不进行高强度开发利用，对养殖方式、品种、容量进行限制，保障行洪安全，允许进行适宜的放鱼养水活动。</w:t>
            </w:r>
            <w:bookmarkEnd w:id="92"/>
          </w:p>
        </w:tc>
      </w:tr>
      <w:tr w:rsidR="00266731" w:rsidRPr="00AC6773" w14:paraId="18EA1506" w14:textId="77777777" w:rsidTr="00D848F6">
        <w:trPr>
          <w:trHeight w:val="317"/>
          <w:jc w:val="center"/>
        </w:trPr>
        <w:tc>
          <w:tcPr>
            <w:tcW w:w="507" w:type="pct"/>
            <w:vAlign w:val="center"/>
          </w:tcPr>
          <w:p w14:paraId="07274E3E" w14:textId="67353735" w:rsidR="00266731" w:rsidRPr="00593D5E" w:rsidRDefault="00266731" w:rsidP="00266731">
            <w:pPr>
              <w:widowControl/>
              <w:jc w:val="center"/>
              <w:rPr>
                <w:rFonts w:eastAsia="仿宋" w:cs="Times New Roman"/>
                <w:color w:val="000000" w:themeColor="text1"/>
                <w:sz w:val="21"/>
                <w:szCs w:val="21"/>
              </w:rPr>
            </w:pPr>
            <w:bookmarkStart w:id="93" w:name="_Hlk206590855"/>
            <w:bookmarkStart w:id="94" w:name="_Hlk206659129"/>
            <w:bookmarkEnd w:id="91"/>
            <w:r w:rsidRPr="00593D5E">
              <w:rPr>
                <w:rFonts w:eastAsia="仿宋" w:cs="Times New Roman"/>
                <w:color w:val="000000" w:themeColor="text1"/>
                <w:sz w:val="21"/>
                <w:szCs w:val="21"/>
              </w:rPr>
              <w:t>2-5-</w:t>
            </w:r>
            <w:r>
              <w:rPr>
                <w:rFonts w:eastAsia="仿宋" w:cs="Times New Roman" w:hint="eastAsia"/>
                <w:color w:val="000000" w:themeColor="text1"/>
                <w:sz w:val="21"/>
                <w:szCs w:val="21"/>
              </w:rPr>
              <w:t>60</w:t>
            </w:r>
          </w:p>
        </w:tc>
        <w:tc>
          <w:tcPr>
            <w:tcW w:w="1473" w:type="pct"/>
            <w:vAlign w:val="center"/>
          </w:tcPr>
          <w:p w14:paraId="09F14445" w14:textId="7F93D6A6" w:rsidR="00266731" w:rsidRPr="00D1588D" w:rsidRDefault="00266731" w:rsidP="00266731">
            <w:pPr>
              <w:widowControl/>
              <w:jc w:val="center"/>
              <w:rPr>
                <w:rFonts w:eastAsia="仿宋" w:cs="Times New Roman"/>
                <w:sz w:val="21"/>
                <w:szCs w:val="21"/>
              </w:rPr>
            </w:pPr>
            <w:proofErr w:type="gramStart"/>
            <w:r w:rsidRPr="00D1588D">
              <w:rPr>
                <w:rFonts w:eastAsia="仿宋" w:cs="Times New Roman" w:hint="eastAsia"/>
                <w:sz w:val="21"/>
                <w:szCs w:val="21"/>
              </w:rPr>
              <w:t>蛟龙河</w:t>
            </w:r>
            <w:proofErr w:type="gramEnd"/>
            <w:r w:rsidRPr="00D1588D">
              <w:rPr>
                <w:rFonts w:eastAsia="仿宋" w:cs="Times New Roman" w:hint="eastAsia"/>
                <w:sz w:val="21"/>
                <w:szCs w:val="21"/>
              </w:rPr>
              <w:t>限养区</w:t>
            </w:r>
          </w:p>
        </w:tc>
        <w:tc>
          <w:tcPr>
            <w:tcW w:w="508" w:type="pct"/>
            <w:vAlign w:val="center"/>
          </w:tcPr>
          <w:p w14:paraId="07D4B0D6" w14:textId="659E9BCF" w:rsidR="00266731" w:rsidRPr="0024701B"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0.3300</w:t>
            </w:r>
          </w:p>
        </w:tc>
        <w:tc>
          <w:tcPr>
            <w:tcW w:w="2512" w:type="pct"/>
          </w:tcPr>
          <w:p w14:paraId="0590A3D7" w14:textId="2EA32C55" w:rsidR="00266731" w:rsidRPr="00AC6773" w:rsidRDefault="00266731" w:rsidP="00266731">
            <w:pPr>
              <w:rPr>
                <w:rFonts w:eastAsia="仿宋" w:cs="Times New Roman"/>
                <w:color w:val="000000"/>
                <w:kern w:val="0"/>
                <w:sz w:val="21"/>
                <w:szCs w:val="21"/>
              </w:rPr>
            </w:pPr>
            <w:r w:rsidRPr="00AC6773">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2B390ED6" w14:textId="77777777" w:rsidTr="00D848F6">
        <w:trPr>
          <w:trHeight w:val="317"/>
          <w:jc w:val="center"/>
        </w:trPr>
        <w:tc>
          <w:tcPr>
            <w:tcW w:w="507" w:type="pct"/>
            <w:vAlign w:val="center"/>
          </w:tcPr>
          <w:p w14:paraId="04379A19" w14:textId="46FAFC69" w:rsidR="00266731" w:rsidRPr="00593D5E" w:rsidRDefault="00266731" w:rsidP="00266731">
            <w:pPr>
              <w:widowControl/>
              <w:jc w:val="center"/>
              <w:rPr>
                <w:rFonts w:eastAsia="仿宋" w:cs="Times New Roman"/>
                <w:color w:val="000000" w:themeColor="text1"/>
                <w:sz w:val="21"/>
                <w:szCs w:val="21"/>
              </w:rPr>
            </w:pPr>
            <w:bookmarkStart w:id="95" w:name="_Hlk206659674"/>
            <w:bookmarkEnd w:id="93"/>
            <w:r w:rsidRPr="00593D5E">
              <w:rPr>
                <w:rFonts w:eastAsia="仿宋" w:cs="Times New Roman"/>
                <w:color w:val="000000" w:themeColor="text1"/>
                <w:sz w:val="21"/>
                <w:szCs w:val="21"/>
              </w:rPr>
              <w:t>2-5-</w:t>
            </w:r>
            <w:r>
              <w:rPr>
                <w:rFonts w:eastAsia="仿宋" w:cs="Times New Roman" w:hint="eastAsia"/>
                <w:color w:val="000000" w:themeColor="text1"/>
                <w:sz w:val="21"/>
                <w:szCs w:val="21"/>
              </w:rPr>
              <w:t>61</w:t>
            </w:r>
          </w:p>
        </w:tc>
        <w:tc>
          <w:tcPr>
            <w:tcW w:w="1473" w:type="pct"/>
            <w:vAlign w:val="center"/>
          </w:tcPr>
          <w:p w14:paraId="641F6049" w14:textId="25B22BBA" w:rsidR="00266731" w:rsidRPr="00D1588D" w:rsidRDefault="00266731" w:rsidP="00266731">
            <w:pPr>
              <w:widowControl/>
              <w:jc w:val="center"/>
              <w:rPr>
                <w:rFonts w:eastAsia="仿宋" w:cs="Times New Roman"/>
                <w:sz w:val="21"/>
                <w:szCs w:val="21"/>
              </w:rPr>
            </w:pPr>
            <w:proofErr w:type="gramStart"/>
            <w:r w:rsidRPr="00D1588D">
              <w:rPr>
                <w:rFonts w:eastAsia="仿宋" w:cs="Times New Roman" w:hint="eastAsia"/>
                <w:sz w:val="21"/>
                <w:szCs w:val="21"/>
              </w:rPr>
              <w:t>金花河限养</w:t>
            </w:r>
            <w:proofErr w:type="gramEnd"/>
            <w:r w:rsidRPr="00D1588D">
              <w:rPr>
                <w:rFonts w:eastAsia="仿宋" w:cs="Times New Roman" w:hint="eastAsia"/>
                <w:sz w:val="21"/>
                <w:szCs w:val="21"/>
              </w:rPr>
              <w:t>区</w:t>
            </w:r>
          </w:p>
        </w:tc>
        <w:tc>
          <w:tcPr>
            <w:tcW w:w="508" w:type="pct"/>
            <w:vAlign w:val="center"/>
          </w:tcPr>
          <w:p w14:paraId="22BDBAFF" w14:textId="3F444168" w:rsidR="00266731" w:rsidRPr="0024701B"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0.2319</w:t>
            </w:r>
          </w:p>
        </w:tc>
        <w:tc>
          <w:tcPr>
            <w:tcW w:w="2512" w:type="pct"/>
          </w:tcPr>
          <w:p w14:paraId="63BB8062" w14:textId="15C4201B" w:rsidR="00266731" w:rsidRPr="00AC6773" w:rsidRDefault="00266731" w:rsidP="00266731">
            <w:pPr>
              <w:rPr>
                <w:rFonts w:eastAsia="仿宋" w:cs="Times New Roman"/>
                <w:color w:val="000000"/>
                <w:kern w:val="0"/>
                <w:sz w:val="21"/>
                <w:szCs w:val="21"/>
              </w:rPr>
            </w:pPr>
            <w:r w:rsidRPr="00266731">
              <w:rPr>
                <w:rFonts w:eastAsia="仿宋" w:cs="Times New Roman" w:hint="eastAsia"/>
                <w:color w:val="000000"/>
                <w:kern w:val="0"/>
                <w:sz w:val="21"/>
                <w:szCs w:val="21"/>
              </w:rPr>
              <w:t>不进行高强度开发利用，对养殖方式、品种、容量进行限制，保障行洪安全，允许进行适宜的放鱼养水活动。</w:t>
            </w:r>
          </w:p>
        </w:tc>
      </w:tr>
      <w:bookmarkEnd w:id="94"/>
      <w:bookmarkEnd w:id="95"/>
      <w:tr w:rsidR="00266731" w:rsidRPr="00AC6773" w14:paraId="25F4F233" w14:textId="77777777" w:rsidTr="00D848F6">
        <w:trPr>
          <w:trHeight w:val="317"/>
          <w:jc w:val="center"/>
        </w:trPr>
        <w:tc>
          <w:tcPr>
            <w:tcW w:w="507" w:type="pct"/>
            <w:vAlign w:val="center"/>
          </w:tcPr>
          <w:p w14:paraId="0E4AADF0" w14:textId="40FC5363" w:rsidR="00266731" w:rsidRPr="00593D5E" w:rsidRDefault="00266731" w:rsidP="00266731">
            <w:pPr>
              <w:widowControl/>
              <w:jc w:val="center"/>
              <w:rPr>
                <w:rFonts w:eastAsia="仿宋" w:cs="Times New Roman"/>
                <w:color w:val="000000" w:themeColor="text1"/>
                <w:sz w:val="21"/>
                <w:szCs w:val="21"/>
              </w:rPr>
            </w:pPr>
            <w:r w:rsidRPr="00593D5E">
              <w:rPr>
                <w:rFonts w:eastAsia="仿宋" w:cs="Times New Roman"/>
                <w:color w:val="000000" w:themeColor="text1"/>
                <w:sz w:val="21"/>
                <w:szCs w:val="21"/>
              </w:rPr>
              <w:t>2-5-</w:t>
            </w:r>
            <w:r>
              <w:rPr>
                <w:rFonts w:eastAsia="仿宋" w:cs="Times New Roman" w:hint="eastAsia"/>
                <w:color w:val="000000" w:themeColor="text1"/>
                <w:sz w:val="21"/>
                <w:szCs w:val="21"/>
              </w:rPr>
              <w:t>62</w:t>
            </w:r>
          </w:p>
        </w:tc>
        <w:tc>
          <w:tcPr>
            <w:tcW w:w="1473" w:type="pct"/>
            <w:vAlign w:val="center"/>
          </w:tcPr>
          <w:p w14:paraId="61FF8B28" w14:textId="2B17D408" w:rsidR="00266731" w:rsidRPr="00D1588D" w:rsidRDefault="00266731" w:rsidP="00266731">
            <w:pPr>
              <w:widowControl/>
              <w:jc w:val="center"/>
              <w:rPr>
                <w:rFonts w:eastAsia="仿宋" w:cs="Times New Roman"/>
                <w:sz w:val="21"/>
                <w:szCs w:val="21"/>
              </w:rPr>
            </w:pPr>
            <w:r w:rsidRPr="00D1588D">
              <w:rPr>
                <w:rFonts w:eastAsia="仿宋" w:cs="Times New Roman" w:hint="eastAsia"/>
                <w:sz w:val="21"/>
                <w:szCs w:val="21"/>
              </w:rPr>
              <w:t>林村北河限养区</w:t>
            </w:r>
          </w:p>
        </w:tc>
        <w:tc>
          <w:tcPr>
            <w:tcW w:w="508" w:type="pct"/>
            <w:vAlign w:val="center"/>
          </w:tcPr>
          <w:p w14:paraId="238A5580" w14:textId="4C2E134B" w:rsidR="00266731" w:rsidRPr="0024701B"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1.2221</w:t>
            </w:r>
          </w:p>
        </w:tc>
        <w:tc>
          <w:tcPr>
            <w:tcW w:w="2512" w:type="pct"/>
          </w:tcPr>
          <w:p w14:paraId="0CFECC6C" w14:textId="4D3DE7BE" w:rsidR="00266731" w:rsidRPr="00AC6773" w:rsidRDefault="00266731" w:rsidP="00266731">
            <w:pPr>
              <w:rPr>
                <w:rFonts w:eastAsia="仿宋" w:cs="Times New Roman"/>
                <w:color w:val="000000"/>
                <w:kern w:val="0"/>
                <w:sz w:val="21"/>
                <w:szCs w:val="21"/>
              </w:rPr>
            </w:pPr>
            <w:r w:rsidRPr="00266731">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40B8405A" w14:textId="77777777" w:rsidTr="00D848F6">
        <w:trPr>
          <w:trHeight w:val="317"/>
          <w:jc w:val="center"/>
        </w:trPr>
        <w:tc>
          <w:tcPr>
            <w:tcW w:w="507" w:type="pct"/>
            <w:vAlign w:val="center"/>
          </w:tcPr>
          <w:p w14:paraId="36B49CA7" w14:textId="77898EAA" w:rsidR="00266731" w:rsidRPr="00593D5E" w:rsidRDefault="00266731" w:rsidP="00266731">
            <w:pPr>
              <w:widowControl/>
              <w:jc w:val="center"/>
              <w:rPr>
                <w:rFonts w:eastAsia="仿宋" w:cs="Times New Roman"/>
                <w:color w:val="000000" w:themeColor="text1"/>
                <w:sz w:val="21"/>
                <w:szCs w:val="21"/>
              </w:rPr>
            </w:pPr>
            <w:bookmarkStart w:id="96" w:name="_Hlk206659690"/>
            <w:r w:rsidRPr="00593D5E">
              <w:rPr>
                <w:rFonts w:eastAsia="仿宋" w:cs="Times New Roman"/>
                <w:color w:val="000000" w:themeColor="text1"/>
                <w:sz w:val="21"/>
                <w:szCs w:val="21"/>
              </w:rPr>
              <w:t>2-5-</w:t>
            </w:r>
            <w:r>
              <w:rPr>
                <w:rFonts w:eastAsia="仿宋" w:cs="Times New Roman" w:hint="eastAsia"/>
                <w:color w:val="000000" w:themeColor="text1"/>
                <w:sz w:val="21"/>
                <w:szCs w:val="21"/>
              </w:rPr>
              <w:t>63</w:t>
            </w:r>
          </w:p>
        </w:tc>
        <w:tc>
          <w:tcPr>
            <w:tcW w:w="1473" w:type="pct"/>
            <w:vAlign w:val="center"/>
          </w:tcPr>
          <w:p w14:paraId="49EA7727" w14:textId="73330505" w:rsidR="00266731" w:rsidRPr="00D1588D" w:rsidRDefault="00266731" w:rsidP="00266731">
            <w:pPr>
              <w:widowControl/>
              <w:jc w:val="center"/>
              <w:rPr>
                <w:rFonts w:eastAsia="仿宋" w:cs="Times New Roman"/>
                <w:sz w:val="21"/>
                <w:szCs w:val="21"/>
              </w:rPr>
            </w:pPr>
            <w:proofErr w:type="gramStart"/>
            <w:r w:rsidRPr="00D1588D">
              <w:rPr>
                <w:rFonts w:eastAsia="仿宋" w:cs="Times New Roman" w:hint="eastAsia"/>
                <w:sz w:val="21"/>
                <w:szCs w:val="21"/>
              </w:rPr>
              <w:t>母猪河</w:t>
            </w:r>
            <w:proofErr w:type="gramEnd"/>
            <w:r w:rsidRPr="00D1588D">
              <w:rPr>
                <w:rFonts w:eastAsia="仿宋" w:cs="Times New Roman" w:hint="eastAsia"/>
                <w:sz w:val="21"/>
                <w:szCs w:val="21"/>
              </w:rPr>
              <w:t>限养区</w:t>
            </w:r>
          </w:p>
        </w:tc>
        <w:tc>
          <w:tcPr>
            <w:tcW w:w="508" w:type="pct"/>
            <w:vAlign w:val="center"/>
          </w:tcPr>
          <w:p w14:paraId="42E9EDC2" w14:textId="07547500" w:rsidR="00266731" w:rsidRPr="0024701B"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3.6209</w:t>
            </w:r>
          </w:p>
        </w:tc>
        <w:tc>
          <w:tcPr>
            <w:tcW w:w="2512" w:type="pct"/>
          </w:tcPr>
          <w:p w14:paraId="2352F61B" w14:textId="4E5BB423" w:rsidR="00266731" w:rsidRPr="00AC6773" w:rsidRDefault="00D848F6" w:rsidP="00266731">
            <w:pPr>
              <w:rPr>
                <w:rFonts w:eastAsia="仿宋" w:cs="Times New Roman"/>
                <w:color w:val="000000"/>
                <w:kern w:val="0"/>
                <w:sz w:val="21"/>
                <w:szCs w:val="21"/>
              </w:rPr>
            </w:pPr>
            <w:r w:rsidRPr="00D848F6">
              <w:rPr>
                <w:rFonts w:eastAsia="仿宋" w:cs="Times New Roman" w:hint="eastAsia"/>
                <w:color w:val="000000"/>
                <w:kern w:val="0"/>
                <w:sz w:val="21"/>
                <w:szCs w:val="21"/>
              </w:rPr>
              <w:t>不进行高强度开发利用，对养殖方式、品种、容量进行限制，保障行洪安全，允许进行适宜的放鱼养水活动。</w:t>
            </w:r>
          </w:p>
        </w:tc>
      </w:tr>
      <w:bookmarkEnd w:id="96"/>
      <w:tr w:rsidR="00266731" w:rsidRPr="00AC6773" w14:paraId="56FCF6D9" w14:textId="77777777" w:rsidTr="00D848F6">
        <w:trPr>
          <w:trHeight w:val="317"/>
          <w:jc w:val="center"/>
        </w:trPr>
        <w:tc>
          <w:tcPr>
            <w:tcW w:w="507" w:type="pct"/>
            <w:vAlign w:val="center"/>
          </w:tcPr>
          <w:p w14:paraId="58C6FB24" w14:textId="4196CEE1" w:rsidR="00266731" w:rsidRPr="00593D5E" w:rsidRDefault="00266731" w:rsidP="00266731">
            <w:pPr>
              <w:widowControl/>
              <w:jc w:val="center"/>
              <w:rPr>
                <w:rFonts w:eastAsia="仿宋" w:cs="Times New Roman"/>
                <w:color w:val="000000" w:themeColor="text1"/>
                <w:sz w:val="21"/>
                <w:szCs w:val="21"/>
              </w:rPr>
            </w:pPr>
            <w:r w:rsidRPr="00593D5E">
              <w:rPr>
                <w:rFonts w:eastAsia="仿宋" w:cs="Times New Roman"/>
                <w:color w:val="000000" w:themeColor="text1"/>
                <w:sz w:val="21"/>
                <w:szCs w:val="21"/>
              </w:rPr>
              <w:t>2-5-</w:t>
            </w:r>
            <w:r>
              <w:rPr>
                <w:rFonts w:eastAsia="仿宋" w:cs="Times New Roman" w:hint="eastAsia"/>
                <w:color w:val="000000" w:themeColor="text1"/>
                <w:sz w:val="21"/>
                <w:szCs w:val="21"/>
              </w:rPr>
              <w:t>64</w:t>
            </w:r>
          </w:p>
        </w:tc>
        <w:tc>
          <w:tcPr>
            <w:tcW w:w="1473" w:type="pct"/>
            <w:vAlign w:val="center"/>
          </w:tcPr>
          <w:p w14:paraId="649D8A9D" w14:textId="518B64BB" w:rsidR="00266731" w:rsidRPr="00D1588D" w:rsidRDefault="00266731" w:rsidP="00266731">
            <w:pPr>
              <w:widowControl/>
              <w:jc w:val="center"/>
              <w:rPr>
                <w:rFonts w:eastAsia="仿宋" w:cs="Times New Roman"/>
                <w:sz w:val="21"/>
                <w:szCs w:val="21"/>
              </w:rPr>
            </w:pPr>
            <w:r w:rsidRPr="00D1588D">
              <w:rPr>
                <w:rFonts w:eastAsia="仿宋" w:cs="Times New Roman" w:hint="eastAsia"/>
                <w:sz w:val="21"/>
                <w:szCs w:val="21"/>
              </w:rPr>
              <w:t>南</w:t>
            </w:r>
            <w:proofErr w:type="gramStart"/>
            <w:r w:rsidRPr="00D1588D">
              <w:rPr>
                <w:rFonts w:eastAsia="仿宋" w:cs="Times New Roman" w:hint="eastAsia"/>
                <w:sz w:val="21"/>
                <w:szCs w:val="21"/>
              </w:rPr>
              <w:t>廒</w:t>
            </w:r>
            <w:proofErr w:type="gramEnd"/>
            <w:r w:rsidRPr="00D1588D">
              <w:rPr>
                <w:rFonts w:eastAsia="仿宋" w:cs="Times New Roman" w:hint="eastAsia"/>
                <w:sz w:val="21"/>
                <w:szCs w:val="21"/>
              </w:rPr>
              <w:t>河限养区</w:t>
            </w:r>
          </w:p>
        </w:tc>
        <w:tc>
          <w:tcPr>
            <w:tcW w:w="508" w:type="pct"/>
            <w:vAlign w:val="center"/>
          </w:tcPr>
          <w:p w14:paraId="0ADB9084" w14:textId="6BA42F59" w:rsidR="00266731" w:rsidRPr="0024701B"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0.3020</w:t>
            </w:r>
          </w:p>
        </w:tc>
        <w:tc>
          <w:tcPr>
            <w:tcW w:w="2512" w:type="pct"/>
          </w:tcPr>
          <w:p w14:paraId="2443C583" w14:textId="055C0534" w:rsidR="00266731" w:rsidRPr="00AC6773" w:rsidRDefault="00D848F6" w:rsidP="00266731">
            <w:pPr>
              <w:rPr>
                <w:rFonts w:eastAsia="仿宋" w:cs="Times New Roman"/>
                <w:color w:val="000000"/>
                <w:kern w:val="0"/>
                <w:sz w:val="21"/>
                <w:szCs w:val="21"/>
              </w:rPr>
            </w:pPr>
            <w:r w:rsidRPr="00D848F6">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6778790B" w14:textId="77777777" w:rsidTr="00D848F6">
        <w:trPr>
          <w:trHeight w:val="317"/>
          <w:jc w:val="center"/>
        </w:trPr>
        <w:tc>
          <w:tcPr>
            <w:tcW w:w="507" w:type="pct"/>
            <w:vAlign w:val="center"/>
          </w:tcPr>
          <w:p w14:paraId="64B43008" w14:textId="13C88F23" w:rsidR="00266731" w:rsidRPr="00593D5E" w:rsidRDefault="00266731" w:rsidP="00266731">
            <w:pPr>
              <w:widowControl/>
              <w:jc w:val="center"/>
              <w:rPr>
                <w:rFonts w:eastAsia="仿宋" w:cs="Times New Roman"/>
                <w:color w:val="000000" w:themeColor="text1"/>
                <w:sz w:val="21"/>
                <w:szCs w:val="21"/>
              </w:rPr>
            </w:pPr>
            <w:bookmarkStart w:id="97" w:name="_Hlk206588795"/>
            <w:r w:rsidRPr="00D1588D">
              <w:rPr>
                <w:rFonts w:eastAsia="仿宋" w:cs="Times New Roman"/>
                <w:color w:val="000000" w:themeColor="text1"/>
                <w:sz w:val="21"/>
                <w:szCs w:val="21"/>
              </w:rPr>
              <w:t>2-5-6</w:t>
            </w:r>
            <w:r>
              <w:rPr>
                <w:rFonts w:eastAsia="仿宋" w:cs="Times New Roman" w:hint="eastAsia"/>
                <w:color w:val="000000" w:themeColor="text1"/>
                <w:sz w:val="21"/>
                <w:szCs w:val="21"/>
              </w:rPr>
              <w:t>5</w:t>
            </w:r>
          </w:p>
        </w:tc>
        <w:tc>
          <w:tcPr>
            <w:tcW w:w="1473" w:type="pct"/>
            <w:vAlign w:val="center"/>
          </w:tcPr>
          <w:p w14:paraId="6FA384D6" w14:textId="1027FA06" w:rsidR="00266731" w:rsidRPr="00D1588D" w:rsidRDefault="00266731" w:rsidP="00266731">
            <w:pPr>
              <w:widowControl/>
              <w:jc w:val="center"/>
              <w:rPr>
                <w:rFonts w:eastAsia="仿宋" w:cs="Times New Roman"/>
                <w:sz w:val="21"/>
                <w:szCs w:val="21"/>
              </w:rPr>
            </w:pPr>
            <w:r w:rsidRPr="00D1588D">
              <w:rPr>
                <w:rFonts w:eastAsia="仿宋" w:cs="Times New Roman" w:hint="eastAsia"/>
                <w:sz w:val="21"/>
                <w:szCs w:val="21"/>
              </w:rPr>
              <w:t>青龙河限养区</w:t>
            </w:r>
          </w:p>
        </w:tc>
        <w:tc>
          <w:tcPr>
            <w:tcW w:w="508" w:type="pct"/>
            <w:vAlign w:val="center"/>
          </w:tcPr>
          <w:p w14:paraId="6F2BEF17" w14:textId="68AF7685" w:rsidR="00266731" w:rsidRPr="0024701B"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1.0438</w:t>
            </w:r>
          </w:p>
        </w:tc>
        <w:tc>
          <w:tcPr>
            <w:tcW w:w="2512" w:type="pct"/>
          </w:tcPr>
          <w:p w14:paraId="03802E2F" w14:textId="2FB2B6F3" w:rsidR="00266731" w:rsidRPr="00AC6773" w:rsidRDefault="00D848F6" w:rsidP="00266731">
            <w:pPr>
              <w:rPr>
                <w:rFonts w:eastAsia="仿宋" w:cs="Times New Roman"/>
                <w:color w:val="000000"/>
                <w:kern w:val="0"/>
                <w:sz w:val="21"/>
                <w:szCs w:val="21"/>
              </w:rPr>
            </w:pPr>
            <w:r w:rsidRPr="00D848F6">
              <w:rPr>
                <w:rFonts w:eastAsia="仿宋" w:cs="Times New Roman" w:hint="eastAsia"/>
                <w:color w:val="000000"/>
                <w:kern w:val="0"/>
                <w:sz w:val="21"/>
                <w:szCs w:val="21"/>
              </w:rPr>
              <w:t>不进行高强度开发利用，对养殖方式、品种、容量进行限制，保障行洪安全，允许进行适宜的放鱼养水活动。</w:t>
            </w:r>
          </w:p>
        </w:tc>
      </w:tr>
      <w:bookmarkEnd w:id="97"/>
      <w:tr w:rsidR="00266731" w:rsidRPr="00AC6773" w14:paraId="7AFE109A" w14:textId="77777777" w:rsidTr="00D848F6">
        <w:trPr>
          <w:trHeight w:val="317"/>
          <w:jc w:val="center"/>
        </w:trPr>
        <w:tc>
          <w:tcPr>
            <w:tcW w:w="507" w:type="pct"/>
            <w:vAlign w:val="center"/>
          </w:tcPr>
          <w:p w14:paraId="70EDE4F8" w14:textId="7FCFE618" w:rsidR="00266731" w:rsidRPr="00D1588D" w:rsidRDefault="00266731" w:rsidP="00266731">
            <w:pPr>
              <w:widowControl/>
              <w:jc w:val="center"/>
              <w:rPr>
                <w:rFonts w:eastAsia="仿宋" w:cs="Times New Roman"/>
                <w:color w:val="000000" w:themeColor="text1"/>
                <w:sz w:val="21"/>
                <w:szCs w:val="21"/>
              </w:rPr>
            </w:pPr>
            <w:r w:rsidRPr="00D1588D">
              <w:rPr>
                <w:rFonts w:eastAsia="仿宋" w:cs="Times New Roman"/>
                <w:color w:val="000000" w:themeColor="text1"/>
                <w:sz w:val="21"/>
                <w:szCs w:val="21"/>
              </w:rPr>
              <w:t>2-5-6</w:t>
            </w:r>
            <w:r>
              <w:rPr>
                <w:rFonts w:eastAsia="仿宋" w:cs="Times New Roman" w:hint="eastAsia"/>
                <w:color w:val="000000" w:themeColor="text1"/>
                <w:sz w:val="21"/>
                <w:szCs w:val="21"/>
              </w:rPr>
              <w:t>6</w:t>
            </w:r>
          </w:p>
        </w:tc>
        <w:tc>
          <w:tcPr>
            <w:tcW w:w="1473" w:type="pct"/>
            <w:vAlign w:val="center"/>
          </w:tcPr>
          <w:p w14:paraId="7175E21F" w14:textId="65BB1430" w:rsidR="00266731" w:rsidRPr="00D1588D" w:rsidRDefault="00266731" w:rsidP="00266731">
            <w:pPr>
              <w:widowControl/>
              <w:jc w:val="center"/>
              <w:rPr>
                <w:rFonts w:eastAsia="仿宋" w:cs="Times New Roman"/>
                <w:sz w:val="21"/>
                <w:szCs w:val="21"/>
              </w:rPr>
            </w:pPr>
            <w:r w:rsidRPr="00D1588D">
              <w:rPr>
                <w:rFonts w:eastAsia="仿宋" w:cs="Times New Roman" w:hint="eastAsia"/>
                <w:sz w:val="21"/>
                <w:szCs w:val="21"/>
              </w:rPr>
              <w:t>旺</w:t>
            </w:r>
            <w:proofErr w:type="gramStart"/>
            <w:r w:rsidRPr="00D1588D">
              <w:rPr>
                <w:rFonts w:eastAsia="仿宋" w:cs="Times New Roman" w:hint="eastAsia"/>
                <w:sz w:val="21"/>
                <w:szCs w:val="21"/>
              </w:rPr>
              <w:t>疃</w:t>
            </w:r>
            <w:proofErr w:type="gramEnd"/>
            <w:r w:rsidRPr="00D1588D">
              <w:rPr>
                <w:rFonts w:eastAsia="仿宋" w:cs="Times New Roman" w:hint="eastAsia"/>
                <w:sz w:val="21"/>
                <w:szCs w:val="21"/>
              </w:rPr>
              <w:t>河限养区</w:t>
            </w:r>
          </w:p>
        </w:tc>
        <w:tc>
          <w:tcPr>
            <w:tcW w:w="508" w:type="pct"/>
            <w:vAlign w:val="center"/>
          </w:tcPr>
          <w:p w14:paraId="5270ABFB" w14:textId="55025DD0" w:rsidR="00266731" w:rsidRPr="0024701B"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1.0373</w:t>
            </w:r>
          </w:p>
        </w:tc>
        <w:tc>
          <w:tcPr>
            <w:tcW w:w="2512" w:type="pct"/>
          </w:tcPr>
          <w:p w14:paraId="4782AB9A" w14:textId="6643AFC8" w:rsidR="00266731" w:rsidRPr="00AC6773" w:rsidRDefault="00D848F6" w:rsidP="00266731">
            <w:pPr>
              <w:rPr>
                <w:rFonts w:eastAsia="仿宋" w:cs="Times New Roman"/>
                <w:color w:val="000000"/>
                <w:kern w:val="0"/>
                <w:sz w:val="21"/>
                <w:szCs w:val="21"/>
              </w:rPr>
            </w:pPr>
            <w:r w:rsidRPr="00D848F6">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6ECFFDF1" w14:textId="77777777" w:rsidTr="00D848F6">
        <w:trPr>
          <w:trHeight w:val="317"/>
          <w:jc w:val="center"/>
        </w:trPr>
        <w:tc>
          <w:tcPr>
            <w:tcW w:w="507" w:type="pct"/>
            <w:vAlign w:val="center"/>
          </w:tcPr>
          <w:p w14:paraId="097831AA" w14:textId="3C4DEA22" w:rsidR="00266731" w:rsidRPr="00D1588D" w:rsidRDefault="00266731" w:rsidP="00266731">
            <w:pPr>
              <w:widowControl/>
              <w:jc w:val="center"/>
              <w:rPr>
                <w:rFonts w:eastAsia="仿宋" w:cs="Times New Roman"/>
                <w:color w:val="000000" w:themeColor="text1"/>
                <w:sz w:val="21"/>
                <w:szCs w:val="21"/>
              </w:rPr>
            </w:pPr>
            <w:bookmarkStart w:id="98" w:name="_Hlk206579140"/>
            <w:r w:rsidRPr="00D1588D">
              <w:rPr>
                <w:rFonts w:eastAsia="仿宋" w:cs="Times New Roman"/>
                <w:color w:val="000000" w:themeColor="text1"/>
                <w:sz w:val="21"/>
                <w:szCs w:val="21"/>
              </w:rPr>
              <w:lastRenderedPageBreak/>
              <w:t>2-5-6</w:t>
            </w:r>
            <w:r>
              <w:rPr>
                <w:rFonts w:eastAsia="仿宋" w:cs="Times New Roman" w:hint="eastAsia"/>
                <w:color w:val="000000" w:themeColor="text1"/>
                <w:sz w:val="21"/>
                <w:szCs w:val="21"/>
              </w:rPr>
              <w:t>7</w:t>
            </w:r>
          </w:p>
        </w:tc>
        <w:tc>
          <w:tcPr>
            <w:tcW w:w="1473" w:type="pct"/>
            <w:vAlign w:val="center"/>
          </w:tcPr>
          <w:p w14:paraId="6315F403" w14:textId="141BDD44" w:rsidR="00266731" w:rsidRPr="00D1588D" w:rsidRDefault="00266731" w:rsidP="00266731">
            <w:pPr>
              <w:widowControl/>
              <w:jc w:val="center"/>
              <w:rPr>
                <w:rFonts w:eastAsia="仿宋" w:cs="Times New Roman"/>
                <w:sz w:val="21"/>
                <w:szCs w:val="21"/>
              </w:rPr>
            </w:pPr>
            <w:r w:rsidRPr="00D1588D">
              <w:rPr>
                <w:rFonts w:eastAsia="仿宋" w:cs="Times New Roman" w:hint="eastAsia"/>
                <w:sz w:val="21"/>
                <w:szCs w:val="21"/>
              </w:rPr>
              <w:t>张格河限养区</w:t>
            </w:r>
          </w:p>
        </w:tc>
        <w:tc>
          <w:tcPr>
            <w:tcW w:w="508" w:type="pct"/>
            <w:vAlign w:val="center"/>
          </w:tcPr>
          <w:p w14:paraId="5C3F0C34" w14:textId="0C04350D" w:rsidR="00266731" w:rsidRPr="0024701B"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0.4963</w:t>
            </w:r>
          </w:p>
        </w:tc>
        <w:tc>
          <w:tcPr>
            <w:tcW w:w="2512" w:type="pct"/>
          </w:tcPr>
          <w:p w14:paraId="79C3FD0E" w14:textId="0B807784" w:rsidR="00266731" w:rsidRPr="00AC6773" w:rsidRDefault="00D848F6" w:rsidP="00266731">
            <w:pPr>
              <w:rPr>
                <w:rFonts w:eastAsia="仿宋" w:cs="Times New Roman"/>
                <w:color w:val="000000"/>
                <w:kern w:val="0"/>
                <w:sz w:val="21"/>
                <w:szCs w:val="21"/>
              </w:rPr>
            </w:pPr>
            <w:r w:rsidRPr="00D848F6">
              <w:rPr>
                <w:rFonts w:eastAsia="仿宋" w:cs="Times New Roman" w:hint="eastAsia"/>
                <w:color w:val="000000"/>
                <w:kern w:val="0"/>
                <w:sz w:val="21"/>
                <w:szCs w:val="21"/>
              </w:rPr>
              <w:t>不进行高强度开发利用，对养殖方式、品种、容量进行限制，保障行洪安全，允许进行适宜的放鱼养水活动。</w:t>
            </w:r>
          </w:p>
        </w:tc>
      </w:tr>
      <w:bookmarkEnd w:id="98"/>
      <w:tr w:rsidR="00266731" w:rsidRPr="00AC6773" w14:paraId="4D9C920E" w14:textId="77777777" w:rsidTr="00D848F6">
        <w:trPr>
          <w:trHeight w:val="317"/>
          <w:jc w:val="center"/>
        </w:trPr>
        <w:tc>
          <w:tcPr>
            <w:tcW w:w="507" w:type="pct"/>
            <w:vAlign w:val="center"/>
          </w:tcPr>
          <w:p w14:paraId="239D01C5" w14:textId="0A9BFE5A" w:rsidR="00266731" w:rsidRPr="00D1588D" w:rsidRDefault="00266731" w:rsidP="00266731">
            <w:pPr>
              <w:widowControl/>
              <w:jc w:val="center"/>
              <w:rPr>
                <w:rFonts w:eastAsia="仿宋" w:cs="Times New Roman"/>
                <w:color w:val="000000" w:themeColor="text1"/>
                <w:sz w:val="21"/>
                <w:szCs w:val="21"/>
              </w:rPr>
            </w:pPr>
            <w:r w:rsidRPr="00D1588D">
              <w:rPr>
                <w:rFonts w:eastAsia="仿宋" w:cs="Times New Roman"/>
                <w:color w:val="000000" w:themeColor="text1"/>
                <w:sz w:val="21"/>
                <w:szCs w:val="21"/>
              </w:rPr>
              <w:t>2-5-6</w:t>
            </w:r>
            <w:r>
              <w:rPr>
                <w:rFonts w:eastAsia="仿宋" w:cs="Times New Roman" w:hint="eastAsia"/>
                <w:color w:val="000000" w:themeColor="text1"/>
                <w:sz w:val="21"/>
                <w:szCs w:val="21"/>
              </w:rPr>
              <w:t>8</w:t>
            </w:r>
          </w:p>
        </w:tc>
        <w:tc>
          <w:tcPr>
            <w:tcW w:w="1473" w:type="pct"/>
            <w:vAlign w:val="center"/>
          </w:tcPr>
          <w:p w14:paraId="5959A1F4" w14:textId="1D797F51" w:rsidR="00266731" w:rsidRPr="00D1588D" w:rsidRDefault="00266731" w:rsidP="00266731">
            <w:pPr>
              <w:widowControl/>
              <w:jc w:val="center"/>
              <w:rPr>
                <w:rFonts w:eastAsia="仿宋" w:cs="Times New Roman"/>
                <w:sz w:val="21"/>
                <w:szCs w:val="21"/>
              </w:rPr>
            </w:pPr>
            <w:proofErr w:type="gramStart"/>
            <w:r w:rsidRPr="00D1588D">
              <w:rPr>
                <w:rFonts w:eastAsia="仿宋" w:cs="Times New Roman" w:hint="eastAsia"/>
                <w:sz w:val="21"/>
                <w:szCs w:val="21"/>
              </w:rPr>
              <w:t>黄垒河</w:t>
            </w:r>
            <w:proofErr w:type="gramEnd"/>
            <w:r w:rsidRPr="00D1588D">
              <w:rPr>
                <w:rFonts w:eastAsia="仿宋" w:cs="Times New Roman" w:hint="eastAsia"/>
                <w:sz w:val="21"/>
                <w:szCs w:val="21"/>
              </w:rPr>
              <w:t>限养区</w:t>
            </w:r>
          </w:p>
        </w:tc>
        <w:tc>
          <w:tcPr>
            <w:tcW w:w="508" w:type="pct"/>
            <w:vAlign w:val="center"/>
          </w:tcPr>
          <w:p w14:paraId="5EA7011B" w14:textId="5915F7E1" w:rsidR="00266731" w:rsidRPr="0024701B"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0.8301</w:t>
            </w:r>
          </w:p>
        </w:tc>
        <w:tc>
          <w:tcPr>
            <w:tcW w:w="2512" w:type="pct"/>
          </w:tcPr>
          <w:p w14:paraId="47E23F20" w14:textId="6A1FD47A" w:rsidR="00266731" w:rsidRPr="00AC6773" w:rsidRDefault="00D848F6" w:rsidP="00266731">
            <w:pPr>
              <w:rPr>
                <w:rFonts w:eastAsia="仿宋" w:cs="Times New Roman"/>
                <w:color w:val="000000"/>
                <w:kern w:val="0"/>
                <w:sz w:val="21"/>
                <w:szCs w:val="21"/>
              </w:rPr>
            </w:pPr>
            <w:r w:rsidRPr="00D848F6">
              <w:rPr>
                <w:rFonts w:eastAsia="仿宋" w:cs="Times New Roman" w:hint="eastAsia"/>
                <w:color w:val="000000"/>
                <w:kern w:val="0"/>
                <w:sz w:val="21"/>
                <w:szCs w:val="21"/>
              </w:rPr>
              <w:t>不进行高强度开发利用，对养殖方式、品种、容量进行限制，保障行洪安全，允许进行适宜的放鱼养水活动。</w:t>
            </w:r>
          </w:p>
        </w:tc>
      </w:tr>
      <w:tr w:rsidR="00266731" w:rsidRPr="00AC6773" w14:paraId="0B38F1A3" w14:textId="77777777" w:rsidTr="00D848F6">
        <w:trPr>
          <w:trHeight w:val="317"/>
          <w:jc w:val="center"/>
        </w:trPr>
        <w:tc>
          <w:tcPr>
            <w:tcW w:w="507" w:type="pct"/>
            <w:vAlign w:val="center"/>
          </w:tcPr>
          <w:p w14:paraId="5972E563" w14:textId="229AAC6B" w:rsidR="00266731" w:rsidRPr="00D1588D" w:rsidRDefault="00266731" w:rsidP="00266731">
            <w:pPr>
              <w:widowControl/>
              <w:jc w:val="center"/>
              <w:rPr>
                <w:rFonts w:eastAsia="仿宋" w:cs="Times New Roman"/>
                <w:color w:val="000000" w:themeColor="text1"/>
                <w:sz w:val="21"/>
                <w:szCs w:val="21"/>
              </w:rPr>
            </w:pPr>
            <w:bookmarkStart w:id="99" w:name="_Hlk206587595"/>
            <w:r w:rsidRPr="00D1588D">
              <w:rPr>
                <w:rFonts w:eastAsia="仿宋" w:cs="Times New Roman"/>
                <w:color w:val="000000" w:themeColor="text1"/>
                <w:sz w:val="21"/>
                <w:szCs w:val="21"/>
              </w:rPr>
              <w:t>2-5-6</w:t>
            </w:r>
            <w:r>
              <w:rPr>
                <w:rFonts w:eastAsia="仿宋" w:cs="Times New Roman" w:hint="eastAsia"/>
                <w:color w:val="000000" w:themeColor="text1"/>
                <w:sz w:val="21"/>
                <w:szCs w:val="21"/>
              </w:rPr>
              <w:t>9</w:t>
            </w:r>
          </w:p>
        </w:tc>
        <w:tc>
          <w:tcPr>
            <w:tcW w:w="1473" w:type="pct"/>
            <w:vAlign w:val="center"/>
          </w:tcPr>
          <w:p w14:paraId="27D6DBA3" w14:textId="22D5532C" w:rsidR="00266731" w:rsidRPr="00D1588D" w:rsidRDefault="00266731" w:rsidP="00266731">
            <w:pPr>
              <w:widowControl/>
              <w:jc w:val="center"/>
              <w:rPr>
                <w:rFonts w:eastAsia="仿宋" w:cs="Times New Roman"/>
                <w:sz w:val="21"/>
                <w:szCs w:val="21"/>
              </w:rPr>
            </w:pPr>
            <w:r w:rsidRPr="00D1588D">
              <w:rPr>
                <w:rFonts w:eastAsia="仿宋" w:cs="Times New Roman" w:hint="eastAsia"/>
                <w:sz w:val="21"/>
                <w:szCs w:val="21"/>
              </w:rPr>
              <w:t>昌阳河限养区</w:t>
            </w:r>
          </w:p>
        </w:tc>
        <w:tc>
          <w:tcPr>
            <w:tcW w:w="508" w:type="pct"/>
            <w:vAlign w:val="center"/>
          </w:tcPr>
          <w:p w14:paraId="78B4B96E" w14:textId="6CE491B4" w:rsidR="00266731" w:rsidRPr="0024701B" w:rsidRDefault="00266731" w:rsidP="00266731">
            <w:pPr>
              <w:widowControl/>
              <w:jc w:val="center"/>
              <w:rPr>
                <w:rFonts w:eastAsia="等线" w:cs="Times New Roman"/>
                <w:color w:val="000000"/>
                <w:sz w:val="21"/>
                <w:szCs w:val="21"/>
              </w:rPr>
            </w:pPr>
            <w:r w:rsidRPr="0024701B">
              <w:rPr>
                <w:rFonts w:eastAsia="等线" w:cs="Times New Roman" w:hint="eastAsia"/>
                <w:color w:val="000000"/>
                <w:sz w:val="21"/>
                <w:szCs w:val="21"/>
              </w:rPr>
              <w:t>1.6033</w:t>
            </w:r>
          </w:p>
        </w:tc>
        <w:tc>
          <w:tcPr>
            <w:tcW w:w="2512" w:type="pct"/>
          </w:tcPr>
          <w:p w14:paraId="483A9A29" w14:textId="6C24C413" w:rsidR="00266731" w:rsidRPr="00AC6773" w:rsidRDefault="00D848F6" w:rsidP="00266731">
            <w:pPr>
              <w:rPr>
                <w:rFonts w:eastAsia="仿宋" w:cs="Times New Roman"/>
                <w:color w:val="000000"/>
                <w:kern w:val="0"/>
                <w:sz w:val="21"/>
                <w:szCs w:val="21"/>
              </w:rPr>
            </w:pPr>
            <w:r w:rsidRPr="00D848F6">
              <w:rPr>
                <w:rFonts w:eastAsia="仿宋" w:cs="Times New Roman" w:hint="eastAsia"/>
                <w:color w:val="000000"/>
                <w:kern w:val="0"/>
                <w:sz w:val="21"/>
                <w:szCs w:val="21"/>
              </w:rPr>
              <w:t>不进行高强度开发利用，对养殖方式、品种、容量进行限制，保障行洪安全，允许进行适宜的放鱼养水活动。</w:t>
            </w:r>
          </w:p>
        </w:tc>
      </w:tr>
      <w:tr w:rsidR="00F04609" w:rsidRPr="00AC6773" w14:paraId="4E14B47D" w14:textId="77777777" w:rsidTr="00D848F6">
        <w:trPr>
          <w:trHeight w:val="317"/>
          <w:jc w:val="center"/>
        </w:trPr>
        <w:tc>
          <w:tcPr>
            <w:tcW w:w="507" w:type="pct"/>
            <w:vAlign w:val="center"/>
          </w:tcPr>
          <w:p w14:paraId="624D59F9" w14:textId="55F5264D" w:rsidR="00F04609" w:rsidRPr="00D1588D" w:rsidRDefault="00F04609" w:rsidP="00F04609">
            <w:pPr>
              <w:widowControl/>
              <w:jc w:val="center"/>
              <w:rPr>
                <w:rFonts w:eastAsia="仿宋" w:cs="Times New Roman"/>
                <w:color w:val="000000" w:themeColor="text1"/>
                <w:sz w:val="21"/>
                <w:szCs w:val="21"/>
              </w:rPr>
            </w:pPr>
            <w:bookmarkStart w:id="100" w:name="_Hlk206598237"/>
            <w:bookmarkEnd w:id="99"/>
            <w:r>
              <w:rPr>
                <w:rFonts w:eastAsia="仿宋" w:cs="Times New Roman"/>
                <w:color w:val="000000" w:themeColor="text1"/>
                <w:sz w:val="21"/>
                <w:szCs w:val="21"/>
              </w:rPr>
              <w:t>3-1-1</w:t>
            </w:r>
          </w:p>
        </w:tc>
        <w:tc>
          <w:tcPr>
            <w:tcW w:w="1473" w:type="pct"/>
            <w:vAlign w:val="center"/>
          </w:tcPr>
          <w:p w14:paraId="4C818FB4" w14:textId="38CB2C58" w:rsidR="00F04609" w:rsidRPr="00D1588D" w:rsidRDefault="00F04609" w:rsidP="00F04609">
            <w:pPr>
              <w:widowControl/>
              <w:jc w:val="center"/>
              <w:rPr>
                <w:rFonts w:eastAsia="仿宋" w:cs="Times New Roman"/>
                <w:sz w:val="21"/>
                <w:szCs w:val="21"/>
              </w:rPr>
            </w:pPr>
            <w:r>
              <w:rPr>
                <w:rFonts w:eastAsia="仿宋" w:cs="Times New Roman" w:hint="eastAsia"/>
                <w:sz w:val="21"/>
                <w:szCs w:val="21"/>
              </w:rPr>
              <w:t>大水泊镇淡水养殖区</w:t>
            </w:r>
          </w:p>
        </w:tc>
        <w:tc>
          <w:tcPr>
            <w:tcW w:w="508" w:type="pct"/>
            <w:vAlign w:val="center"/>
          </w:tcPr>
          <w:p w14:paraId="2172DBF6" w14:textId="6570F3AC" w:rsidR="00F04609" w:rsidRPr="0024701B" w:rsidRDefault="00F04609" w:rsidP="00F04609">
            <w:pPr>
              <w:widowControl/>
              <w:jc w:val="center"/>
              <w:rPr>
                <w:rFonts w:eastAsia="等线" w:cs="Times New Roman"/>
                <w:color w:val="000000"/>
                <w:sz w:val="21"/>
                <w:szCs w:val="21"/>
              </w:rPr>
            </w:pPr>
            <w:r>
              <w:rPr>
                <w:rFonts w:eastAsia="等线" w:cs="Times New Roman"/>
                <w:color w:val="000000"/>
                <w:sz w:val="21"/>
                <w:szCs w:val="21"/>
              </w:rPr>
              <w:t>0.0806</w:t>
            </w:r>
          </w:p>
        </w:tc>
        <w:tc>
          <w:tcPr>
            <w:tcW w:w="2512" w:type="pct"/>
          </w:tcPr>
          <w:p w14:paraId="4E6D319A" w14:textId="37C2CE53" w:rsidR="00F04609" w:rsidRPr="00F04609" w:rsidRDefault="00F04609" w:rsidP="00F04609">
            <w:pPr>
              <w:rPr>
                <w:rFonts w:eastAsia="仿宋" w:cs="Times New Roman"/>
                <w:color w:val="000000"/>
                <w:kern w:val="0"/>
                <w:sz w:val="21"/>
                <w:szCs w:val="21"/>
              </w:rPr>
            </w:pPr>
            <w:r w:rsidRPr="00F04609">
              <w:rPr>
                <w:rFonts w:eastAsia="仿宋" w:cs="Times New Roman" w:hint="eastAsia"/>
                <w:color w:val="000000"/>
                <w:kern w:val="0"/>
                <w:sz w:val="21"/>
                <w:szCs w:val="21"/>
              </w:rPr>
              <w:t>养殖生产应符合《水产养殖质量安全管理规定》等相关规定要求。</w:t>
            </w:r>
          </w:p>
        </w:tc>
      </w:tr>
      <w:tr w:rsidR="00F04609" w:rsidRPr="00AC6773" w14:paraId="3768C8E3" w14:textId="77777777" w:rsidTr="00D848F6">
        <w:trPr>
          <w:trHeight w:val="317"/>
          <w:jc w:val="center"/>
        </w:trPr>
        <w:tc>
          <w:tcPr>
            <w:tcW w:w="507" w:type="pct"/>
            <w:vAlign w:val="center"/>
          </w:tcPr>
          <w:p w14:paraId="1BC888F3" w14:textId="3941072B" w:rsidR="00F04609" w:rsidRPr="00D1588D" w:rsidRDefault="00F04609" w:rsidP="00F04609">
            <w:pPr>
              <w:widowControl/>
              <w:jc w:val="center"/>
              <w:rPr>
                <w:rFonts w:eastAsia="仿宋" w:cs="Times New Roman"/>
                <w:color w:val="000000" w:themeColor="text1"/>
                <w:sz w:val="21"/>
                <w:szCs w:val="21"/>
              </w:rPr>
            </w:pPr>
            <w:bookmarkStart w:id="101" w:name="_Hlk206658722"/>
            <w:r>
              <w:rPr>
                <w:rFonts w:eastAsia="仿宋" w:cs="Times New Roman"/>
                <w:color w:val="000000" w:themeColor="text1"/>
                <w:sz w:val="21"/>
                <w:szCs w:val="21"/>
              </w:rPr>
              <w:t>3-1-2</w:t>
            </w:r>
          </w:p>
        </w:tc>
        <w:tc>
          <w:tcPr>
            <w:tcW w:w="1473" w:type="pct"/>
            <w:vAlign w:val="center"/>
          </w:tcPr>
          <w:p w14:paraId="773A88E6" w14:textId="0EBCD5DD" w:rsidR="00F04609" w:rsidRPr="00D1588D" w:rsidRDefault="00F04609" w:rsidP="00F04609">
            <w:pPr>
              <w:widowControl/>
              <w:jc w:val="center"/>
              <w:rPr>
                <w:rFonts w:eastAsia="仿宋" w:cs="Times New Roman"/>
                <w:sz w:val="21"/>
                <w:szCs w:val="21"/>
              </w:rPr>
            </w:pPr>
            <w:r>
              <w:rPr>
                <w:rFonts w:eastAsia="仿宋" w:cs="Times New Roman" w:hint="eastAsia"/>
                <w:sz w:val="21"/>
                <w:szCs w:val="21"/>
              </w:rPr>
              <w:t>高村镇淡水养殖区</w:t>
            </w:r>
          </w:p>
        </w:tc>
        <w:tc>
          <w:tcPr>
            <w:tcW w:w="508" w:type="pct"/>
            <w:vAlign w:val="center"/>
          </w:tcPr>
          <w:p w14:paraId="1BA2C95B" w14:textId="7D653F92" w:rsidR="00F04609" w:rsidRPr="0024701B" w:rsidRDefault="00F04609" w:rsidP="00F04609">
            <w:pPr>
              <w:widowControl/>
              <w:jc w:val="center"/>
              <w:rPr>
                <w:rFonts w:eastAsia="等线" w:cs="Times New Roman"/>
                <w:color w:val="000000"/>
                <w:sz w:val="21"/>
                <w:szCs w:val="21"/>
              </w:rPr>
            </w:pPr>
            <w:r>
              <w:rPr>
                <w:rFonts w:eastAsia="等线" w:cs="Times New Roman"/>
                <w:color w:val="000000"/>
                <w:sz w:val="21"/>
                <w:szCs w:val="21"/>
              </w:rPr>
              <w:t>0.1770</w:t>
            </w:r>
          </w:p>
        </w:tc>
        <w:tc>
          <w:tcPr>
            <w:tcW w:w="2512" w:type="pct"/>
          </w:tcPr>
          <w:p w14:paraId="4F136DD1" w14:textId="40D8E8A9" w:rsidR="00F04609" w:rsidRPr="00D848F6" w:rsidRDefault="00F04609" w:rsidP="00F04609">
            <w:pPr>
              <w:rPr>
                <w:rFonts w:eastAsia="仿宋" w:cs="Times New Roman"/>
                <w:color w:val="000000"/>
                <w:kern w:val="0"/>
                <w:sz w:val="21"/>
                <w:szCs w:val="21"/>
              </w:rPr>
            </w:pPr>
            <w:r w:rsidRPr="00F04609">
              <w:rPr>
                <w:rFonts w:eastAsia="仿宋" w:cs="Times New Roman" w:hint="eastAsia"/>
                <w:color w:val="000000"/>
                <w:kern w:val="0"/>
                <w:sz w:val="21"/>
                <w:szCs w:val="21"/>
              </w:rPr>
              <w:t>养殖生产应符合《水产养殖质量安全管理规定》等相关规定要求。</w:t>
            </w:r>
          </w:p>
        </w:tc>
      </w:tr>
      <w:tr w:rsidR="00F04609" w:rsidRPr="00AC6773" w14:paraId="50BFB687" w14:textId="77777777" w:rsidTr="00D848F6">
        <w:trPr>
          <w:trHeight w:val="317"/>
          <w:jc w:val="center"/>
        </w:trPr>
        <w:tc>
          <w:tcPr>
            <w:tcW w:w="507" w:type="pct"/>
            <w:vAlign w:val="center"/>
          </w:tcPr>
          <w:p w14:paraId="290A6E50" w14:textId="3044BE66" w:rsidR="00F04609" w:rsidRPr="00D1588D" w:rsidRDefault="00F04609" w:rsidP="00F04609">
            <w:pPr>
              <w:widowControl/>
              <w:jc w:val="center"/>
              <w:rPr>
                <w:rFonts w:eastAsia="仿宋" w:cs="Times New Roman"/>
                <w:color w:val="000000" w:themeColor="text1"/>
                <w:sz w:val="21"/>
                <w:szCs w:val="21"/>
              </w:rPr>
            </w:pPr>
            <w:bookmarkStart w:id="102" w:name="_Hlk206581169"/>
            <w:bookmarkEnd w:id="100"/>
            <w:bookmarkEnd w:id="101"/>
            <w:r>
              <w:rPr>
                <w:rFonts w:eastAsia="仿宋" w:cs="Times New Roman"/>
                <w:color w:val="000000" w:themeColor="text1"/>
                <w:sz w:val="21"/>
                <w:szCs w:val="21"/>
              </w:rPr>
              <w:t>3-1-3</w:t>
            </w:r>
          </w:p>
        </w:tc>
        <w:tc>
          <w:tcPr>
            <w:tcW w:w="1473" w:type="pct"/>
            <w:vAlign w:val="center"/>
          </w:tcPr>
          <w:p w14:paraId="1036C7E2" w14:textId="58491A5B" w:rsidR="00F04609" w:rsidRPr="00D1588D" w:rsidRDefault="00F04609" w:rsidP="00F04609">
            <w:pPr>
              <w:widowControl/>
              <w:jc w:val="center"/>
              <w:rPr>
                <w:rFonts w:eastAsia="仿宋" w:cs="Times New Roman"/>
                <w:sz w:val="21"/>
                <w:szCs w:val="21"/>
              </w:rPr>
            </w:pPr>
            <w:r>
              <w:rPr>
                <w:rFonts w:eastAsia="仿宋" w:cs="Times New Roman" w:hint="eastAsia"/>
                <w:sz w:val="21"/>
                <w:szCs w:val="21"/>
              </w:rPr>
              <w:t>葛家镇淡水养殖区</w:t>
            </w:r>
          </w:p>
        </w:tc>
        <w:tc>
          <w:tcPr>
            <w:tcW w:w="508" w:type="pct"/>
            <w:vAlign w:val="center"/>
          </w:tcPr>
          <w:p w14:paraId="209EF442" w14:textId="078503F5" w:rsidR="00F04609" w:rsidRPr="0024701B" w:rsidRDefault="00F04609" w:rsidP="00F04609">
            <w:pPr>
              <w:widowControl/>
              <w:jc w:val="center"/>
              <w:rPr>
                <w:rFonts w:eastAsia="等线" w:cs="Times New Roman"/>
                <w:color w:val="000000"/>
                <w:sz w:val="21"/>
                <w:szCs w:val="21"/>
              </w:rPr>
            </w:pPr>
            <w:r>
              <w:rPr>
                <w:rFonts w:eastAsia="等线" w:cs="Times New Roman"/>
                <w:color w:val="000000"/>
                <w:sz w:val="21"/>
                <w:szCs w:val="21"/>
              </w:rPr>
              <w:t>0.0008</w:t>
            </w:r>
          </w:p>
        </w:tc>
        <w:tc>
          <w:tcPr>
            <w:tcW w:w="2512" w:type="pct"/>
          </w:tcPr>
          <w:p w14:paraId="0D0D4293" w14:textId="47880CF0" w:rsidR="00F04609" w:rsidRPr="00D848F6" w:rsidRDefault="00F04609" w:rsidP="00F04609">
            <w:pPr>
              <w:rPr>
                <w:rFonts w:eastAsia="仿宋" w:cs="Times New Roman"/>
                <w:color w:val="000000"/>
                <w:kern w:val="0"/>
                <w:sz w:val="21"/>
                <w:szCs w:val="21"/>
              </w:rPr>
            </w:pPr>
            <w:r w:rsidRPr="00F04609">
              <w:rPr>
                <w:rFonts w:eastAsia="仿宋" w:cs="Times New Roman" w:hint="eastAsia"/>
                <w:color w:val="000000"/>
                <w:kern w:val="0"/>
                <w:sz w:val="21"/>
                <w:szCs w:val="21"/>
              </w:rPr>
              <w:t>养殖生产应符合《水产养殖质量安全管理规定》等相关规定要求。</w:t>
            </w:r>
          </w:p>
        </w:tc>
      </w:tr>
      <w:tr w:rsidR="00F04609" w:rsidRPr="00AC6773" w14:paraId="0B6DD100" w14:textId="77777777" w:rsidTr="00D848F6">
        <w:trPr>
          <w:trHeight w:val="317"/>
          <w:jc w:val="center"/>
        </w:trPr>
        <w:tc>
          <w:tcPr>
            <w:tcW w:w="507" w:type="pct"/>
            <w:vAlign w:val="center"/>
          </w:tcPr>
          <w:p w14:paraId="32636540" w14:textId="14F57AE4" w:rsidR="00F04609" w:rsidRPr="00D1588D" w:rsidRDefault="00F04609" w:rsidP="00F04609">
            <w:pPr>
              <w:widowControl/>
              <w:jc w:val="center"/>
              <w:rPr>
                <w:rFonts w:eastAsia="仿宋" w:cs="Times New Roman"/>
                <w:color w:val="000000" w:themeColor="text1"/>
                <w:sz w:val="21"/>
                <w:szCs w:val="21"/>
              </w:rPr>
            </w:pPr>
            <w:bookmarkStart w:id="103" w:name="_Hlk206660696"/>
            <w:bookmarkEnd w:id="102"/>
            <w:r>
              <w:rPr>
                <w:rFonts w:eastAsia="仿宋" w:cs="Times New Roman"/>
                <w:color w:val="000000" w:themeColor="text1"/>
                <w:sz w:val="21"/>
                <w:szCs w:val="21"/>
              </w:rPr>
              <w:t>3-1-4</w:t>
            </w:r>
          </w:p>
        </w:tc>
        <w:tc>
          <w:tcPr>
            <w:tcW w:w="1473" w:type="pct"/>
            <w:vAlign w:val="center"/>
          </w:tcPr>
          <w:p w14:paraId="2A30059E" w14:textId="287828BD" w:rsidR="00F04609" w:rsidRPr="00D1588D" w:rsidRDefault="00F04609" w:rsidP="00F04609">
            <w:pPr>
              <w:widowControl/>
              <w:jc w:val="center"/>
              <w:rPr>
                <w:rFonts w:eastAsia="仿宋" w:cs="Times New Roman"/>
                <w:sz w:val="21"/>
                <w:szCs w:val="21"/>
              </w:rPr>
            </w:pPr>
            <w:r>
              <w:rPr>
                <w:rFonts w:eastAsia="仿宋" w:cs="Times New Roman" w:hint="eastAsia"/>
                <w:sz w:val="21"/>
                <w:szCs w:val="21"/>
              </w:rPr>
              <w:t>侯家镇淡水养殖区</w:t>
            </w:r>
          </w:p>
        </w:tc>
        <w:tc>
          <w:tcPr>
            <w:tcW w:w="508" w:type="pct"/>
            <w:vAlign w:val="center"/>
          </w:tcPr>
          <w:p w14:paraId="0F544F2D" w14:textId="24BF9F12" w:rsidR="00F04609" w:rsidRPr="0024701B" w:rsidRDefault="00F04609" w:rsidP="00F04609">
            <w:pPr>
              <w:widowControl/>
              <w:jc w:val="center"/>
              <w:rPr>
                <w:rFonts w:eastAsia="等线" w:cs="Times New Roman"/>
                <w:color w:val="000000"/>
                <w:sz w:val="21"/>
                <w:szCs w:val="21"/>
              </w:rPr>
            </w:pPr>
            <w:r>
              <w:rPr>
                <w:rFonts w:eastAsia="等线" w:cs="Times New Roman"/>
                <w:color w:val="000000"/>
                <w:sz w:val="21"/>
                <w:szCs w:val="21"/>
              </w:rPr>
              <w:t>0.9816</w:t>
            </w:r>
          </w:p>
        </w:tc>
        <w:tc>
          <w:tcPr>
            <w:tcW w:w="2512" w:type="pct"/>
          </w:tcPr>
          <w:p w14:paraId="306E1D7B" w14:textId="67183FBD" w:rsidR="00F04609" w:rsidRPr="00D848F6" w:rsidRDefault="00F04609" w:rsidP="00F04609">
            <w:pPr>
              <w:rPr>
                <w:rFonts w:eastAsia="仿宋" w:cs="Times New Roman"/>
                <w:color w:val="000000"/>
                <w:kern w:val="0"/>
                <w:sz w:val="21"/>
                <w:szCs w:val="21"/>
              </w:rPr>
            </w:pPr>
            <w:r w:rsidRPr="00F04609">
              <w:rPr>
                <w:rFonts w:eastAsia="仿宋" w:cs="Times New Roman" w:hint="eastAsia"/>
                <w:color w:val="000000"/>
                <w:kern w:val="0"/>
                <w:sz w:val="21"/>
                <w:szCs w:val="21"/>
              </w:rPr>
              <w:t>养殖生产应符合《水产养殖质量安全管理规定》等相关规定要求。</w:t>
            </w:r>
          </w:p>
        </w:tc>
      </w:tr>
      <w:bookmarkEnd w:id="103"/>
      <w:tr w:rsidR="00F04609" w:rsidRPr="00AC6773" w14:paraId="7AB0EBFA" w14:textId="77777777" w:rsidTr="00D848F6">
        <w:trPr>
          <w:trHeight w:val="317"/>
          <w:jc w:val="center"/>
        </w:trPr>
        <w:tc>
          <w:tcPr>
            <w:tcW w:w="507" w:type="pct"/>
            <w:vAlign w:val="center"/>
          </w:tcPr>
          <w:p w14:paraId="0C2D81B8" w14:textId="66464928" w:rsidR="00F04609" w:rsidRPr="00D1588D" w:rsidRDefault="00F04609" w:rsidP="00F04609">
            <w:pPr>
              <w:widowControl/>
              <w:jc w:val="center"/>
              <w:rPr>
                <w:rFonts w:eastAsia="仿宋" w:cs="Times New Roman"/>
                <w:color w:val="000000" w:themeColor="text1"/>
                <w:sz w:val="21"/>
                <w:szCs w:val="21"/>
              </w:rPr>
            </w:pPr>
            <w:r>
              <w:rPr>
                <w:rFonts w:eastAsia="仿宋" w:cs="Times New Roman"/>
                <w:color w:val="000000" w:themeColor="text1"/>
                <w:sz w:val="21"/>
                <w:szCs w:val="21"/>
              </w:rPr>
              <w:t>3-1-5</w:t>
            </w:r>
          </w:p>
        </w:tc>
        <w:tc>
          <w:tcPr>
            <w:tcW w:w="1473" w:type="pct"/>
            <w:vAlign w:val="center"/>
          </w:tcPr>
          <w:p w14:paraId="48D61D53" w14:textId="317178A5" w:rsidR="00F04609" w:rsidRPr="00D1588D" w:rsidRDefault="00F04609" w:rsidP="00F04609">
            <w:pPr>
              <w:widowControl/>
              <w:jc w:val="center"/>
              <w:rPr>
                <w:rFonts w:eastAsia="仿宋" w:cs="Times New Roman"/>
                <w:sz w:val="21"/>
                <w:szCs w:val="21"/>
              </w:rPr>
            </w:pPr>
            <w:r>
              <w:rPr>
                <w:rFonts w:eastAsia="仿宋" w:cs="Times New Roman" w:hint="eastAsia"/>
                <w:sz w:val="21"/>
                <w:szCs w:val="21"/>
              </w:rPr>
              <w:t>龙山街道办事处淡水养殖区</w:t>
            </w:r>
          </w:p>
        </w:tc>
        <w:tc>
          <w:tcPr>
            <w:tcW w:w="508" w:type="pct"/>
            <w:vAlign w:val="center"/>
          </w:tcPr>
          <w:p w14:paraId="592FDCCE" w14:textId="692E281B" w:rsidR="00F04609" w:rsidRPr="0024701B" w:rsidRDefault="00F04609" w:rsidP="00F04609">
            <w:pPr>
              <w:widowControl/>
              <w:jc w:val="center"/>
              <w:rPr>
                <w:rFonts w:eastAsia="等线" w:cs="Times New Roman"/>
                <w:color w:val="000000"/>
                <w:sz w:val="21"/>
                <w:szCs w:val="21"/>
              </w:rPr>
            </w:pPr>
            <w:r>
              <w:rPr>
                <w:rFonts w:eastAsia="等线" w:cs="Times New Roman"/>
                <w:color w:val="000000"/>
                <w:sz w:val="21"/>
                <w:szCs w:val="21"/>
              </w:rPr>
              <w:t>0.0046</w:t>
            </w:r>
          </w:p>
        </w:tc>
        <w:tc>
          <w:tcPr>
            <w:tcW w:w="2512" w:type="pct"/>
          </w:tcPr>
          <w:p w14:paraId="1C36BB02" w14:textId="754BE545" w:rsidR="00F04609" w:rsidRPr="00D848F6" w:rsidRDefault="00F04609" w:rsidP="00F04609">
            <w:pPr>
              <w:rPr>
                <w:rFonts w:eastAsia="仿宋" w:cs="Times New Roman"/>
                <w:color w:val="000000"/>
                <w:kern w:val="0"/>
                <w:sz w:val="21"/>
                <w:szCs w:val="21"/>
              </w:rPr>
            </w:pPr>
            <w:r w:rsidRPr="00F04609">
              <w:rPr>
                <w:rFonts w:eastAsia="仿宋" w:cs="Times New Roman" w:hint="eastAsia"/>
                <w:color w:val="000000"/>
                <w:kern w:val="0"/>
                <w:sz w:val="21"/>
                <w:szCs w:val="21"/>
              </w:rPr>
              <w:t>养殖生产应符合《水产养殖质量安全管理规定》等相关规定要求。</w:t>
            </w:r>
          </w:p>
        </w:tc>
      </w:tr>
      <w:tr w:rsidR="00F04609" w:rsidRPr="00AC6773" w14:paraId="186741A5" w14:textId="77777777" w:rsidTr="00D848F6">
        <w:trPr>
          <w:trHeight w:val="317"/>
          <w:jc w:val="center"/>
        </w:trPr>
        <w:tc>
          <w:tcPr>
            <w:tcW w:w="507" w:type="pct"/>
            <w:vAlign w:val="center"/>
          </w:tcPr>
          <w:p w14:paraId="74911543" w14:textId="2AC58FAB" w:rsidR="00F04609" w:rsidRPr="00D1588D" w:rsidRDefault="00F04609" w:rsidP="00F04609">
            <w:pPr>
              <w:widowControl/>
              <w:jc w:val="center"/>
              <w:rPr>
                <w:rFonts w:eastAsia="仿宋" w:cs="Times New Roman"/>
                <w:color w:val="000000" w:themeColor="text1"/>
                <w:sz w:val="21"/>
                <w:szCs w:val="21"/>
              </w:rPr>
            </w:pPr>
            <w:r>
              <w:rPr>
                <w:rFonts w:eastAsia="仿宋" w:cs="Times New Roman"/>
                <w:color w:val="000000" w:themeColor="text1"/>
                <w:sz w:val="21"/>
                <w:szCs w:val="21"/>
              </w:rPr>
              <w:t>3-1-6</w:t>
            </w:r>
          </w:p>
        </w:tc>
        <w:tc>
          <w:tcPr>
            <w:tcW w:w="1473" w:type="pct"/>
            <w:vAlign w:val="center"/>
          </w:tcPr>
          <w:p w14:paraId="7CE990C0" w14:textId="78255042" w:rsidR="00F04609" w:rsidRPr="00D1588D" w:rsidRDefault="00F04609" w:rsidP="00F04609">
            <w:pPr>
              <w:widowControl/>
              <w:jc w:val="center"/>
              <w:rPr>
                <w:rFonts w:eastAsia="仿宋" w:cs="Times New Roman"/>
                <w:sz w:val="21"/>
                <w:szCs w:val="21"/>
              </w:rPr>
            </w:pPr>
            <w:r>
              <w:rPr>
                <w:rFonts w:eastAsia="仿宋" w:cs="Times New Roman" w:hint="eastAsia"/>
                <w:sz w:val="21"/>
                <w:szCs w:val="21"/>
              </w:rPr>
              <w:t>米山镇淡水养殖区</w:t>
            </w:r>
          </w:p>
        </w:tc>
        <w:tc>
          <w:tcPr>
            <w:tcW w:w="508" w:type="pct"/>
            <w:vAlign w:val="center"/>
          </w:tcPr>
          <w:p w14:paraId="27632371" w14:textId="4A84FC92" w:rsidR="00F04609" w:rsidRPr="0024701B" w:rsidRDefault="00F04609" w:rsidP="00F04609">
            <w:pPr>
              <w:widowControl/>
              <w:jc w:val="center"/>
              <w:rPr>
                <w:rFonts w:eastAsia="等线" w:cs="Times New Roman"/>
                <w:color w:val="000000"/>
                <w:sz w:val="21"/>
                <w:szCs w:val="21"/>
              </w:rPr>
            </w:pPr>
            <w:r>
              <w:rPr>
                <w:rFonts w:eastAsia="等线" w:cs="Times New Roman"/>
                <w:color w:val="000000"/>
                <w:sz w:val="21"/>
                <w:szCs w:val="21"/>
              </w:rPr>
              <w:t>0.0010</w:t>
            </w:r>
          </w:p>
        </w:tc>
        <w:tc>
          <w:tcPr>
            <w:tcW w:w="2512" w:type="pct"/>
          </w:tcPr>
          <w:p w14:paraId="21536C1C" w14:textId="68F1A848" w:rsidR="00F04609" w:rsidRPr="00D848F6" w:rsidRDefault="00F04609" w:rsidP="00F04609">
            <w:pPr>
              <w:rPr>
                <w:rFonts w:eastAsia="仿宋" w:cs="Times New Roman"/>
                <w:color w:val="000000"/>
                <w:kern w:val="0"/>
                <w:sz w:val="21"/>
                <w:szCs w:val="21"/>
              </w:rPr>
            </w:pPr>
            <w:r w:rsidRPr="00F04609">
              <w:rPr>
                <w:rFonts w:eastAsia="仿宋" w:cs="Times New Roman" w:hint="eastAsia"/>
                <w:color w:val="000000"/>
                <w:kern w:val="0"/>
                <w:sz w:val="21"/>
                <w:szCs w:val="21"/>
              </w:rPr>
              <w:t>养殖生产应符合《水产养殖质量安全管理规定》等相关规定要求。</w:t>
            </w:r>
          </w:p>
        </w:tc>
      </w:tr>
      <w:tr w:rsidR="00F04609" w:rsidRPr="00AC6773" w14:paraId="7F610E86" w14:textId="77777777" w:rsidTr="00D848F6">
        <w:trPr>
          <w:trHeight w:val="317"/>
          <w:jc w:val="center"/>
        </w:trPr>
        <w:tc>
          <w:tcPr>
            <w:tcW w:w="507" w:type="pct"/>
            <w:vAlign w:val="center"/>
          </w:tcPr>
          <w:p w14:paraId="78F47C9A" w14:textId="6ADA4BF9" w:rsidR="00F04609" w:rsidRPr="00D1588D" w:rsidRDefault="00F04609" w:rsidP="00F04609">
            <w:pPr>
              <w:widowControl/>
              <w:jc w:val="center"/>
              <w:rPr>
                <w:rFonts w:eastAsia="仿宋" w:cs="Times New Roman"/>
                <w:color w:val="000000" w:themeColor="text1"/>
                <w:sz w:val="21"/>
                <w:szCs w:val="21"/>
              </w:rPr>
            </w:pPr>
            <w:bookmarkStart w:id="104" w:name="_Hlk206660706"/>
            <w:r>
              <w:rPr>
                <w:rFonts w:eastAsia="仿宋" w:cs="Times New Roman"/>
                <w:color w:val="000000" w:themeColor="text1"/>
                <w:sz w:val="21"/>
                <w:szCs w:val="21"/>
              </w:rPr>
              <w:t>3-1-7</w:t>
            </w:r>
          </w:p>
        </w:tc>
        <w:tc>
          <w:tcPr>
            <w:tcW w:w="1473" w:type="pct"/>
            <w:vAlign w:val="center"/>
          </w:tcPr>
          <w:p w14:paraId="565D1D4D" w14:textId="53A16E9D" w:rsidR="00F04609" w:rsidRPr="00D1588D" w:rsidRDefault="00F04609" w:rsidP="00F04609">
            <w:pPr>
              <w:widowControl/>
              <w:jc w:val="center"/>
              <w:rPr>
                <w:rFonts w:eastAsia="仿宋" w:cs="Times New Roman"/>
                <w:sz w:val="21"/>
                <w:szCs w:val="21"/>
              </w:rPr>
            </w:pPr>
            <w:r>
              <w:rPr>
                <w:rFonts w:eastAsia="仿宋" w:cs="Times New Roman" w:hint="eastAsia"/>
                <w:sz w:val="21"/>
                <w:szCs w:val="21"/>
              </w:rPr>
              <w:t>宋村镇淡水养殖区</w:t>
            </w:r>
          </w:p>
        </w:tc>
        <w:tc>
          <w:tcPr>
            <w:tcW w:w="508" w:type="pct"/>
            <w:vAlign w:val="center"/>
          </w:tcPr>
          <w:p w14:paraId="4D39E877" w14:textId="731D713F" w:rsidR="00F04609" w:rsidRPr="0024701B" w:rsidRDefault="00F04609" w:rsidP="00F04609">
            <w:pPr>
              <w:widowControl/>
              <w:jc w:val="center"/>
              <w:rPr>
                <w:rFonts w:eastAsia="等线" w:cs="Times New Roman"/>
                <w:color w:val="000000"/>
                <w:sz w:val="21"/>
                <w:szCs w:val="21"/>
              </w:rPr>
            </w:pPr>
            <w:r>
              <w:rPr>
                <w:rFonts w:eastAsia="等线" w:cs="Times New Roman"/>
                <w:color w:val="000000"/>
                <w:sz w:val="21"/>
                <w:szCs w:val="21"/>
              </w:rPr>
              <w:t>4.1489</w:t>
            </w:r>
          </w:p>
        </w:tc>
        <w:tc>
          <w:tcPr>
            <w:tcW w:w="2512" w:type="pct"/>
          </w:tcPr>
          <w:p w14:paraId="419800BC" w14:textId="1BB3E48E" w:rsidR="00F04609" w:rsidRPr="00D848F6" w:rsidRDefault="00F04609" w:rsidP="00F04609">
            <w:pPr>
              <w:rPr>
                <w:rFonts w:eastAsia="仿宋" w:cs="Times New Roman"/>
                <w:color w:val="000000"/>
                <w:kern w:val="0"/>
                <w:sz w:val="21"/>
                <w:szCs w:val="21"/>
              </w:rPr>
            </w:pPr>
            <w:r w:rsidRPr="00F04609">
              <w:rPr>
                <w:rFonts w:eastAsia="仿宋" w:cs="Times New Roman" w:hint="eastAsia"/>
                <w:color w:val="000000"/>
                <w:kern w:val="0"/>
                <w:sz w:val="21"/>
                <w:szCs w:val="21"/>
              </w:rPr>
              <w:t>养殖生产应符合《水产养殖质量安全管理规定》等相关规定要求。</w:t>
            </w:r>
          </w:p>
        </w:tc>
      </w:tr>
      <w:tr w:rsidR="00F04609" w:rsidRPr="00AC6773" w14:paraId="7BF970AB" w14:textId="77777777" w:rsidTr="00D848F6">
        <w:trPr>
          <w:trHeight w:val="317"/>
          <w:jc w:val="center"/>
        </w:trPr>
        <w:tc>
          <w:tcPr>
            <w:tcW w:w="507" w:type="pct"/>
            <w:vAlign w:val="center"/>
          </w:tcPr>
          <w:p w14:paraId="4CD5FD13" w14:textId="4B8E7386" w:rsidR="00F04609" w:rsidRPr="00D1588D" w:rsidRDefault="00F04609" w:rsidP="00F04609">
            <w:pPr>
              <w:widowControl/>
              <w:jc w:val="center"/>
              <w:rPr>
                <w:rFonts w:eastAsia="仿宋" w:cs="Times New Roman"/>
                <w:color w:val="000000" w:themeColor="text1"/>
                <w:sz w:val="21"/>
                <w:szCs w:val="21"/>
              </w:rPr>
            </w:pPr>
            <w:r>
              <w:rPr>
                <w:rFonts w:eastAsia="仿宋" w:cs="Times New Roman"/>
                <w:color w:val="000000" w:themeColor="text1"/>
                <w:sz w:val="21"/>
                <w:szCs w:val="21"/>
              </w:rPr>
              <w:t>3-1-8</w:t>
            </w:r>
          </w:p>
        </w:tc>
        <w:tc>
          <w:tcPr>
            <w:tcW w:w="1473" w:type="pct"/>
            <w:vAlign w:val="center"/>
          </w:tcPr>
          <w:p w14:paraId="485AA57B" w14:textId="32F2BC6A" w:rsidR="00F04609" w:rsidRPr="00D1588D" w:rsidRDefault="00F04609" w:rsidP="00F04609">
            <w:pPr>
              <w:widowControl/>
              <w:jc w:val="center"/>
              <w:rPr>
                <w:rFonts w:eastAsia="仿宋" w:cs="Times New Roman"/>
                <w:sz w:val="21"/>
                <w:szCs w:val="21"/>
              </w:rPr>
            </w:pPr>
            <w:r>
              <w:rPr>
                <w:rFonts w:eastAsia="仿宋" w:cs="Times New Roman" w:hint="eastAsia"/>
                <w:sz w:val="21"/>
                <w:szCs w:val="21"/>
              </w:rPr>
              <w:t>小观镇淡水养殖区</w:t>
            </w:r>
          </w:p>
        </w:tc>
        <w:tc>
          <w:tcPr>
            <w:tcW w:w="508" w:type="pct"/>
            <w:vAlign w:val="center"/>
          </w:tcPr>
          <w:p w14:paraId="588B48E2" w14:textId="2532F518" w:rsidR="00F04609" w:rsidRPr="0024701B" w:rsidRDefault="00F04609" w:rsidP="00F04609">
            <w:pPr>
              <w:widowControl/>
              <w:jc w:val="center"/>
              <w:rPr>
                <w:rFonts w:eastAsia="等线" w:cs="Times New Roman"/>
                <w:color w:val="000000"/>
                <w:sz w:val="21"/>
                <w:szCs w:val="21"/>
              </w:rPr>
            </w:pPr>
            <w:r>
              <w:rPr>
                <w:rFonts w:eastAsia="等线" w:cs="Times New Roman"/>
                <w:color w:val="000000"/>
                <w:sz w:val="21"/>
                <w:szCs w:val="21"/>
              </w:rPr>
              <w:t>0.3868</w:t>
            </w:r>
          </w:p>
        </w:tc>
        <w:tc>
          <w:tcPr>
            <w:tcW w:w="2512" w:type="pct"/>
          </w:tcPr>
          <w:p w14:paraId="7277E0D6" w14:textId="187651F7" w:rsidR="00F04609" w:rsidRPr="00D848F6" w:rsidRDefault="00F04609" w:rsidP="00F04609">
            <w:pPr>
              <w:rPr>
                <w:rFonts w:eastAsia="仿宋" w:cs="Times New Roman"/>
                <w:color w:val="000000"/>
                <w:kern w:val="0"/>
                <w:sz w:val="21"/>
                <w:szCs w:val="21"/>
              </w:rPr>
            </w:pPr>
            <w:r w:rsidRPr="00F04609">
              <w:rPr>
                <w:rFonts w:eastAsia="仿宋" w:cs="Times New Roman" w:hint="eastAsia"/>
                <w:color w:val="000000"/>
                <w:kern w:val="0"/>
                <w:sz w:val="21"/>
                <w:szCs w:val="21"/>
              </w:rPr>
              <w:t>养殖生产应符合《水产养殖质量安全管理规定》等相关规定要求。</w:t>
            </w:r>
          </w:p>
        </w:tc>
      </w:tr>
      <w:tr w:rsidR="00F04609" w:rsidRPr="00AC6773" w14:paraId="17EFF652" w14:textId="77777777" w:rsidTr="00D848F6">
        <w:trPr>
          <w:trHeight w:val="317"/>
          <w:jc w:val="center"/>
        </w:trPr>
        <w:tc>
          <w:tcPr>
            <w:tcW w:w="507" w:type="pct"/>
            <w:vAlign w:val="center"/>
          </w:tcPr>
          <w:p w14:paraId="7937B792" w14:textId="2EF1513E" w:rsidR="00F04609" w:rsidRPr="00D1588D" w:rsidRDefault="00F04609" w:rsidP="00F04609">
            <w:pPr>
              <w:widowControl/>
              <w:jc w:val="center"/>
              <w:rPr>
                <w:rFonts w:eastAsia="仿宋" w:cs="Times New Roman"/>
                <w:color w:val="000000" w:themeColor="text1"/>
                <w:sz w:val="21"/>
                <w:szCs w:val="21"/>
              </w:rPr>
            </w:pPr>
            <w:r>
              <w:rPr>
                <w:rFonts w:eastAsia="仿宋" w:cs="Times New Roman"/>
                <w:color w:val="000000" w:themeColor="text1"/>
                <w:sz w:val="21"/>
                <w:szCs w:val="21"/>
              </w:rPr>
              <w:t>3-1-9</w:t>
            </w:r>
          </w:p>
        </w:tc>
        <w:tc>
          <w:tcPr>
            <w:tcW w:w="1473" w:type="pct"/>
            <w:vAlign w:val="center"/>
          </w:tcPr>
          <w:p w14:paraId="698A636F" w14:textId="7AC681D9" w:rsidR="00F04609" w:rsidRPr="00D1588D" w:rsidRDefault="00F04609" w:rsidP="00F04609">
            <w:pPr>
              <w:widowControl/>
              <w:jc w:val="center"/>
              <w:rPr>
                <w:rFonts w:eastAsia="仿宋" w:cs="Times New Roman"/>
                <w:sz w:val="21"/>
                <w:szCs w:val="21"/>
              </w:rPr>
            </w:pPr>
            <w:r>
              <w:rPr>
                <w:rFonts w:eastAsia="仿宋" w:cs="Times New Roman" w:hint="eastAsia"/>
                <w:sz w:val="21"/>
                <w:szCs w:val="21"/>
              </w:rPr>
              <w:t>泽库镇淡水养殖区</w:t>
            </w:r>
          </w:p>
        </w:tc>
        <w:tc>
          <w:tcPr>
            <w:tcW w:w="508" w:type="pct"/>
            <w:vAlign w:val="center"/>
          </w:tcPr>
          <w:p w14:paraId="7D157BDA" w14:textId="2C70693B" w:rsidR="00F04609" w:rsidRPr="0024701B" w:rsidRDefault="00F04609" w:rsidP="00F04609">
            <w:pPr>
              <w:widowControl/>
              <w:jc w:val="center"/>
              <w:rPr>
                <w:rFonts w:eastAsia="等线" w:cs="Times New Roman"/>
                <w:color w:val="000000"/>
                <w:sz w:val="21"/>
                <w:szCs w:val="21"/>
              </w:rPr>
            </w:pPr>
            <w:r>
              <w:rPr>
                <w:rFonts w:eastAsia="等线" w:cs="Times New Roman"/>
                <w:color w:val="000000"/>
                <w:sz w:val="21"/>
                <w:szCs w:val="21"/>
              </w:rPr>
              <w:t>0.8534</w:t>
            </w:r>
          </w:p>
        </w:tc>
        <w:tc>
          <w:tcPr>
            <w:tcW w:w="2512" w:type="pct"/>
          </w:tcPr>
          <w:p w14:paraId="3C3D54EE" w14:textId="4FABD793" w:rsidR="00F04609" w:rsidRPr="00D848F6" w:rsidRDefault="00F04609" w:rsidP="00F04609">
            <w:pPr>
              <w:rPr>
                <w:rFonts w:eastAsia="仿宋" w:cs="Times New Roman"/>
                <w:color w:val="000000"/>
                <w:kern w:val="0"/>
                <w:sz w:val="21"/>
                <w:szCs w:val="21"/>
              </w:rPr>
            </w:pPr>
            <w:r w:rsidRPr="00F04609">
              <w:rPr>
                <w:rFonts w:eastAsia="仿宋" w:cs="Times New Roman" w:hint="eastAsia"/>
                <w:color w:val="000000"/>
                <w:kern w:val="0"/>
                <w:sz w:val="21"/>
                <w:szCs w:val="21"/>
              </w:rPr>
              <w:t>养殖生产应符合《水产养殖质量安全管理规定》等相关规定要求。</w:t>
            </w:r>
          </w:p>
        </w:tc>
      </w:tr>
      <w:tr w:rsidR="00F04609" w:rsidRPr="00AC6773" w14:paraId="7DA07887" w14:textId="77777777" w:rsidTr="00D848F6">
        <w:trPr>
          <w:trHeight w:val="317"/>
          <w:jc w:val="center"/>
        </w:trPr>
        <w:tc>
          <w:tcPr>
            <w:tcW w:w="507" w:type="pct"/>
            <w:vAlign w:val="center"/>
          </w:tcPr>
          <w:p w14:paraId="0C69E0A3" w14:textId="6F81B899" w:rsidR="00F04609" w:rsidRPr="00D1588D" w:rsidRDefault="00F04609" w:rsidP="00F04609">
            <w:pPr>
              <w:widowControl/>
              <w:jc w:val="center"/>
              <w:rPr>
                <w:rFonts w:eastAsia="仿宋" w:cs="Times New Roman"/>
                <w:color w:val="000000" w:themeColor="text1"/>
                <w:sz w:val="21"/>
                <w:szCs w:val="21"/>
              </w:rPr>
            </w:pPr>
            <w:bookmarkStart w:id="105" w:name="_Hlk206594162"/>
            <w:r>
              <w:rPr>
                <w:rFonts w:eastAsia="仿宋" w:cs="Times New Roman"/>
                <w:color w:val="000000" w:themeColor="text1"/>
                <w:sz w:val="21"/>
                <w:szCs w:val="21"/>
              </w:rPr>
              <w:t>3-1-10</w:t>
            </w:r>
          </w:p>
        </w:tc>
        <w:tc>
          <w:tcPr>
            <w:tcW w:w="1473" w:type="pct"/>
            <w:vAlign w:val="center"/>
          </w:tcPr>
          <w:p w14:paraId="54DB92F9" w14:textId="5E93C050" w:rsidR="00F04609" w:rsidRPr="00D1588D" w:rsidRDefault="00F04609" w:rsidP="00F04609">
            <w:pPr>
              <w:widowControl/>
              <w:jc w:val="center"/>
              <w:rPr>
                <w:rFonts w:eastAsia="仿宋" w:cs="Times New Roman"/>
                <w:sz w:val="21"/>
                <w:szCs w:val="21"/>
              </w:rPr>
            </w:pPr>
            <w:r>
              <w:rPr>
                <w:rFonts w:eastAsia="仿宋" w:cs="Times New Roman" w:hint="eastAsia"/>
                <w:sz w:val="21"/>
                <w:szCs w:val="21"/>
              </w:rPr>
              <w:t>泽头镇淡水养殖区</w:t>
            </w:r>
          </w:p>
        </w:tc>
        <w:tc>
          <w:tcPr>
            <w:tcW w:w="508" w:type="pct"/>
            <w:vAlign w:val="center"/>
          </w:tcPr>
          <w:p w14:paraId="06A2386C" w14:textId="6545AB48" w:rsidR="00F04609" w:rsidRPr="0024701B" w:rsidRDefault="00F04609" w:rsidP="00F04609">
            <w:pPr>
              <w:widowControl/>
              <w:jc w:val="center"/>
              <w:rPr>
                <w:rFonts w:eastAsia="等线" w:cs="Times New Roman"/>
                <w:color w:val="000000"/>
                <w:sz w:val="21"/>
                <w:szCs w:val="21"/>
              </w:rPr>
            </w:pPr>
            <w:r>
              <w:rPr>
                <w:rFonts w:eastAsia="等线" w:cs="Times New Roman"/>
                <w:color w:val="000000"/>
                <w:sz w:val="21"/>
                <w:szCs w:val="21"/>
              </w:rPr>
              <w:t>0.5235</w:t>
            </w:r>
          </w:p>
        </w:tc>
        <w:tc>
          <w:tcPr>
            <w:tcW w:w="2512" w:type="pct"/>
          </w:tcPr>
          <w:p w14:paraId="185B322C" w14:textId="0DE0ABC6" w:rsidR="00F04609" w:rsidRPr="00D848F6" w:rsidRDefault="00F04609" w:rsidP="00F04609">
            <w:pPr>
              <w:rPr>
                <w:rFonts w:eastAsia="仿宋" w:cs="Times New Roman"/>
                <w:color w:val="000000"/>
                <w:kern w:val="0"/>
                <w:sz w:val="21"/>
                <w:szCs w:val="21"/>
              </w:rPr>
            </w:pPr>
            <w:r w:rsidRPr="00F04609">
              <w:rPr>
                <w:rFonts w:eastAsia="仿宋" w:cs="Times New Roman" w:hint="eastAsia"/>
                <w:color w:val="000000"/>
                <w:kern w:val="0"/>
                <w:sz w:val="21"/>
                <w:szCs w:val="21"/>
              </w:rPr>
              <w:t>养殖生产应符合《水产养殖质量安全管理规定》等相关规定要求。</w:t>
            </w:r>
          </w:p>
        </w:tc>
      </w:tr>
      <w:tr w:rsidR="00F04609" w:rsidRPr="00AC6773" w14:paraId="3F0B2BB5" w14:textId="77777777" w:rsidTr="00D848F6">
        <w:trPr>
          <w:trHeight w:val="317"/>
          <w:jc w:val="center"/>
        </w:trPr>
        <w:tc>
          <w:tcPr>
            <w:tcW w:w="507" w:type="pct"/>
            <w:vAlign w:val="center"/>
          </w:tcPr>
          <w:p w14:paraId="690C629D" w14:textId="3CC8CA6A" w:rsidR="00F04609" w:rsidRPr="00D1588D" w:rsidRDefault="00F04609" w:rsidP="00F04609">
            <w:pPr>
              <w:widowControl/>
              <w:jc w:val="center"/>
              <w:rPr>
                <w:rFonts w:eastAsia="仿宋" w:cs="Times New Roman"/>
                <w:color w:val="000000" w:themeColor="text1"/>
                <w:sz w:val="21"/>
                <w:szCs w:val="21"/>
              </w:rPr>
            </w:pPr>
            <w:bookmarkStart w:id="106" w:name="_Hlk206596504"/>
            <w:bookmarkEnd w:id="104"/>
            <w:bookmarkEnd w:id="105"/>
            <w:r>
              <w:rPr>
                <w:rFonts w:eastAsia="仿宋" w:cs="Times New Roman"/>
                <w:color w:val="000000" w:themeColor="text1"/>
                <w:sz w:val="21"/>
                <w:szCs w:val="21"/>
              </w:rPr>
              <w:t>3-1-11</w:t>
            </w:r>
          </w:p>
        </w:tc>
        <w:tc>
          <w:tcPr>
            <w:tcW w:w="1473" w:type="pct"/>
            <w:vAlign w:val="center"/>
          </w:tcPr>
          <w:p w14:paraId="1B2FFE79" w14:textId="7E0A1580" w:rsidR="00F04609" w:rsidRPr="00D1588D" w:rsidRDefault="00F04609" w:rsidP="00F04609">
            <w:pPr>
              <w:widowControl/>
              <w:jc w:val="center"/>
              <w:rPr>
                <w:rFonts w:eastAsia="仿宋" w:cs="Times New Roman"/>
                <w:sz w:val="21"/>
                <w:szCs w:val="21"/>
              </w:rPr>
            </w:pPr>
            <w:r>
              <w:rPr>
                <w:rFonts w:eastAsia="仿宋" w:cs="Times New Roman" w:hint="eastAsia"/>
                <w:sz w:val="21"/>
                <w:szCs w:val="21"/>
              </w:rPr>
              <w:t>张家产镇淡水养殖区</w:t>
            </w:r>
          </w:p>
        </w:tc>
        <w:tc>
          <w:tcPr>
            <w:tcW w:w="508" w:type="pct"/>
            <w:vAlign w:val="center"/>
          </w:tcPr>
          <w:p w14:paraId="1B422ED7" w14:textId="63E7DD43" w:rsidR="00F04609" w:rsidRPr="0024701B" w:rsidRDefault="00F04609" w:rsidP="00F04609">
            <w:pPr>
              <w:widowControl/>
              <w:jc w:val="center"/>
              <w:rPr>
                <w:rFonts w:eastAsia="等线" w:cs="Times New Roman"/>
                <w:color w:val="000000"/>
                <w:sz w:val="21"/>
                <w:szCs w:val="21"/>
              </w:rPr>
            </w:pPr>
            <w:r>
              <w:rPr>
                <w:rFonts w:eastAsia="等线" w:cs="Times New Roman"/>
                <w:color w:val="000000"/>
                <w:sz w:val="21"/>
                <w:szCs w:val="21"/>
              </w:rPr>
              <w:t>0.0269</w:t>
            </w:r>
          </w:p>
        </w:tc>
        <w:tc>
          <w:tcPr>
            <w:tcW w:w="2512" w:type="pct"/>
          </w:tcPr>
          <w:p w14:paraId="550BC180" w14:textId="6FEC2718" w:rsidR="00F04609" w:rsidRPr="00D848F6" w:rsidRDefault="00F04609" w:rsidP="00F04609">
            <w:pPr>
              <w:rPr>
                <w:rFonts w:eastAsia="仿宋" w:cs="Times New Roman"/>
                <w:color w:val="000000"/>
                <w:kern w:val="0"/>
                <w:sz w:val="21"/>
                <w:szCs w:val="21"/>
              </w:rPr>
            </w:pPr>
            <w:r w:rsidRPr="00F04609">
              <w:rPr>
                <w:rFonts w:eastAsia="仿宋" w:cs="Times New Roman" w:hint="eastAsia"/>
                <w:color w:val="000000"/>
                <w:kern w:val="0"/>
                <w:sz w:val="21"/>
                <w:szCs w:val="21"/>
              </w:rPr>
              <w:t>养殖生产应符合《水产养殖质量安全管理规定》等相关规定要求。</w:t>
            </w:r>
          </w:p>
        </w:tc>
      </w:tr>
      <w:bookmarkEnd w:id="106"/>
    </w:tbl>
    <w:p w14:paraId="3974D4B8" w14:textId="77777777" w:rsidR="00F71DD0" w:rsidRPr="00260358" w:rsidRDefault="00F71DD0">
      <w:pPr>
        <w:rPr>
          <w:rFonts w:eastAsiaTheme="minorEastAsia" w:cs="Times New Roman"/>
        </w:rPr>
      </w:pPr>
    </w:p>
    <w:sectPr w:rsidR="00F71DD0" w:rsidRPr="00260358">
      <w:pgSz w:w="16838" w:h="11906" w:orient="landscape"/>
      <w:pgMar w:top="1797" w:right="1440" w:bottom="1797" w:left="1440" w:header="851" w:footer="992" w:gutter="0"/>
      <w:cols w:space="425"/>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33C221" w14:textId="77777777" w:rsidR="00353CC7" w:rsidRDefault="00353CC7">
      <w:r>
        <w:separator/>
      </w:r>
    </w:p>
  </w:endnote>
  <w:endnote w:type="continuationSeparator" w:id="0">
    <w:p w14:paraId="624F4B70" w14:textId="77777777" w:rsidR="00353CC7" w:rsidRDefault="00353C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仿宋">
    <w:panose1 w:val="02010609060101010101"/>
    <w:charset w:val="86"/>
    <w:family w:val="modern"/>
    <w:pitch w:val="fixed"/>
    <w:sig w:usb0="800002BF" w:usb1="38CF7CFA"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AD01F0" w14:textId="77777777" w:rsidR="00730A35" w:rsidRDefault="00730A35">
    <w:pPr>
      <w:pStyle w:val="a3"/>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11037242"/>
      <w:docPartObj>
        <w:docPartGallery w:val="AutoText"/>
      </w:docPartObj>
    </w:sdtPr>
    <w:sdtContent>
      <w:p w14:paraId="7E9C68A5" w14:textId="77777777" w:rsidR="00730A35" w:rsidRDefault="00730A35">
        <w:pPr>
          <w:pStyle w:val="a3"/>
          <w:jc w:val="center"/>
        </w:pPr>
        <w:r>
          <w:rPr>
            <w:sz w:val="21"/>
            <w:szCs w:val="21"/>
          </w:rPr>
          <w:fldChar w:fldCharType="begin"/>
        </w:r>
        <w:r>
          <w:rPr>
            <w:sz w:val="21"/>
            <w:szCs w:val="21"/>
          </w:rPr>
          <w:instrText>PAGE   \* MERGEFORMAT</w:instrText>
        </w:r>
        <w:r>
          <w:rPr>
            <w:sz w:val="21"/>
            <w:szCs w:val="21"/>
          </w:rPr>
          <w:fldChar w:fldCharType="separate"/>
        </w:r>
        <w:r>
          <w:rPr>
            <w:sz w:val="21"/>
            <w:szCs w:val="21"/>
            <w:lang w:val="zh-CN"/>
          </w:rPr>
          <w:t>1</w:t>
        </w:r>
        <w:r>
          <w:rPr>
            <w:sz w:val="21"/>
            <w:szCs w:val="21"/>
            <w:lang w:val="zh-CN"/>
          </w:rPr>
          <w:t>8</w:t>
        </w:r>
        <w:r>
          <w:rPr>
            <w:sz w:val="21"/>
            <w:szCs w:val="21"/>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F5C7E8" w14:textId="77777777" w:rsidR="00353CC7" w:rsidRDefault="00353CC7">
      <w:r>
        <w:separator/>
      </w:r>
    </w:p>
  </w:footnote>
  <w:footnote w:type="continuationSeparator" w:id="0">
    <w:p w14:paraId="7A87C6FB" w14:textId="77777777" w:rsidR="00353CC7" w:rsidRDefault="00353CC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hideSpellingErrors/>
  <w:proofState w:spelling="clean" w:grammar="clean"/>
  <w:defaultTabStop w:val="420"/>
  <w:drawingGridHorizontalSpacing w:val="120"/>
  <w:drawingGridVerticalSpacing w:val="163"/>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29CA"/>
    <w:rsid w:val="00001CA9"/>
    <w:rsid w:val="00004397"/>
    <w:rsid w:val="0000680B"/>
    <w:rsid w:val="0001203D"/>
    <w:rsid w:val="00015207"/>
    <w:rsid w:val="00015269"/>
    <w:rsid w:val="00024C09"/>
    <w:rsid w:val="00032F8D"/>
    <w:rsid w:val="0003350F"/>
    <w:rsid w:val="0003569B"/>
    <w:rsid w:val="0003629C"/>
    <w:rsid w:val="00037BD9"/>
    <w:rsid w:val="0004083A"/>
    <w:rsid w:val="0004348C"/>
    <w:rsid w:val="00046F9A"/>
    <w:rsid w:val="00047513"/>
    <w:rsid w:val="00054A46"/>
    <w:rsid w:val="00056533"/>
    <w:rsid w:val="0006661F"/>
    <w:rsid w:val="00066A4A"/>
    <w:rsid w:val="000679C0"/>
    <w:rsid w:val="00071005"/>
    <w:rsid w:val="00075574"/>
    <w:rsid w:val="00090A4D"/>
    <w:rsid w:val="00091D1A"/>
    <w:rsid w:val="00093557"/>
    <w:rsid w:val="00093D2A"/>
    <w:rsid w:val="000953E2"/>
    <w:rsid w:val="00095A9A"/>
    <w:rsid w:val="00095C9A"/>
    <w:rsid w:val="00096CC5"/>
    <w:rsid w:val="0009775E"/>
    <w:rsid w:val="000A1F6B"/>
    <w:rsid w:val="000A1F82"/>
    <w:rsid w:val="000A3CCD"/>
    <w:rsid w:val="000A4681"/>
    <w:rsid w:val="000A5660"/>
    <w:rsid w:val="000A5717"/>
    <w:rsid w:val="000B15E3"/>
    <w:rsid w:val="000B17AC"/>
    <w:rsid w:val="000B1C9F"/>
    <w:rsid w:val="000B3A36"/>
    <w:rsid w:val="000B7A2E"/>
    <w:rsid w:val="000C0B6F"/>
    <w:rsid w:val="000C593B"/>
    <w:rsid w:val="000C6248"/>
    <w:rsid w:val="000E0ED3"/>
    <w:rsid w:val="000E47FD"/>
    <w:rsid w:val="00100B0D"/>
    <w:rsid w:val="00102545"/>
    <w:rsid w:val="00105AA7"/>
    <w:rsid w:val="00116B44"/>
    <w:rsid w:val="00122600"/>
    <w:rsid w:val="0012362A"/>
    <w:rsid w:val="00124125"/>
    <w:rsid w:val="00125545"/>
    <w:rsid w:val="0012704A"/>
    <w:rsid w:val="00127411"/>
    <w:rsid w:val="00131880"/>
    <w:rsid w:val="001362BD"/>
    <w:rsid w:val="00142586"/>
    <w:rsid w:val="0014264C"/>
    <w:rsid w:val="00143C6E"/>
    <w:rsid w:val="00152191"/>
    <w:rsid w:val="00152917"/>
    <w:rsid w:val="00160B65"/>
    <w:rsid w:val="00160E56"/>
    <w:rsid w:val="00164274"/>
    <w:rsid w:val="001647BC"/>
    <w:rsid w:val="00171C82"/>
    <w:rsid w:val="0017356F"/>
    <w:rsid w:val="00175A29"/>
    <w:rsid w:val="00175F20"/>
    <w:rsid w:val="00177CCD"/>
    <w:rsid w:val="00180950"/>
    <w:rsid w:val="00182E6A"/>
    <w:rsid w:val="001845A1"/>
    <w:rsid w:val="001903FD"/>
    <w:rsid w:val="001924ED"/>
    <w:rsid w:val="001925D7"/>
    <w:rsid w:val="001925F7"/>
    <w:rsid w:val="001952FA"/>
    <w:rsid w:val="00197BBE"/>
    <w:rsid w:val="001A25E6"/>
    <w:rsid w:val="001A5C06"/>
    <w:rsid w:val="001B0372"/>
    <w:rsid w:val="001B218A"/>
    <w:rsid w:val="001B37B6"/>
    <w:rsid w:val="001B394C"/>
    <w:rsid w:val="001B4C68"/>
    <w:rsid w:val="001B52C9"/>
    <w:rsid w:val="001D013C"/>
    <w:rsid w:val="001D2239"/>
    <w:rsid w:val="001D3E38"/>
    <w:rsid w:val="001D7956"/>
    <w:rsid w:val="001E0874"/>
    <w:rsid w:val="001E1173"/>
    <w:rsid w:val="001E4495"/>
    <w:rsid w:val="001E4722"/>
    <w:rsid w:val="001F26C2"/>
    <w:rsid w:val="001F2BD3"/>
    <w:rsid w:val="001F393A"/>
    <w:rsid w:val="00202DE5"/>
    <w:rsid w:val="002102B2"/>
    <w:rsid w:val="00210F4F"/>
    <w:rsid w:val="002122BD"/>
    <w:rsid w:val="002131C4"/>
    <w:rsid w:val="00213C1C"/>
    <w:rsid w:val="0022174B"/>
    <w:rsid w:val="00224490"/>
    <w:rsid w:val="00224D64"/>
    <w:rsid w:val="00225398"/>
    <w:rsid w:val="00231CAA"/>
    <w:rsid w:val="00234342"/>
    <w:rsid w:val="00237435"/>
    <w:rsid w:val="00243919"/>
    <w:rsid w:val="002440B1"/>
    <w:rsid w:val="0024701B"/>
    <w:rsid w:val="00250ADC"/>
    <w:rsid w:val="00254E92"/>
    <w:rsid w:val="00257D9A"/>
    <w:rsid w:val="00260358"/>
    <w:rsid w:val="00260D0B"/>
    <w:rsid w:val="00262D66"/>
    <w:rsid w:val="00263144"/>
    <w:rsid w:val="002642BF"/>
    <w:rsid w:val="0026457F"/>
    <w:rsid w:val="00266731"/>
    <w:rsid w:val="002712FE"/>
    <w:rsid w:val="00272033"/>
    <w:rsid w:val="00272DAB"/>
    <w:rsid w:val="00274AB8"/>
    <w:rsid w:val="002833D5"/>
    <w:rsid w:val="00284635"/>
    <w:rsid w:val="00284DC5"/>
    <w:rsid w:val="002876CD"/>
    <w:rsid w:val="00287A8F"/>
    <w:rsid w:val="00292C56"/>
    <w:rsid w:val="00293DED"/>
    <w:rsid w:val="002956DA"/>
    <w:rsid w:val="00295DE6"/>
    <w:rsid w:val="002A1444"/>
    <w:rsid w:val="002A1C07"/>
    <w:rsid w:val="002A2D7E"/>
    <w:rsid w:val="002A3114"/>
    <w:rsid w:val="002A32B2"/>
    <w:rsid w:val="002B28C6"/>
    <w:rsid w:val="002B78BB"/>
    <w:rsid w:val="002C20D4"/>
    <w:rsid w:val="002D2E3E"/>
    <w:rsid w:val="002E5359"/>
    <w:rsid w:val="002E7361"/>
    <w:rsid w:val="002E7BD3"/>
    <w:rsid w:val="002F07D0"/>
    <w:rsid w:val="002F3A61"/>
    <w:rsid w:val="002F4679"/>
    <w:rsid w:val="002F5DD4"/>
    <w:rsid w:val="003008C5"/>
    <w:rsid w:val="00301A2B"/>
    <w:rsid w:val="00304BAC"/>
    <w:rsid w:val="0030631B"/>
    <w:rsid w:val="0030641F"/>
    <w:rsid w:val="0031049B"/>
    <w:rsid w:val="003104A6"/>
    <w:rsid w:val="00315AA5"/>
    <w:rsid w:val="00315D22"/>
    <w:rsid w:val="00316955"/>
    <w:rsid w:val="00321870"/>
    <w:rsid w:val="00322F32"/>
    <w:rsid w:val="00330175"/>
    <w:rsid w:val="0033066C"/>
    <w:rsid w:val="00330E99"/>
    <w:rsid w:val="003319CE"/>
    <w:rsid w:val="0034164E"/>
    <w:rsid w:val="0034328B"/>
    <w:rsid w:val="00350188"/>
    <w:rsid w:val="00351FFF"/>
    <w:rsid w:val="00352A3D"/>
    <w:rsid w:val="00353CC7"/>
    <w:rsid w:val="00354E27"/>
    <w:rsid w:val="00354E83"/>
    <w:rsid w:val="0035581C"/>
    <w:rsid w:val="0036102F"/>
    <w:rsid w:val="00363746"/>
    <w:rsid w:val="00363BA0"/>
    <w:rsid w:val="003651E1"/>
    <w:rsid w:val="003669DC"/>
    <w:rsid w:val="003678C0"/>
    <w:rsid w:val="00367A1F"/>
    <w:rsid w:val="003711E5"/>
    <w:rsid w:val="00372E9D"/>
    <w:rsid w:val="0037320D"/>
    <w:rsid w:val="003760B9"/>
    <w:rsid w:val="00376309"/>
    <w:rsid w:val="00380095"/>
    <w:rsid w:val="00380241"/>
    <w:rsid w:val="0038202A"/>
    <w:rsid w:val="00382F66"/>
    <w:rsid w:val="00383720"/>
    <w:rsid w:val="00387468"/>
    <w:rsid w:val="00393622"/>
    <w:rsid w:val="003A14E5"/>
    <w:rsid w:val="003A1505"/>
    <w:rsid w:val="003A32A6"/>
    <w:rsid w:val="003A3AEB"/>
    <w:rsid w:val="003B16CF"/>
    <w:rsid w:val="003B72D9"/>
    <w:rsid w:val="003C7F8F"/>
    <w:rsid w:val="003D20ED"/>
    <w:rsid w:val="003D67BF"/>
    <w:rsid w:val="003E0308"/>
    <w:rsid w:val="003E186E"/>
    <w:rsid w:val="003E3569"/>
    <w:rsid w:val="003E512D"/>
    <w:rsid w:val="003F282A"/>
    <w:rsid w:val="003F290D"/>
    <w:rsid w:val="003F3750"/>
    <w:rsid w:val="003F4585"/>
    <w:rsid w:val="003F54C9"/>
    <w:rsid w:val="003F60FD"/>
    <w:rsid w:val="003F65DB"/>
    <w:rsid w:val="004027B3"/>
    <w:rsid w:val="00402AFD"/>
    <w:rsid w:val="00405C6A"/>
    <w:rsid w:val="0041007C"/>
    <w:rsid w:val="004101EA"/>
    <w:rsid w:val="00414FFE"/>
    <w:rsid w:val="00420166"/>
    <w:rsid w:val="00420B6C"/>
    <w:rsid w:val="004233E0"/>
    <w:rsid w:val="00425679"/>
    <w:rsid w:val="00425FB8"/>
    <w:rsid w:val="0043079D"/>
    <w:rsid w:val="00440268"/>
    <w:rsid w:val="00451B72"/>
    <w:rsid w:val="00452930"/>
    <w:rsid w:val="00463320"/>
    <w:rsid w:val="00465064"/>
    <w:rsid w:val="00466B1F"/>
    <w:rsid w:val="00471968"/>
    <w:rsid w:val="004725E6"/>
    <w:rsid w:val="004738A5"/>
    <w:rsid w:val="00475965"/>
    <w:rsid w:val="00475984"/>
    <w:rsid w:val="00475F7F"/>
    <w:rsid w:val="00476D46"/>
    <w:rsid w:val="00477631"/>
    <w:rsid w:val="00482AB9"/>
    <w:rsid w:val="00484DBB"/>
    <w:rsid w:val="0048554A"/>
    <w:rsid w:val="004871D2"/>
    <w:rsid w:val="0049069B"/>
    <w:rsid w:val="004920EE"/>
    <w:rsid w:val="00495781"/>
    <w:rsid w:val="004A14F8"/>
    <w:rsid w:val="004A1B31"/>
    <w:rsid w:val="004A3101"/>
    <w:rsid w:val="004A3730"/>
    <w:rsid w:val="004A598A"/>
    <w:rsid w:val="004B2172"/>
    <w:rsid w:val="004B6622"/>
    <w:rsid w:val="004C2EA0"/>
    <w:rsid w:val="004C3265"/>
    <w:rsid w:val="004C70D8"/>
    <w:rsid w:val="004D27A3"/>
    <w:rsid w:val="004E087D"/>
    <w:rsid w:val="004E3522"/>
    <w:rsid w:val="004F390B"/>
    <w:rsid w:val="004F7EAA"/>
    <w:rsid w:val="00500D3A"/>
    <w:rsid w:val="005105B5"/>
    <w:rsid w:val="00510C6E"/>
    <w:rsid w:val="005226B0"/>
    <w:rsid w:val="00532133"/>
    <w:rsid w:val="0053450A"/>
    <w:rsid w:val="00541E30"/>
    <w:rsid w:val="00541F0A"/>
    <w:rsid w:val="0054315F"/>
    <w:rsid w:val="005447EA"/>
    <w:rsid w:val="00546C27"/>
    <w:rsid w:val="00550907"/>
    <w:rsid w:val="00553FBF"/>
    <w:rsid w:val="005543E1"/>
    <w:rsid w:val="00554D59"/>
    <w:rsid w:val="00557947"/>
    <w:rsid w:val="00557EF0"/>
    <w:rsid w:val="00560A7B"/>
    <w:rsid w:val="00561ED4"/>
    <w:rsid w:val="00571B77"/>
    <w:rsid w:val="00571C39"/>
    <w:rsid w:val="005734DF"/>
    <w:rsid w:val="00573551"/>
    <w:rsid w:val="005745F3"/>
    <w:rsid w:val="005805BF"/>
    <w:rsid w:val="005821F2"/>
    <w:rsid w:val="00585BB8"/>
    <w:rsid w:val="005913DD"/>
    <w:rsid w:val="0059140B"/>
    <w:rsid w:val="00591441"/>
    <w:rsid w:val="005923BB"/>
    <w:rsid w:val="005927DA"/>
    <w:rsid w:val="00592B37"/>
    <w:rsid w:val="00593D5E"/>
    <w:rsid w:val="005B27C6"/>
    <w:rsid w:val="005B57DF"/>
    <w:rsid w:val="005B61CE"/>
    <w:rsid w:val="005C0D12"/>
    <w:rsid w:val="005C6506"/>
    <w:rsid w:val="005C729D"/>
    <w:rsid w:val="005D2C5A"/>
    <w:rsid w:val="005D4319"/>
    <w:rsid w:val="005D4834"/>
    <w:rsid w:val="005D4E11"/>
    <w:rsid w:val="005E0CA6"/>
    <w:rsid w:val="005F03B9"/>
    <w:rsid w:val="005F08CD"/>
    <w:rsid w:val="005F78A4"/>
    <w:rsid w:val="00603AE2"/>
    <w:rsid w:val="00604902"/>
    <w:rsid w:val="00604F63"/>
    <w:rsid w:val="00614DCA"/>
    <w:rsid w:val="006155D4"/>
    <w:rsid w:val="006163E2"/>
    <w:rsid w:val="00622BA0"/>
    <w:rsid w:val="00624222"/>
    <w:rsid w:val="006258B2"/>
    <w:rsid w:val="00631431"/>
    <w:rsid w:val="006326C0"/>
    <w:rsid w:val="00634581"/>
    <w:rsid w:val="00635E68"/>
    <w:rsid w:val="00636137"/>
    <w:rsid w:val="006365BE"/>
    <w:rsid w:val="0064545D"/>
    <w:rsid w:val="00653744"/>
    <w:rsid w:val="00653910"/>
    <w:rsid w:val="006560B0"/>
    <w:rsid w:val="00656B22"/>
    <w:rsid w:val="0066531D"/>
    <w:rsid w:val="00670593"/>
    <w:rsid w:val="006760A9"/>
    <w:rsid w:val="006761A2"/>
    <w:rsid w:val="0067697B"/>
    <w:rsid w:val="00681F43"/>
    <w:rsid w:val="00682432"/>
    <w:rsid w:val="00686991"/>
    <w:rsid w:val="00690303"/>
    <w:rsid w:val="0069047D"/>
    <w:rsid w:val="00693386"/>
    <w:rsid w:val="00695B4A"/>
    <w:rsid w:val="00696DDE"/>
    <w:rsid w:val="006A0A86"/>
    <w:rsid w:val="006B07F2"/>
    <w:rsid w:val="006B0C67"/>
    <w:rsid w:val="006B12F5"/>
    <w:rsid w:val="006B36E0"/>
    <w:rsid w:val="006B37D2"/>
    <w:rsid w:val="006B3CA9"/>
    <w:rsid w:val="006B4944"/>
    <w:rsid w:val="006B5938"/>
    <w:rsid w:val="006B639F"/>
    <w:rsid w:val="006C227B"/>
    <w:rsid w:val="006C4C31"/>
    <w:rsid w:val="006C662A"/>
    <w:rsid w:val="006E01FC"/>
    <w:rsid w:val="006E0398"/>
    <w:rsid w:val="006E6BDA"/>
    <w:rsid w:val="006F3373"/>
    <w:rsid w:val="006F5384"/>
    <w:rsid w:val="00700A7F"/>
    <w:rsid w:val="007035BA"/>
    <w:rsid w:val="00706061"/>
    <w:rsid w:val="00706955"/>
    <w:rsid w:val="007108D2"/>
    <w:rsid w:val="007116E9"/>
    <w:rsid w:val="00722337"/>
    <w:rsid w:val="0072289C"/>
    <w:rsid w:val="007232E6"/>
    <w:rsid w:val="00724B01"/>
    <w:rsid w:val="007260E8"/>
    <w:rsid w:val="00726611"/>
    <w:rsid w:val="007308C9"/>
    <w:rsid w:val="00730A35"/>
    <w:rsid w:val="00730D42"/>
    <w:rsid w:val="00732476"/>
    <w:rsid w:val="007329C4"/>
    <w:rsid w:val="00736A5C"/>
    <w:rsid w:val="0073752D"/>
    <w:rsid w:val="00741113"/>
    <w:rsid w:val="00741BBC"/>
    <w:rsid w:val="00741E85"/>
    <w:rsid w:val="00742A46"/>
    <w:rsid w:val="0074528F"/>
    <w:rsid w:val="007467EA"/>
    <w:rsid w:val="00750E2A"/>
    <w:rsid w:val="00751459"/>
    <w:rsid w:val="00751720"/>
    <w:rsid w:val="00751773"/>
    <w:rsid w:val="007536CC"/>
    <w:rsid w:val="00753766"/>
    <w:rsid w:val="007625B4"/>
    <w:rsid w:val="0076269A"/>
    <w:rsid w:val="0076370C"/>
    <w:rsid w:val="00772931"/>
    <w:rsid w:val="00784E3D"/>
    <w:rsid w:val="0078768A"/>
    <w:rsid w:val="00787F37"/>
    <w:rsid w:val="00790A3E"/>
    <w:rsid w:val="007913A4"/>
    <w:rsid w:val="00794D53"/>
    <w:rsid w:val="00796F21"/>
    <w:rsid w:val="007A6255"/>
    <w:rsid w:val="007B021A"/>
    <w:rsid w:val="007B2EDB"/>
    <w:rsid w:val="007B4403"/>
    <w:rsid w:val="007B5768"/>
    <w:rsid w:val="007C107E"/>
    <w:rsid w:val="007C16DE"/>
    <w:rsid w:val="007C2906"/>
    <w:rsid w:val="007C7581"/>
    <w:rsid w:val="007D3023"/>
    <w:rsid w:val="007D75DD"/>
    <w:rsid w:val="007E0D7F"/>
    <w:rsid w:val="007E1188"/>
    <w:rsid w:val="007F21B9"/>
    <w:rsid w:val="007F2F38"/>
    <w:rsid w:val="007F6171"/>
    <w:rsid w:val="0080010C"/>
    <w:rsid w:val="008007DD"/>
    <w:rsid w:val="00802C12"/>
    <w:rsid w:val="00803DC6"/>
    <w:rsid w:val="00805FEC"/>
    <w:rsid w:val="0080693A"/>
    <w:rsid w:val="00807946"/>
    <w:rsid w:val="00810987"/>
    <w:rsid w:val="00811629"/>
    <w:rsid w:val="00811E7E"/>
    <w:rsid w:val="00812835"/>
    <w:rsid w:val="008134CB"/>
    <w:rsid w:val="00813A55"/>
    <w:rsid w:val="00817920"/>
    <w:rsid w:val="00817B55"/>
    <w:rsid w:val="00820A3F"/>
    <w:rsid w:val="008210C1"/>
    <w:rsid w:val="008216D0"/>
    <w:rsid w:val="00822E9D"/>
    <w:rsid w:val="00827049"/>
    <w:rsid w:val="008312B0"/>
    <w:rsid w:val="00831AC4"/>
    <w:rsid w:val="0083309E"/>
    <w:rsid w:val="008339BF"/>
    <w:rsid w:val="00834CD5"/>
    <w:rsid w:val="00840028"/>
    <w:rsid w:val="00844FA6"/>
    <w:rsid w:val="00847F69"/>
    <w:rsid w:val="00850D24"/>
    <w:rsid w:val="00851529"/>
    <w:rsid w:val="00863B97"/>
    <w:rsid w:val="00865C42"/>
    <w:rsid w:val="008727C7"/>
    <w:rsid w:val="00872FB8"/>
    <w:rsid w:val="008742D2"/>
    <w:rsid w:val="00877079"/>
    <w:rsid w:val="008812E0"/>
    <w:rsid w:val="00883D54"/>
    <w:rsid w:val="008859B0"/>
    <w:rsid w:val="00890FF4"/>
    <w:rsid w:val="00891B3A"/>
    <w:rsid w:val="00894CFF"/>
    <w:rsid w:val="00896A68"/>
    <w:rsid w:val="00897614"/>
    <w:rsid w:val="008A039F"/>
    <w:rsid w:val="008A0962"/>
    <w:rsid w:val="008A09F0"/>
    <w:rsid w:val="008B7506"/>
    <w:rsid w:val="008C317B"/>
    <w:rsid w:val="008C3D45"/>
    <w:rsid w:val="008D0C25"/>
    <w:rsid w:val="008D17BF"/>
    <w:rsid w:val="008D5DA3"/>
    <w:rsid w:val="008E112B"/>
    <w:rsid w:val="008E12E2"/>
    <w:rsid w:val="008F03C8"/>
    <w:rsid w:val="008F11F2"/>
    <w:rsid w:val="008F2056"/>
    <w:rsid w:val="008F3935"/>
    <w:rsid w:val="008F3D45"/>
    <w:rsid w:val="008F4495"/>
    <w:rsid w:val="008F68CB"/>
    <w:rsid w:val="0090037A"/>
    <w:rsid w:val="009004F0"/>
    <w:rsid w:val="0090081C"/>
    <w:rsid w:val="0090499C"/>
    <w:rsid w:val="00904AF8"/>
    <w:rsid w:val="009074C0"/>
    <w:rsid w:val="009116F2"/>
    <w:rsid w:val="00912935"/>
    <w:rsid w:val="009139C8"/>
    <w:rsid w:val="00914ECC"/>
    <w:rsid w:val="00935244"/>
    <w:rsid w:val="0093547E"/>
    <w:rsid w:val="00935D87"/>
    <w:rsid w:val="00937E8E"/>
    <w:rsid w:val="00937EEC"/>
    <w:rsid w:val="0094584C"/>
    <w:rsid w:val="00946A56"/>
    <w:rsid w:val="00952798"/>
    <w:rsid w:val="009535AB"/>
    <w:rsid w:val="00954F4E"/>
    <w:rsid w:val="0095719E"/>
    <w:rsid w:val="00963AAB"/>
    <w:rsid w:val="009641D8"/>
    <w:rsid w:val="00964242"/>
    <w:rsid w:val="00966915"/>
    <w:rsid w:val="00966ED0"/>
    <w:rsid w:val="00972299"/>
    <w:rsid w:val="009767CF"/>
    <w:rsid w:val="009837E3"/>
    <w:rsid w:val="0099061F"/>
    <w:rsid w:val="009924A0"/>
    <w:rsid w:val="00994A80"/>
    <w:rsid w:val="00996DE0"/>
    <w:rsid w:val="009A0E94"/>
    <w:rsid w:val="009A1A42"/>
    <w:rsid w:val="009A3113"/>
    <w:rsid w:val="009A70A6"/>
    <w:rsid w:val="009A79AD"/>
    <w:rsid w:val="009B52D9"/>
    <w:rsid w:val="009C0885"/>
    <w:rsid w:val="009C1D95"/>
    <w:rsid w:val="009C1E07"/>
    <w:rsid w:val="009C2953"/>
    <w:rsid w:val="009C2D51"/>
    <w:rsid w:val="009C3B3F"/>
    <w:rsid w:val="009C5756"/>
    <w:rsid w:val="009D2111"/>
    <w:rsid w:val="009D2FBA"/>
    <w:rsid w:val="009D59EF"/>
    <w:rsid w:val="009E0488"/>
    <w:rsid w:val="009E1655"/>
    <w:rsid w:val="009F1B1D"/>
    <w:rsid w:val="009F3806"/>
    <w:rsid w:val="009F652F"/>
    <w:rsid w:val="00A00122"/>
    <w:rsid w:val="00A005B4"/>
    <w:rsid w:val="00A00784"/>
    <w:rsid w:val="00A00FCE"/>
    <w:rsid w:val="00A023DA"/>
    <w:rsid w:val="00A048BD"/>
    <w:rsid w:val="00A05D9E"/>
    <w:rsid w:val="00A06370"/>
    <w:rsid w:val="00A07FB6"/>
    <w:rsid w:val="00A10401"/>
    <w:rsid w:val="00A21851"/>
    <w:rsid w:val="00A24B46"/>
    <w:rsid w:val="00A26A32"/>
    <w:rsid w:val="00A34EA4"/>
    <w:rsid w:val="00A35624"/>
    <w:rsid w:val="00A35D94"/>
    <w:rsid w:val="00A37229"/>
    <w:rsid w:val="00A401F7"/>
    <w:rsid w:val="00A45499"/>
    <w:rsid w:val="00A45B78"/>
    <w:rsid w:val="00A47EBB"/>
    <w:rsid w:val="00A604AC"/>
    <w:rsid w:val="00A6150D"/>
    <w:rsid w:val="00A62A28"/>
    <w:rsid w:val="00A62AD8"/>
    <w:rsid w:val="00A65269"/>
    <w:rsid w:val="00A662B2"/>
    <w:rsid w:val="00A701FF"/>
    <w:rsid w:val="00A7162A"/>
    <w:rsid w:val="00A765C0"/>
    <w:rsid w:val="00A80F11"/>
    <w:rsid w:val="00A815EF"/>
    <w:rsid w:val="00A8275B"/>
    <w:rsid w:val="00A90566"/>
    <w:rsid w:val="00A9088D"/>
    <w:rsid w:val="00A91B8E"/>
    <w:rsid w:val="00A9255E"/>
    <w:rsid w:val="00A93308"/>
    <w:rsid w:val="00A94CCA"/>
    <w:rsid w:val="00A95217"/>
    <w:rsid w:val="00A96CF7"/>
    <w:rsid w:val="00AA127E"/>
    <w:rsid w:val="00AA1996"/>
    <w:rsid w:val="00AB1182"/>
    <w:rsid w:val="00AB30EC"/>
    <w:rsid w:val="00AB5D18"/>
    <w:rsid w:val="00AB66F4"/>
    <w:rsid w:val="00AB77EF"/>
    <w:rsid w:val="00AC6773"/>
    <w:rsid w:val="00AC7488"/>
    <w:rsid w:val="00AC79BD"/>
    <w:rsid w:val="00AD1EB6"/>
    <w:rsid w:val="00AD2E6F"/>
    <w:rsid w:val="00AD40AB"/>
    <w:rsid w:val="00AD5E47"/>
    <w:rsid w:val="00AE0B26"/>
    <w:rsid w:val="00AE1E82"/>
    <w:rsid w:val="00AE7979"/>
    <w:rsid w:val="00AF26A1"/>
    <w:rsid w:val="00AF29CA"/>
    <w:rsid w:val="00AF310B"/>
    <w:rsid w:val="00AF3202"/>
    <w:rsid w:val="00B00121"/>
    <w:rsid w:val="00B00669"/>
    <w:rsid w:val="00B021EB"/>
    <w:rsid w:val="00B02E51"/>
    <w:rsid w:val="00B0416C"/>
    <w:rsid w:val="00B06353"/>
    <w:rsid w:val="00B17C0D"/>
    <w:rsid w:val="00B204C1"/>
    <w:rsid w:val="00B20503"/>
    <w:rsid w:val="00B25CDD"/>
    <w:rsid w:val="00B31763"/>
    <w:rsid w:val="00B31860"/>
    <w:rsid w:val="00B34742"/>
    <w:rsid w:val="00B37200"/>
    <w:rsid w:val="00B418B0"/>
    <w:rsid w:val="00B437D7"/>
    <w:rsid w:val="00B43FBB"/>
    <w:rsid w:val="00B44B0A"/>
    <w:rsid w:val="00B51582"/>
    <w:rsid w:val="00B51779"/>
    <w:rsid w:val="00B51917"/>
    <w:rsid w:val="00B5493E"/>
    <w:rsid w:val="00B55216"/>
    <w:rsid w:val="00B57F53"/>
    <w:rsid w:val="00B61D46"/>
    <w:rsid w:val="00B641C6"/>
    <w:rsid w:val="00B66DF6"/>
    <w:rsid w:val="00B74DA1"/>
    <w:rsid w:val="00B844CF"/>
    <w:rsid w:val="00B932C9"/>
    <w:rsid w:val="00B943CC"/>
    <w:rsid w:val="00B9582F"/>
    <w:rsid w:val="00B96634"/>
    <w:rsid w:val="00BA1987"/>
    <w:rsid w:val="00BA1EED"/>
    <w:rsid w:val="00BA20B3"/>
    <w:rsid w:val="00BA2C27"/>
    <w:rsid w:val="00BB05EF"/>
    <w:rsid w:val="00BB279D"/>
    <w:rsid w:val="00BB44F5"/>
    <w:rsid w:val="00BB6744"/>
    <w:rsid w:val="00BB7287"/>
    <w:rsid w:val="00BB7423"/>
    <w:rsid w:val="00BC0020"/>
    <w:rsid w:val="00BC2894"/>
    <w:rsid w:val="00BC54A6"/>
    <w:rsid w:val="00BC6F27"/>
    <w:rsid w:val="00BD1C69"/>
    <w:rsid w:val="00BD2AE5"/>
    <w:rsid w:val="00BD2BA5"/>
    <w:rsid w:val="00BD55EA"/>
    <w:rsid w:val="00BD5C94"/>
    <w:rsid w:val="00BD74E0"/>
    <w:rsid w:val="00BE778E"/>
    <w:rsid w:val="00BE7941"/>
    <w:rsid w:val="00BF157E"/>
    <w:rsid w:val="00BF6035"/>
    <w:rsid w:val="00BF60C4"/>
    <w:rsid w:val="00BF7867"/>
    <w:rsid w:val="00C001D8"/>
    <w:rsid w:val="00C03807"/>
    <w:rsid w:val="00C03F40"/>
    <w:rsid w:val="00C0558F"/>
    <w:rsid w:val="00C0719C"/>
    <w:rsid w:val="00C11C5E"/>
    <w:rsid w:val="00C22553"/>
    <w:rsid w:val="00C22D8F"/>
    <w:rsid w:val="00C23F3F"/>
    <w:rsid w:val="00C24D3B"/>
    <w:rsid w:val="00C301A2"/>
    <w:rsid w:val="00C45C89"/>
    <w:rsid w:val="00C45FB5"/>
    <w:rsid w:val="00C54AC3"/>
    <w:rsid w:val="00C666EC"/>
    <w:rsid w:val="00C70B87"/>
    <w:rsid w:val="00C71296"/>
    <w:rsid w:val="00C72105"/>
    <w:rsid w:val="00C75DE3"/>
    <w:rsid w:val="00C75F5F"/>
    <w:rsid w:val="00C77D4F"/>
    <w:rsid w:val="00C81294"/>
    <w:rsid w:val="00C83C58"/>
    <w:rsid w:val="00C85FB4"/>
    <w:rsid w:val="00C87905"/>
    <w:rsid w:val="00C879AC"/>
    <w:rsid w:val="00C91196"/>
    <w:rsid w:val="00C91E85"/>
    <w:rsid w:val="00C94FA5"/>
    <w:rsid w:val="00CA3402"/>
    <w:rsid w:val="00CA3EBB"/>
    <w:rsid w:val="00CA4E5A"/>
    <w:rsid w:val="00CA5ED7"/>
    <w:rsid w:val="00CA736C"/>
    <w:rsid w:val="00CA7EA0"/>
    <w:rsid w:val="00CB4679"/>
    <w:rsid w:val="00CB5009"/>
    <w:rsid w:val="00CB632D"/>
    <w:rsid w:val="00CB7719"/>
    <w:rsid w:val="00CB77D1"/>
    <w:rsid w:val="00CC1043"/>
    <w:rsid w:val="00CC424E"/>
    <w:rsid w:val="00CC5286"/>
    <w:rsid w:val="00CC5FAB"/>
    <w:rsid w:val="00CC60D8"/>
    <w:rsid w:val="00CC7380"/>
    <w:rsid w:val="00CD63B0"/>
    <w:rsid w:val="00CD7DF3"/>
    <w:rsid w:val="00CE0778"/>
    <w:rsid w:val="00CE4EBB"/>
    <w:rsid w:val="00CE7954"/>
    <w:rsid w:val="00CE7A53"/>
    <w:rsid w:val="00CF2156"/>
    <w:rsid w:val="00CF3C48"/>
    <w:rsid w:val="00D065E1"/>
    <w:rsid w:val="00D11E11"/>
    <w:rsid w:val="00D12FDA"/>
    <w:rsid w:val="00D13C9F"/>
    <w:rsid w:val="00D146A4"/>
    <w:rsid w:val="00D1588D"/>
    <w:rsid w:val="00D16505"/>
    <w:rsid w:val="00D20396"/>
    <w:rsid w:val="00D213D1"/>
    <w:rsid w:val="00D214AA"/>
    <w:rsid w:val="00D23923"/>
    <w:rsid w:val="00D2457D"/>
    <w:rsid w:val="00D262A0"/>
    <w:rsid w:val="00D30701"/>
    <w:rsid w:val="00D36DF1"/>
    <w:rsid w:val="00D36E17"/>
    <w:rsid w:val="00D4152C"/>
    <w:rsid w:val="00D41AE6"/>
    <w:rsid w:val="00D4431F"/>
    <w:rsid w:val="00D4695C"/>
    <w:rsid w:val="00D52F4F"/>
    <w:rsid w:val="00D53015"/>
    <w:rsid w:val="00D53583"/>
    <w:rsid w:val="00D54E7B"/>
    <w:rsid w:val="00D56754"/>
    <w:rsid w:val="00D579D2"/>
    <w:rsid w:val="00D619B9"/>
    <w:rsid w:val="00D61F7C"/>
    <w:rsid w:val="00D64A89"/>
    <w:rsid w:val="00D7435D"/>
    <w:rsid w:val="00D77112"/>
    <w:rsid w:val="00D775DB"/>
    <w:rsid w:val="00D80C3D"/>
    <w:rsid w:val="00D829A7"/>
    <w:rsid w:val="00D84231"/>
    <w:rsid w:val="00D848F6"/>
    <w:rsid w:val="00D85776"/>
    <w:rsid w:val="00D962A2"/>
    <w:rsid w:val="00D974FB"/>
    <w:rsid w:val="00D97719"/>
    <w:rsid w:val="00DA0E34"/>
    <w:rsid w:val="00DA2315"/>
    <w:rsid w:val="00DA267C"/>
    <w:rsid w:val="00DA2918"/>
    <w:rsid w:val="00DA413F"/>
    <w:rsid w:val="00DA52AD"/>
    <w:rsid w:val="00DA73E9"/>
    <w:rsid w:val="00DB1098"/>
    <w:rsid w:val="00DB14A4"/>
    <w:rsid w:val="00DB2043"/>
    <w:rsid w:val="00DB3A28"/>
    <w:rsid w:val="00DB6747"/>
    <w:rsid w:val="00DB7825"/>
    <w:rsid w:val="00DC5ACD"/>
    <w:rsid w:val="00DD0ADC"/>
    <w:rsid w:val="00DD18F9"/>
    <w:rsid w:val="00DD2205"/>
    <w:rsid w:val="00DD334A"/>
    <w:rsid w:val="00DD371B"/>
    <w:rsid w:val="00DD4584"/>
    <w:rsid w:val="00DE2215"/>
    <w:rsid w:val="00DE4597"/>
    <w:rsid w:val="00DE524E"/>
    <w:rsid w:val="00DE5B47"/>
    <w:rsid w:val="00DE631C"/>
    <w:rsid w:val="00DF0313"/>
    <w:rsid w:val="00DF073D"/>
    <w:rsid w:val="00DF6761"/>
    <w:rsid w:val="00DF6A36"/>
    <w:rsid w:val="00E01554"/>
    <w:rsid w:val="00E13803"/>
    <w:rsid w:val="00E155DC"/>
    <w:rsid w:val="00E1744C"/>
    <w:rsid w:val="00E17BE1"/>
    <w:rsid w:val="00E22F7C"/>
    <w:rsid w:val="00E2335E"/>
    <w:rsid w:val="00E27B6A"/>
    <w:rsid w:val="00E3439D"/>
    <w:rsid w:val="00E3488D"/>
    <w:rsid w:val="00E41D8D"/>
    <w:rsid w:val="00E519FF"/>
    <w:rsid w:val="00E5277C"/>
    <w:rsid w:val="00E532BE"/>
    <w:rsid w:val="00E5564A"/>
    <w:rsid w:val="00E56679"/>
    <w:rsid w:val="00E569BA"/>
    <w:rsid w:val="00E61AAF"/>
    <w:rsid w:val="00E62467"/>
    <w:rsid w:val="00E6380D"/>
    <w:rsid w:val="00E673C2"/>
    <w:rsid w:val="00E70B3D"/>
    <w:rsid w:val="00E751FE"/>
    <w:rsid w:val="00E754AF"/>
    <w:rsid w:val="00E76CF9"/>
    <w:rsid w:val="00E825C2"/>
    <w:rsid w:val="00E86D0C"/>
    <w:rsid w:val="00E873BF"/>
    <w:rsid w:val="00E87ECD"/>
    <w:rsid w:val="00E90339"/>
    <w:rsid w:val="00E931C7"/>
    <w:rsid w:val="00E97962"/>
    <w:rsid w:val="00E97A39"/>
    <w:rsid w:val="00EA3E6C"/>
    <w:rsid w:val="00EA5AE3"/>
    <w:rsid w:val="00EB00E1"/>
    <w:rsid w:val="00EB2B36"/>
    <w:rsid w:val="00EB41DF"/>
    <w:rsid w:val="00EB59D5"/>
    <w:rsid w:val="00EC0A48"/>
    <w:rsid w:val="00EC172B"/>
    <w:rsid w:val="00EC2157"/>
    <w:rsid w:val="00EC2537"/>
    <w:rsid w:val="00ED07BB"/>
    <w:rsid w:val="00ED2E12"/>
    <w:rsid w:val="00ED33B0"/>
    <w:rsid w:val="00ED40DC"/>
    <w:rsid w:val="00EE0F09"/>
    <w:rsid w:val="00EE5FC6"/>
    <w:rsid w:val="00EE66A6"/>
    <w:rsid w:val="00EE68D2"/>
    <w:rsid w:val="00EE79AD"/>
    <w:rsid w:val="00EF49E1"/>
    <w:rsid w:val="00F0125B"/>
    <w:rsid w:val="00F02D47"/>
    <w:rsid w:val="00F04609"/>
    <w:rsid w:val="00F1086B"/>
    <w:rsid w:val="00F171C4"/>
    <w:rsid w:val="00F20892"/>
    <w:rsid w:val="00F22A10"/>
    <w:rsid w:val="00F238AF"/>
    <w:rsid w:val="00F26BC5"/>
    <w:rsid w:val="00F274B5"/>
    <w:rsid w:val="00F277FE"/>
    <w:rsid w:val="00F27998"/>
    <w:rsid w:val="00F27F21"/>
    <w:rsid w:val="00F309F8"/>
    <w:rsid w:val="00F31E3B"/>
    <w:rsid w:val="00F33918"/>
    <w:rsid w:val="00F365AE"/>
    <w:rsid w:val="00F36DF0"/>
    <w:rsid w:val="00F401C6"/>
    <w:rsid w:val="00F41734"/>
    <w:rsid w:val="00F45769"/>
    <w:rsid w:val="00F613D0"/>
    <w:rsid w:val="00F64A82"/>
    <w:rsid w:val="00F6540C"/>
    <w:rsid w:val="00F65757"/>
    <w:rsid w:val="00F71DD0"/>
    <w:rsid w:val="00F73484"/>
    <w:rsid w:val="00F73B44"/>
    <w:rsid w:val="00F775E0"/>
    <w:rsid w:val="00F8009E"/>
    <w:rsid w:val="00F83D6D"/>
    <w:rsid w:val="00F86A34"/>
    <w:rsid w:val="00F9032D"/>
    <w:rsid w:val="00F9421F"/>
    <w:rsid w:val="00F94558"/>
    <w:rsid w:val="00F95FFD"/>
    <w:rsid w:val="00FA06FA"/>
    <w:rsid w:val="00FA1084"/>
    <w:rsid w:val="00FA151E"/>
    <w:rsid w:val="00FA244A"/>
    <w:rsid w:val="00FA61AE"/>
    <w:rsid w:val="00FA6A36"/>
    <w:rsid w:val="00FA6F1A"/>
    <w:rsid w:val="00FA7ECC"/>
    <w:rsid w:val="00FB01F9"/>
    <w:rsid w:val="00FB0965"/>
    <w:rsid w:val="00FB6A32"/>
    <w:rsid w:val="00FB6A79"/>
    <w:rsid w:val="00FB6CB1"/>
    <w:rsid w:val="00FC030A"/>
    <w:rsid w:val="00FC4215"/>
    <w:rsid w:val="00FC45A5"/>
    <w:rsid w:val="00FC532E"/>
    <w:rsid w:val="00FD797A"/>
    <w:rsid w:val="00FE309B"/>
    <w:rsid w:val="00FE6ABA"/>
    <w:rsid w:val="00FE7F00"/>
    <w:rsid w:val="00FF13BA"/>
    <w:rsid w:val="00FF344F"/>
    <w:rsid w:val="00FF63F3"/>
    <w:rsid w:val="1C5F55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7AED428"/>
  <w15:docId w15:val="{6EEE586C-FDB2-4B57-96B2-D8A063DBDC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lsdException w:name="toc 2" w:uiPriority="39" w:unhideWhenUsed="1"/>
    <w:lsdException w:name="toc 3" w:uiPriority="39" w:unhideWhenUsed="1"/>
    <w:lsdException w:name="toc 4" w:uiPriority="39" w:unhideWhenUsed="1"/>
    <w:lsdException w:name="toc 5" w:uiPriority="39" w:unhideWhenUsed="1"/>
    <w:lsdException w:name="toc 6" w:uiPriority="39" w:unhideWhenUsed="1"/>
    <w:lsdException w:name="toc 7" w:uiPriority="39" w:unhideWhenUsed="1"/>
    <w:lsdException w:name="toc 8" w:uiPriority="39" w:unhideWhenUsed="1"/>
    <w:lsdException w:name="toc 9"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4"/>
      <w:szCs w:val="22"/>
    </w:rPr>
  </w:style>
  <w:style w:type="paragraph" w:styleId="2">
    <w:name w:val="heading 2"/>
    <w:basedOn w:val="a"/>
    <w:next w:val="a"/>
    <w:link w:val="20"/>
    <w:uiPriority w:val="9"/>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7">
    <w:name w:val="toc 7"/>
    <w:basedOn w:val="a"/>
    <w:next w:val="a"/>
    <w:uiPriority w:val="39"/>
    <w:unhideWhenUsed/>
    <w:pPr>
      <w:ind w:left="1440"/>
      <w:jc w:val="left"/>
    </w:pPr>
    <w:rPr>
      <w:rFonts w:asciiTheme="minorHAnsi" w:hAnsiTheme="minorHAnsi" w:cstheme="minorHAnsi"/>
      <w:sz w:val="18"/>
      <w:szCs w:val="18"/>
    </w:rPr>
  </w:style>
  <w:style w:type="paragraph" w:styleId="TOC5">
    <w:name w:val="toc 5"/>
    <w:basedOn w:val="a"/>
    <w:next w:val="a"/>
    <w:uiPriority w:val="39"/>
    <w:unhideWhenUsed/>
    <w:pPr>
      <w:ind w:left="960"/>
      <w:jc w:val="left"/>
    </w:pPr>
    <w:rPr>
      <w:rFonts w:asciiTheme="minorHAnsi" w:hAnsiTheme="minorHAnsi" w:cstheme="minorHAnsi"/>
      <w:sz w:val="18"/>
      <w:szCs w:val="18"/>
    </w:rPr>
  </w:style>
  <w:style w:type="paragraph" w:styleId="TOC3">
    <w:name w:val="toc 3"/>
    <w:basedOn w:val="a"/>
    <w:next w:val="a"/>
    <w:uiPriority w:val="39"/>
    <w:unhideWhenUsed/>
    <w:pPr>
      <w:ind w:left="480"/>
      <w:jc w:val="left"/>
    </w:pPr>
    <w:rPr>
      <w:rFonts w:asciiTheme="minorHAnsi" w:hAnsiTheme="minorHAnsi" w:cstheme="minorHAnsi"/>
      <w:i/>
      <w:iCs/>
      <w:sz w:val="20"/>
      <w:szCs w:val="20"/>
    </w:rPr>
  </w:style>
  <w:style w:type="paragraph" w:styleId="TOC8">
    <w:name w:val="toc 8"/>
    <w:basedOn w:val="a"/>
    <w:next w:val="a"/>
    <w:uiPriority w:val="39"/>
    <w:unhideWhenUsed/>
    <w:pPr>
      <w:ind w:left="1680"/>
      <w:jc w:val="left"/>
    </w:pPr>
    <w:rPr>
      <w:rFonts w:asciiTheme="minorHAnsi" w:hAnsiTheme="minorHAnsi" w:cstheme="minorHAnsi"/>
      <w:sz w:val="18"/>
      <w:szCs w:val="18"/>
    </w:rPr>
  </w:style>
  <w:style w:type="paragraph" w:styleId="a3">
    <w:name w:val="footer"/>
    <w:basedOn w:val="a"/>
    <w:link w:val="a4"/>
    <w:uiPriority w:val="99"/>
    <w:unhideWhenUsed/>
    <w:pPr>
      <w:tabs>
        <w:tab w:val="center" w:pos="4153"/>
        <w:tab w:val="right" w:pos="8306"/>
      </w:tabs>
      <w:snapToGrid w:val="0"/>
      <w:jc w:val="left"/>
    </w:pPr>
    <w:rPr>
      <w:sz w:val="18"/>
      <w:szCs w:val="18"/>
    </w:rPr>
  </w:style>
  <w:style w:type="paragraph" w:styleId="a5">
    <w:name w:val="header"/>
    <w:basedOn w:val="a"/>
    <w:link w:val="a6"/>
    <w:uiPriority w:val="99"/>
    <w:unhideWhenUsed/>
    <w:pPr>
      <w:pBdr>
        <w:bottom w:val="single" w:sz="6" w:space="1" w:color="auto"/>
      </w:pBdr>
      <w:tabs>
        <w:tab w:val="center" w:pos="4153"/>
        <w:tab w:val="right" w:pos="8306"/>
      </w:tabs>
      <w:snapToGrid w:val="0"/>
      <w:jc w:val="center"/>
    </w:pPr>
    <w:rPr>
      <w:sz w:val="18"/>
      <w:szCs w:val="18"/>
    </w:rPr>
  </w:style>
  <w:style w:type="paragraph" w:styleId="TOC1">
    <w:name w:val="toc 1"/>
    <w:basedOn w:val="a"/>
    <w:next w:val="a"/>
    <w:uiPriority w:val="39"/>
    <w:unhideWhenUsed/>
    <w:pPr>
      <w:spacing w:before="120" w:after="120"/>
      <w:jc w:val="left"/>
    </w:pPr>
    <w:rPr>
      <w:rFonts w:asciiTheme="minorHAnsi" w:hAnsiTheme="minorHAnsi" w:cstheme="minorHAnsi"/>
      <w:b/>
      <w:bCs/>
      <w:caps/>
      <w:sz w:val="20"/>
      <w:szCs w:val="20"/>
    </w:rPr>
  </w:style>
  <w:style w:type="paragraph" w:styleId="TOC4">
    <w:name w:val="toc 4"/>
    <w:basedOn w:val="a"/>
    <w:next w:val="a"/>
    <w:uiPriority w:val="39"/>
    <w:unhideWhenUsed/>
    <w:pPr>
      <w:ind w:left="720"/>
      <w:jc w:val="left"/>
    </w:pPr>
    <w:rPr>
      <w:rFonts w:asciiTheme="minorHAnsi" w:hAnsiTheme="minorHAnsi" w:cstheme="minorHAnsi"/>
      <w:sz w:val="18"/>
      <w:szCs w:val="18"/>
    </w:rPr>
  </w:style>
  <w:style w:type="paragraph" w:styleId="TOC6">
    <w:name w:val="toc 6"/>
    <w:basedOn w:val="a"/>
    <w:next w:val="a"/>
    <w:uiPriority w:val="39"/>
    <w:unhideWhenUsed/>
    <w:pPr>
      <w:ind w:left="1200"/>
      <w:jc w:val="left"/>
    </w:pPr>
    <w:rPr>
      <w:rFonts w:asciiTheme="minorHAnsi" w:hAnsiTheme="minorHAnsi" w:cstheme="minorHAnsi"/>
      <w:sz w:val="18"/>
      <w:szCs w:val="18"/>
    </w:rPr>
  </w:style>
  <w:style w:type="paragraph" w:styleId="TOC2">
    <w:name w:val="toc 2"/>
    <w:basedOn w:val="a"/>
    <w:next w:val="a"/>
    <w:uiPriority w:val="39"/>
    <w:unhideWhenUsed/>
    <w:pPr>
      <w:tabs>
        <w:tab w:val="right" w:leader="dot" w:pos="8296"/>
      </w:tabs>
      <w:spacing w:line="360" w:lineRule="auto"/>
      <w:ind w:left="238"/>
      <w:jc w:val="left"/>
    </w:pPr>
    <w:rPr>
      <w:rFonts w:asciiTheme="minorHAnsi" w:hAnsiTheme="minorHAnsi" w:cstheme="minorHAnsi"/>
      <w:smallCaps/>
      <w:sz w:val="20"/>
      <w:szCs w:val="20"/>
    </w:rPr>
  </w:style>
  <w:style w:type="paragraph" w:styleId="TOC9">
    <w:name w:val="toc 9"/>
    <w:basedOn w:val="a"/>
    <w:next w:val="a"/>
    <w:uiPriority w:val="39"/>
    <w:unhideWhenUsed/>
    <w:pPr>
      <w:ind w:left="1920"/>
      <w:jc w:val="left"/>
    </w:pPr>
    <w:rPr>
      <w:rFonts w:asciiTheme="minorHAnsi" w:hAnsiTheme="minorHAnsi" w:cstheme="minorHAnsi"/>
      <w:sz w:val="18"/>
      <w:szCs w:val="18"/>
    </w:rPr>
  </w:style>
  <w:style w:type="character" w:styleId="a7">
    <w:name w:val="FollowedHyperlink"/>
    <w:basedOn w:val="a0"/>
    <w:uiPriority w:val="99"/>
    <w:semiHidden/>
    <w:unhideWhenUsed/>
    <w:rPr>
      <w:color w:val="954F72"/>
      <w:u w:val="single"/>
    </w:rPr>
  </w:style>
  <w:style w:type="character" w:styleId="a8">
    <w:name w:val="Hyperlink"/>
    <w:basedOn w:val="a0"/>
    <w:uiPriority w:val="99"/>
    <w:unhideWhenUsed/>
    <w:rPr>
      <w:color w:val="0563C1" w:themeColor="hyperlink"/>
      <w:u w:val="single"/>
    </w:rPr>
  </w:style>
  <w:style w:type="table" w:styleId="a9">
    <w:name w:val="Table Grid"/>
    <w:basedOn w:val="a1"/>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标题 2 字符"/>
    <w:basedOn w:val="a0"/>
    <w:link w:val="2"/>
    <w:uiPriority w:val="9"/>
    <w:rPr>
      <w:rFonts w:asciiTheme="majorHAnsi" w:eastAsiaTheme="majorEastAsia" w:hAnsiTheme="majorHAnsi" w:cstheme="majorBidi"/>
      <w:b/>
      <w:bCs/>
      <w:sz w:val="32"/>
      <w:szCs w:val="32"/>
    </w:rPr>
  </w:style>
  <w:style w:type="paragraph" w:customStyle="1" w:styleId="font5">
    <w:name w:val="font5"/>
    <w:basedOn w:val="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1"/>
      <w:szCs w:val="21"/>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1"/>
      <w:szCs w:val="21"/>
    </w:rPr>
  </w:style>
  <w:style w:type="paragraph" w:customStyle="1" w:styleId="font8">
    <w:name w:val="font8"/>
    <w:basedOn w:val="a"/>
    <w:qFormat/>
    <w:pPr>
      <w:widowControl/>
      <w:spacing w:before="100" w:beforeAutospacing="1" w:after="100" w:afterAutospacing="1"/>
      <w:jc w:val="left"/>
    </w:pPr>
    <w:rPr>
      <w:rFonts w:cs="Times New Roman"/>
      <w:color w:val="000000"/>
      <w:kern w:val="0"/>
      <w:sz w:val="21"/>
      <w:szCs w:val="21"/>
    </w:rPr>
  </w:style>
  <w:style w:type="paragraph" w:customStyle="1" w:styleId="xl65">
    <w:name w:val="xl65"/>
    <w:basedOn w:val="a"/>
    <w:qFormat/>
    <w:pPr>
      <w:widowControl/>
      <w:pBdr>
        <w:bottom w:val="single" w:sz="8" w:space="0" w:color="auto"/>
        <w:right w:val="single" w:sz="8" w:space="0" w:color="auto"/>
      </w:pBdr>
      <w:spacing w:before="100" w:beforeAutospacing="1" w:after="100" w:afterAutospacing="1"/>
      <w:jc w:val="left"/>
      <w:textAlignment w:val="top"/>
    </w:pPr>
    <w:rPr>
      <w:rFonts w:cs="Times New Roman"/>
      <w:color w:val="000000"/>
      <w:kern w:val="0"/>
      <w:sz w:val="21"/>
      <w:szCs w:val="21"/>
    </w:rPr>
  </w:style>
  <w:style w:type="paragraph" w:customStyle="1" w:styleId="xl66">
    <w:name w:val="xl66"/>
    <w:basedOn w:val="a"/>
    <w:qFormat/>
    <w:pPr>
      <w:widowControl/>
      <w:pBdr>
        <w:bottom w:val="single" w:sz="8" w:space="0" w:color="000000"/>
        <w:right w:val="single" w:sz="8" w:space="0" w:color="000000"/>
      </w:pBdr>
      <w:spacing w:before="100" w:beforeAutospacing="1" w:after="100" w:afterAutospacing="1"/>
      <w:jc w:val="left"/>
      <w:textAlignment w:val="top"/>
    </w:pPr>
    <w:rPr>
      <w:rFonts w:cs="Times New Roman"/>
      <w:kern w:val="0"/>
      <w:sz w:val="21"/>
      <w:szCs w:val="21"/>
    </w:rPr>
  </w:style>
  <w:style w:type="paragraph" w:customStyle="1" w:styleId="xl67">
    <w:name w:val="xl67"/>
    <w:basedOn w:val="a"/>
    <w:qFormat/>
    <w:pPr>
      <w:widowControl/>
      <w:pBdr>
        <w:left w:val="single" w:sz="8" w:space="0" w:color="000000"/>
        <w:bottom w:val="single" w:sz="8" w:space="0" w:color="000000"/>
        <w:right w:val="single" w:sz="8" w:space="0" w:color="auto"/>
      </w:pBdr>
      <w:spacing w:before="100" w:beforeAutospacing="1" w:after="100" w:afterAutospacing="1"/>
      <w:jc w:val="left"/>
      <w:textAlignment w:val="top"/>
    </w:pPr>
    <w:rPr>
      <w:rFonts w:cs="Times New Roman"/>
      <w:kern w:val="0"/>
      <w:sz w:val="21"/>
      <w:szCs w:val="21"/>
    </w:rPr>
  </w:style>
  <w:style w:type="paragraph" w:customStyle="1" w:styleId="xl68">
    <w:name w:val="xl68"/>
    <w:basedOn w:val="a"/>
    <w:pPr>
      <w:widowControl/>
      <w:pBdr>
        <w:bottom w:val="single" w:sz="8" w:space="0" w:color="auto"/>
        <w:right w:val="single" w:sz="8" w:space="0" w:color="auto"/>
      </w:pBdr>
      <w:shd w:val="clear" w:color="000000" w:fill="FFFFFF"/>
      <w:spacing w:before="100" w:beforeAutospacing="1" w:after="100" w:afterAutospacing="1"/>
      <w:jc w:val="left"/>
      <w:textAlignment w:val="top"/>
    </w:pPr>
    <w:rPr>
      <w:rFonts w:cs="Times New Roman"/>
      <w:color w:val="000000"/>
      <w:kern w:val="0"/>
      <w:sz w:val="21"/>
      <w:szCs w:val="21"/>
    </w:rPr>
  </w:style>
  <w:style w:type="paragraph" w:customStyle="1" w:styleId="xl69">
    <w:name w:val="xl69"/>
    <w:basedOn w:val="a"/>
    <w:pPr>
      <w:widowControl/>
      <w:spacing w:before="100" w:beforeAutospacing="1" w:after="100" w:afterAutospacing="1"/>
      <w:jc w:val="left"/>
      <w:textAlignment w:val="top"/>
    </w:pPr>
    <w:rPr>
      <w:rFonts w:cs="Times New Roman"/>
      <w:kern w:val="0"/>
      <w:sz w:val="21"/>
      <w:szCs w:val="21"/>
    </w:rPr>
  </w:style>
  <w:style w:type="paragraph" w:customStyle="1" w:styleId="xl70">
    <w:name w:val="xl70"/>
    <w:basedOn w:val="a"/>
    <w:pPr>
      <w:widowControl/>
      <w:spacing w:before="100" w:beforeAutospacing="1" w:after="100" w:afterAutospacing="1"/>
      <w:jc w:val="left"/>
      <w:textAlignment w:val="top"/>
    </w:pPr>
    <w:rPr>
      <w:rFonts w:cs="Times New Roman"/>
      <w:kern w:val="0"/>
      <w:szCs w:val="24"/>
    </w:rPr>
  </w:style>
  <w:style w:type="paragraph" w:customStyle="1" w:styleId="xl71">
    <w:name w:val="xl71"/>
    <w:basedOn w:val="a"/>
    <w:pPr>
      <w:widowControl/>
      <w:pBdr>
        <w:bottom w:val="single" w:sz="8" w:space="0" w:color="000000"/>
        <w:right w:val="single" w:sz="8" w:space="0" w:color="auto"/>
      </w:pBdr>
      <w:spacing w:before="100" w:beforeAutospacing="1" w:after="100" w:afterAutospacing="1"/>
      <w:jc w:val="left"/>
      <w:textAlignment w:val="top"/>
    </w:pPr>
    <w:rPr>
      <w:rFonts w:cs="Times New Roman"/>
      <w:kern w:val="0"/>
      <w:sz w:val="21"/>
      <w:szCs w:val="21"/>
    </w:rPr>
  </w:style>
  <w:style w:type="paragraph" w:customStyle="1" w:styleId="xl72">
    <w:name w:val="xl72"/>
    <w:basedOn w:val="a"/>
    <w:pPr>
      <w:widowControl/>
      <w:spacing w:before="100" w:beforeAutospacing="1" w:after="100" w:afterAutospacing="1"/>
      <w:jc w:val="left"/>
      <w:textAlignment w:val="top"/>
    </w:pPr>
    <w:rPr>
      <w:rFonts w:cs="Times New Roman"/>
      <w:kern w:val="0"/>
      <w:szCs w:val="24"/>
    </w:rPr>
  </w:style>
  <w:style w:type="paragraph" w:customStyle="1" w:styleId="xl73">
    <w:name w:val="xl73"/>
    <w:basedOn w:val="a"/>
    <w:pPr>
      <w:widowControl/>
      <w:pBdr>
        <w:top w:val="single" w:sz="8" w:space="0" w:color="auto"/>
        <w:left w:val="single" w:sz="8" w:space="0" w:color="auto"/>
        <w:right w:val="single" w:sz="8" w:space="0" w:color="auto"/>
      </w:pBdr>
      <w:spacing w:before="100" w:beforeAutospacing="1" w:after="100" w:afterAutospacing="1"/>
      <w:jc w:val="left"/>
      <w:textAlignment w:val="top"/>
    </w:pPr>
    <w:rPr>
      <w:rFonts w:cs="Times New Roman"/>
      <w:color w:val="000000"/>
      <w:kern w:val="0"/>
      <w:sz w:val="21"/>
      <w:szCs w:val="21"/>
    </w:rPr>
  </w:style>
  <w:style w:type="paragraph" w:customStyle="1" w:styleId="xl74">
    <w:name w:val="xl74"/>
    <w:basedOn w:val="a"/>
    <w:pPr>
      <w:widowControl/>
      <w:pBdr>
        <w:left w:val="single" w:sz="8" w:space="0" w:color="auto"/>
        <w:bottom w:val="single" w:sz="8" w:space="0" w:color="000000"/>
        <w:right w:val="single" w:sz="8" w:space="0" w:color="auto"/>
      </w:pBdr>
      <w:spacing w:before="100" w:beforeAutospacing="1" w:after="100" w:afterAutospacing="1"/>
      <w:jc w:val="left"/>
      <w:textAlignment w:val="top"/>
    </w:pPr>
    <w:rPr>
      <w:rFonts w:cs="Times New Roman"/>
      <w:color w:val="000000"/>
      <w:kern w:val="0"/>
      <w:sz w:val="21"/>
      <w:szCs w:val="21"/>
    </w:rPr>
  </w:style>
  <w:style w:type="paragraph" w:customStyle="1" w:styleId="xl75">
    <w:name w:val="xl75"/>
    <w:basedOn w:val="a"/>
    <w:pPr>
      <w:widowControl/>
      <w:pBdr>
        <w:top w:val="single" w:sz="8" w:space="0" w:color="000000"/>
        <w:left w:val="single" w:sz="8" w:space="0" w:color="000000"/>
        <w:bottom w:val="single" w:sz="8" w:space="0" w:color="000000"/>
      </w:pBdr>
      <w:spacing w:before="100" w:beforeAutospacing="1" w:after="100" w:afterAutospacing="1"/>
      <w:jc w:val="left"/>
      <w:textAlignment w:val="top"/>
    </w:pPr>
    <w:rPr>
      <w:rFonts w:cs="Times New Roman"/>
      <w:kern w:val="0"/>
      <w:sz w:val="21"/>
      <w:szCs w:val="21"/>
    </w:rPr>
  </w:style>
  <w:style w:type="paragraph" w:customStyle="1" w:styleId="xl76">
    <w:name w:val="xl76"/>
    <w:basedOn w:val="a"/>
    <w:qFormat/>
    <w:pPr>
      <w:widowControl/>
      <w:pBdr>
        <w:top w:val="single" w:sz="8" w:space="0" w:color="000000"/>
        <w:bottom w:val="single" w:sz="8" w:space="0" w:color="000000"/>
        <w:right w:val="single" w:sz="8" w:space="0" w:color="000000"/>
      </w:pBdr>
      <w:spacing w:before="100" w:beforeAutospacing="1" w:after="100" w:afterAutospacing="1"/>
      <w:jc w:val="left"/>
      <w:textAlignment w:val="top"/>
    </w:pPr>
    <w:rPr>
      <w:rFonts w:cs="Times New Roman"/>
      <w:kern w:val="0"/>
      <w:sz w:val="21"/>
      <w:szCs w:val="21"/>
    </w:rPr>
  </w:style>
  <w:style w:type="paragraph" w:customStyle="1" w:styleId="xl77">
    <w:name w:val="xl77"/>
    <w:basedOn w:val="a"/>
    <w:pPr>
      <w:widowControl/>
      <w:pBdr>
        <w:top w:val="single" w:sz="8" w:space="0" w:color="auto"/>
        <w:left w:val="single" w:sz="8" w:space="0" w:color="000000"/>
        <w:right w:val="single" w:sz="8" w:space="0" w:color="auto"/>
      </w:pBdr>
      <w:spacing w:before="100" w:beforeAutospacing="1" w:after="100" w:afterAutospacing="1"/>
      <w:jc w:val="left"/>
      <w:textAlignment w:val="top"/>
    </w:pPr>
    <w:rPr>
      <w:rFonts w:cs="Times New Roman"/>
      <w:color w:val="000000"/>
      <w:kern w:val="0"/>
      <w:sz w:val="21"/>
      <w:szCs w:val="21"/>
    </w:rPr>
  </w:style>
  <w:style w:type="paragraph" w:customStyle="1" w:styleId="xl78">
    <w:name w:val="xl78"/>
    <w:basedOn w:val="a"/>
    <w:qFormat/>
    <w:pPr>
      <w:widowControl/>
      <w:pBdr>
        <w:left w:val="single" w:sz="8" w:space="0" w:color="000000"/>
        <w:bottom w:val="single" w:sz="8" w:space="0" w:color="000000"/>
        <w:right w:val="single" w:sz="8" w:space="0" w:color="auto"/>
      </w:pBdr>
      <w:spacing w:before="100" w:beforeAutospacing="1" w:after="100" w:afterAutospacing="1"/>
      <w:jc w:val="left"/>
      <w:textAlignment w:val="top"/>
    </w:pPr>
    <w:rPr>
      <w:rFonts w:cs="Times New Roman"/>
      <w:color w:val="000000"/>
      <w:kern w:val="0"/>
      <w:sz w:val="21"/>
      <w:szCs w:val="21"/>
    </w:rPr>
  </w:style>
  <w:style w:type="paragraph" w:customStyle="1" w:styleId="xl79">
    <w:name w:val="xl79"/>
    <w:basedOn w:val="a"/>
    <w:qFormat/>
    <w:pPr>
      <w:widowControl/>
      <w:pBdr>
        <w:top w:val="single" w:sz="8" w:space="0" w:color="000000"/>
        <w:left w:val="single" w:sz="8" w:space="0" w:color="000000"/>
        <w:right w:val="single" w:sz="8" w:space="0" w:color="auto"/>
      </w:pBdr>
      <w:spacing w:before="100" w:beforeAutospacing="1" w:after="100" w:afterAutospacing="1"/>
      <w:jc w:val="left"/>
      <w:textAlignment w:val="top"/>
    </w:pPr>
    <w:rPr>
      <w:rFonts w:cs="Times New Roman"/>
      <w:kern w:val="0"/>
      <w:sz w:val="21"/>
      <w:szCs w:val="21"/>
    </w:rPr>
  </w:style>
  <w:style w:type="paragraph" w:customStyle="1" w:styleId="xl80">
    <w:name w:val="xl80"/>
    <w:basedOn w:val="a"/>
    <w:qFormat/>
    <w:pPr>
      <w:widowControl/>
      <w:pBdr>
        <w:left w:val="single" w:sz="8" w:space="0" w:color="000000"/>
        <w:right w:val="single" w:sz="8" w:space="0" w:color="auto"/>
      </w:pBdr>
      <w:spacing w:before="100" w:beforeAutospacing="1" w:after="100" w:afterAutospacing="1"/>
      <w:jc w:val="left"/>
      <w:textAlignment w:val="top"/>
    </w:pPr>
    <w:rPr>
      <w:rFonts w:cs="Times New Roman"/>
      <w:kern w:val="0"/>
      <w:sz w:val="21"/>
      <w:szCs w:val="21"/>
    </w:rPr>
  </w:style>
  <w:style w:type="paragraph" w:customStyle="1" w:styleId="xl81">
    <w:name w:val="xl81"/>
    <w:basedOn w:val="a"/>
    <w:pPr>
      <w:widowControl/>
      <w:pBdr>
        <w:top w:val="single" w:sz="8" w:space="0" w:color="000000"/>
        <w:left w:val="single" w:sz="8" w:space="0" w:color="auto"/>
        <w:right w:val="single" w:sz="8" w:space="0" w:color="000000"/>
      </w:pBdr>
      <w:spacing w:before="100" w:beforeAutospacing="1" w:after="100" w:afterAutospacing="1"/>
      <w:jc w:val="left"/>
      <w:textAlignment w:val="top"/>
    </w:pPr>
    <w:rPr>
      <w:rFonts w:cs="Times New Roman"/>
      <w:kern w:val="0"/>
      <w:sz w:val="21"/>
      <w:szCs w:val="21"/>
    </w:rPr>
  </w:style>
  <w:style w:type="paragraph" w:customStyle="1" w:styleId="xl82">
    <w:name w:val="xl82"/>
    <w:basedOn w:val="a"/>
    <w:pPr>
      <w:widowControl/>
      <w:pBdr>
        <w:left w:val="single" w:sz="8" w:space="0" w:color="auto"/>
        <w:right w:val="single" w:sz="8" w:space="0" w:color="000000"/>
      </w:pBdr>
      <w:spacing w:before="100" w:beforeAutospacing="1" w:after="100" w:afterAutospacing="1"/>
      <w:jc w:val="left"/>
      <w:textAlignment w:val="top"/>
    </w:pPr>
    <w:rPr>
      <w:rFonts w:cs="Times New Roman"/>
      <w:kern w:val="0"/>
      <w:sz w:val="21"/>
      <w:szCs w:val="21"/>
    </w:rPr>
  </w:style>
  <w:style w:type="paragraph" w:customStyle="1" w:styleId="xl83">
    <w:name w:val="xl83"/>
    <w:basedOn w:val="a"/>
    <w:pPr>
      <w:widowControl/>
      <w:pBdr>
        <w:left w:val="single" w:sz="8" w:space="0" w:color="auto"/>
        <w:bottom w:val="single" w:sz="8" w:space="0" w:color="000000"/>
        <w:right w:val="single" w:sz="8" w:space="0" w:color="000000"/>
      </w:pBdr>
      <w:spacing w:before="100" w:beforeAutospacing="1" w:after="100" w:afterAutospacing="1"/>
      <w:jc w:val="left"/>
      <w:textAlignment w:val="top"/>
    </w:pPr>
    <w:rPr>
      <w:rFonts w:cs="Times New Roman"/>
      <w:kern w:val="0"/>
      <w:sz w:val="21"/>
      <w:szCs w:val="21"/>
    </w:rPr>
  </w:style>
  <w:style w:type="paragraph" w:customStyle="1" w:styleId="xl84">
    <w:name w:val="xl84"/>
    <w:basedOn w:val="a"/>
    <w:pPr>
      <w:widowControl/>
      <w:pBdr>
        <w:top w:val="single" w:sz="8" w:space="0" w:color="000000"/>
        <w:left w:val="single" w:sz="8" w:space="0" w:color="000000"/>
        <w:right w:val="single" w:sz="8" w:space="0" w:color="auto"/>
      </w:pBdr>
      <w:spacing w:before="100" w:beforeAutospacing="1" w:after="100" w:afterAutospacing="1"/>
      <w:jc w:val="left"/>
      <w:textAlignment w:val="top"/>
    </w:pPr>
    <w:rPr>
      <w:rFonts w:cs="Times New Roman"/>
      <w:kern w:val="0"/>
      <w:sz w:val="21"/>
      <w:szCs w:val="21"/>
    </w:rPr>
  </w:style>
  <w:style w:type="paragraph" w:customStyle="1" w:styleId="xl85">
    <w:name w:val="xl85"/>
    <w:basedOn w:val="a"/>
    <w:pPr>
      <w:widowControl/>
      <w:pBdr>
        <w:left w:val="single" w:sz="8" w:space="0" w:color="000000"/>
        <w:right w:val="single" w:sz="8" w:space="0" w:color="auto"/>
      </w:pBdr>
      <w:spacing w:before="100" w:beforeAutospacing="1" w:after="100" w:afterAutospacing="1"/>
      <w:jc w:val="left"/>
      <w:textAlignment w:val="top"/>
    </w:pPr>
    <w:rPr>
      <w:rFonts w:cs="Times New Roman"/>
      <w:kern w:val="0"/>
      <w:sz w:val="21"/>
      <w:szCs w:val="21"/>
    </w:rPr>
  </w:style>
  <w:style w:type="paragraph" w:customStyle="1" w:styleId="xl86">
    <w:name w:val="xl86"/>
    <w:basedOn w:val="a"/>
    <w:pPr>
      <w:widowControl/>
      <w:pBdr>
        <w:left w:val="single" w:sz="8" w:space="0" w:color="000000"/>
        <w:bottom w:val="single" w:sz="8" w:space="0" w:color="000000"/>
        <w:right w:val="single" w:sz="8" w:space="0" w:color="auto"/>
      </w:pBdr>
      <w:spacing w:before="100" w:beforeAutospacing="1" w:after="100" w:afterAutospacing="1"/>
      <w:jc w:val="left"/>
      <w:textAlignment w:val="top"/>
    </w:pPr>
    <w:rPr>
      <w:rFonts w:cs="Times New Roman"/>
      <w:kern w:val="0"/>
      <w:sz w:val="21"/>
      <w:szCs w:val="21"/>
    </w:rPr>
  </w:style>
  <w:style w:type="paragraph" w:customStyle="1" w:styleId="xl87">
    <w:name w:val="xl87"/>
    <w:basedOn w:val="a"/>
    <w:pPr>
      <w:widowControl/>
      <w:pBdr>
        <w:top w:val="single" w:sz="8" w:space="0" w:color="000000"/>
        <w:left w:val="single" w:sz="8" w:space="0" w:color="auto"/>
      </w:pBdr>
      <w:spacing w:before="100" w:beforeAutospacing="1" w:after="100" w:afterAutospacing="1"/>
      <w:jc w:val="left"/>
      <w:textAlignment w:val="top"/>
    </w:pPr>
    <w:rPr>
      <w:rFonts w:cs="Times New Roman"/>
      <w:kern w:val="0"/>
      <w:sz w:val="21"/>
      <w:szCs w:val="21"/>
    </w:rPr>
  </w:style>
  <w:style w:type="paragraph" w:customStyle="1" w:styleId="xl88">
    <w:name w:val="xl88"/>
    <w:basedOn w:val="a"/>
    <w:pPr>
      <w:widowControl/>
      <w:pBdr>
        <w:top w:val="single" w:sz="8" w:space="0" w:color="000000"/>
      </w:pBdr>
      <w:spacing w:before="100" w:beforeAutospacing="1" w:after="100" w:afterAutospacing="1"/>
      <w:jc w:val="left"/>
      <w:textAlignment w:val="top"/>
    </w:pPr>
    <w:rPr>
      <w:rFonts w:cs="Times New Roman"/>
      <w:kern w:val="0"/>
      <w:sz w:val="21"/>
      <w:szCs w:val="21"/>
    </w:rPr>
  </w:style>
  <w:style w:type="paragraph" w:customStyle="1" w:styleId="xl89">
    <w:name w:val="xl89"/>
    <w:basedOn w:val="a"/>
    <w:pPr>
      <w:widowControl/>
      <w:pBdr>
        <w:top w:val="single" w:sz="8" w:space="0" w:color="000000"/>
        <w:right w:val="single" w:sz="8" w:space="0" w:color="000000"/>
      </w:pBdr>
      <w:spacing w:before="100" w:beforeAutospacing="1" w:after="100" w:afterAutospacing="1"/>
      <w:jc w:val="left"/>
      <w:textAlignment w:val="top"/>
    </w:pPr>
    <w:rPr>
      <w:rFonts w:cs="Times New Roman"/>
      <w:kern w:val="0"/>
      <w:sz w:val="21"/>
      <w:szCs w:val="21"/>
    </w:rPr>
  </w:style>
  <w:style w:type="paragraph" w:customStyle="1" w:styleId="xl90">
    <w:name w:val="xl90"/>
    <w:basedOn w:val="a"/>
    <w:qFormat/>
    <w:pPr>
      <w:widowControl/>
      <w:pBdr>
        <w:left w:val="single" w:sz="8" w:space="0" w:color="auto"/>
      </w:pBdr>
      <w:spacing w:before="100" w:beforeAutospacing="1" w:after="100" w:afterAutospacing="1"/>
      <w:jc w:val="left"/>
      <w:textAlignment w:val="top"/>
    </w:pPr>
    <w:rPr>
      <w:rFonts w:cs="Times New Roman"/>
      <w:kern w:val="0"/>
      <w:sz w:val="21"/>
      <w:szCs w:val="21"/>
    </w:rPr>
  </w:style>
  <w:style w:type="paragraph" w:customStyle="1" w:styleId="xl91">
    <w:name w:val="xl91"/>
    <w:basedOn w:val="a"/>
    <w:pPr>
      <w:widowControl/>
      <w:spacing w:before="100" w:beforeAutospacing="1" w:after="100" w:afterAutospacing="1"/>
      <w:jc w:val="left"/>
      <w:textAlignment w:val="top"/>
    </w:pPr>
    <w:rPr>
      <w:rFonts w:cs="Times New Roman"/>
      <w:kern w:val="0"/>
      <w:sz w:val="21"/>
      <w:szCs w:val="21"/>
    </w:rPr>
  </w:style>
  <w:style w:type="paragraph" w:customStyle="1" w:styleId="xl92">
    <w:name w:val="xl92"/>
    <w:basedOn w:val="a"/>
    <w:pPr>
      <w:widowControl/>
      <w:pBdr>
        <w:right w:val="single" w:sz="8" w:space="0" w:color="000000"/>
      </w:pBdr>
      <w:spacing w:before="100" w:beforeAutospacing="1" w:after="100" w:afterAutospacing="1"/>
      <w:jc w:val="left"/>
      <w:textAlignment w:val="top"/>
    </w:pPr>
    <w:rPr>
      <w:rFonts w:cs="Times New Roman"/>
      <w:kern w:val="0"/>
      <w:sz w:val="21"/>
      <w:szCs w:val="21"/>
    </w:rPr>
  </w:style>
  <w:style w:type="paragraph" w:customStyle="1" w:styleId="xl93">
    <w:name w:val="xl93"/>
    <w:basedOn w:val="a"/>
    <w:pPr>
      <w:widowControl/>
      <w:pBdr>
        <w:left w:val="single" w:sz="8" w:space="0" w:color="auto"/>
        <w:bottom w:val="single" w:sz="8" w:space="0" w:color="000000"/>
      </w:pBdr>
      <w:spacing w:before="100" w:beforeAutospacing="1" w:after="100" w:afterAutospacing="1"/>
      <w:jc w:val="left"/>
      <w:textAlignment w:val="top"/>
    </w:pPr>
    <w:rPr>
      <w:rFonts w:cs="Times New Roman"/>
      <w:kern w:val="0"/>
      <w:sz w:val="21"/>
      <w:szCs w:val="21"/>
    </w:rPr>
  </w:style>
  <w:style w:type="paragraph" w:customStyle="1" w:styleId="xl94">
    <w:name w:val="xl94"/>
    <w:basedOn w:val="a"/>
    <w:pPr>
      <w:widowControl/>
      <w:pBdr>
        <w:bottom w:val="single" w:sz="8" w:space="0" w:color="000000"/>
      </w:pBdr>
      <w:spacing w:before="100" w:beforeAutospacing="1" w:after="100" w:afterAutospacing="1"/>
      <w:jc w:val="left"/>
      <w:textAlignment w:val="top"/>
    </w:pPr>
    <w:rPr>
      <w:rFonts w:cs="Times New Roman"/>
      <w:kern w:val="0"/>
      <w:sz w:val="21"/>
      <w:szCs w:val="21"/>
    </w:rPr>
  </w:style>
  <w:style w:type="paragraph" w:customStyle="1" w:styleId="xl95">
    <w:name w:val="xl95"/>
    <w:basedOn w:val="a"/>
    <w:pPr>
      <w:widowControl/>
      <w:pBdr>
        <w:top w:val="single" w:sz="8" w:space="0" w:color="auto"/>
        <w:left w:val="single" w:sz="8" w:space="0" w:color="000000"/>
        <w:right w:val="single" w:sz="8" w:space="0" w:color="auto"/>
      </w:pBdr>
      <w:spacing w:before="100" w:beforeAutospacing="1" w:after="100" w:afterAutospacing="1"/>
      <w:jc w:val="left"/>
      <w:textAlignment w:val="top"/>
    </w:pPr>
    <w:rPr>
      <w:rFonts w:cs="Times New Roman"/>
      <w:kern w:val="0"/>
      <w:sz w:val="21"/>
      <w:szCs w:val="21"/>
    </w:rPr>
  </w:style>
  <w:style w:type="paragraph" w:customStyle="1" w:styleId="xl96">
    <w:name w:val="xl96"/>
    <w:basedOn w:val="a"/>
    <w:pPr>
      <w:widowControl/>
      <w:pBdr>
        <w:top w:val="single" w:sz="8" w:space="0" w:color="auto"/>
        <w:left w:val="single" w:sz="8" w:space="0" w:color="auto"/>
        <w:right w:val="single" w:sz="8" w:space="0" w:color="000000"/>
      </w:pBdr>
      <w:spacing w:before="100" w:beforeAutospacing="1" w:after="100" w:afterAutospacing="1"/>
      <w:jc w:val="left"/>
      <w:textAlignment w:val="top"/>
    </w:pPr>
    <w:rPr>
      <w:rFonts w:cs="Times New Roman"/>
      <w:kern w:val="0"/>
      <w:sz w:val="21"/>
      <w:szCs w:val="21"/>
    </w:rPr>
  </w:style>
  <w:style w:type="paragraph" w:customStyle="1" w:styleId="xl97">
    <w:name w:val="xl97"/>
    <w:basedOn w:val="a"/>
    <w:pPr>
      <w:widowControl/>
      <w:pBdr>
        <w:left w:val="single" w:sz="8" w:space="0" w:color="000000"/>
        <w:bottom w:val="single" w:sz="8" w:space="0" w:color="auto"/>
        <w:right w:val="single" w:sz="8" w:space="0" w:color="auto"/>
      </w:pBdr>
      <w:spacing w:before="100" w:beforeAutospacing="1" w:after="100" w:afterAutospacing="1"/>
      <w:jc w:val="left"/>
      <w:textAlignment w:val="top"/>
    </w:pPr>
    <w:rPr>
      <w:rFonts w:cs="Times New Roman"/>
      <w:kern w:val="0"/>
      <w:sz w:val="21"/>
      <w:szCs w:val="21"/>
    </w:rPr>
  </w:style>
  <w:style w:type="paragraph" w:customStyle="1" w:styleId="xl98">
    <w:name w:val="xl98"/>
    <w:basedOn w:val="a"/>
    <w:pPr>
      <w:widowControl/>
      <w:pBdr>
        <w:left w:val="single" w:sz="8" w:space="0" w:color="auto"/>
        <w:bottom w:val="single" w:sz="8" w:space="0" w:color="auto"/>
        <w:right w:val="single" w:sz="8" w:space="0" w:color="000000"/>
      </w:pBdr>
      <w:spacing w:before="100" w:beforeAutospacing="1" w:after="100" w:afterAutospacing="1"/>
      <w:jc w:val="left"/>
      <w:textAlignment w:val="top"/>
    </w:pPr>
    <w:rPr>
      <w:rFonts w:cs="Times New Roman"/>
      <w:kern w:val="0"/>
      <w:sz w:val="21"/>
      <w:szCs w:val="21"/>
    </w:rPr>
  </w:style>
  <w:style w:type="character" w:customStyle="1" w:styleId="a6">
    <w:name w:val="页眉 字符"/>
    <w:basedOn w:val="a0"/>
    <w:link w:val="a5"/>
    <w:uiPriority w:val="99"/>
    <w:rPr>
      <w:sz w:val="18"/>
      <w:szCs w:val="18"/>
    </w:rPr>
  </w:style>
  <w:style w:type="character" w:customStyle="1" w:styleId="a4">
    <w:name w:val="页脚 字符"/>
    <w:basedOn w:val="a0"/>
    <w:link w:val="a3"/>
    <w:uiPriority w:val="99"/>
    <w:rPr>
      <w:sz w:val="18"/>
      <w:szCs w:val="18"/>
    </w:rPr>
  </w:style>
  <w:style w:type="paragraph" w:customStyle="1" w:styleId="msonormal0">
    <w:name w:val="msonormal"/>
    <w:basedOn w:val="a"/>
    <w:pPr>
      <w:widowControl/>
      <w:spacing w:before="100" w:beforeAutospacing="1" w:after="100" w:afterAutospacing="1"/>
      <w:jc w:val="left"/>
    </w:pPr>
    <w:rPr>
      <w:rFonts w:ascii="宋体" w:hAnsi="宋体" w:cs="宋体"/>
      <w:kern w:val="0"/>
      <w:szCs w:val="24"/>
    </w:rPr>
  </w:style>
  <w:style w:type="paragraph" w:customStyle="1" w:styleId="font9">
    <w:name w:val="font9"/>
    <w:basedOn w:val="a"/>
    <w:pPr>
      <w:widowControl/>
      <w:spacing w:before="100" w:beforeAutospacing="1" w:after="100" w:afterAutospacing="1"/>
      <w:jc w:val="left"/>
    </w:pPr>
    <w:rPr>
      <w:rFonts w:ascii="宋体" w:hAnsi="宋体" w:cs="宋体"/>
      <w:color w:val="000000"/>
      <w:kern w:val="0"/>
      <w:sz w:val="32"/>
      <w:szCs w:val="32"/>
    </w:rPr>
  </w:style>
  <w:style w:type="paragraph" w:customStyle="1" w:styleId="Default">
    <w:name w:val="Default"/>
    <w:rsid w:val="00730A35"/>
    <w:pPr>
      <w:widowControl w:val="0"/>
      <w:autoSpaceDE w:val="0"/>
      <w:autoSpaceDN w:val="0"/>
      <w:adjustRightInd w:val="0"/>
    </w:pPr>
    <w:rPr>
      <w:rFonts w:ascii="宋体" w:cs="宋体"/>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45335">
      <w:bodyDiv w:val="1"/>
      <w:marLeft w:val="0"/>
      <w:marRight w:val="0"/>
      <w:marTop w:val="0"/>
      <w:marBottom w:val="0"/>
      <w:divBdr>
        <w:top w:val="none" w:sz="0" w:space="0" w:color="auto"/>
        <w:left w:val="none" w:sz="0" w:space="0" w:color="auto"/>
        <w:bottom w:val="none" w:sz="0" w:space="0" w:color="auto"/>
        <w:right w:val="none" w:sz="0" w:space="0" w:color="auto"/>
      </w:divBdr>
    </w:div>
    <w:div w:id="9993916">
      <w:bodyDiv w:val="1"/>
      <w:marLeft w:val="0"/>
      <w:marRight w:val="0"/>
      <w:marTop w:val="0"/>
      <w:marBottom w:val="0"/>
      <w:divBdr>
        <w:top w:val="none" w:sz="0" w:space="0" w:color="auto"/>
        <w:left w:val="none" w:sz="0" w:space="0" w:color="auto"/>
        <w:bottom w:val="none" w:sz="0" w:space="0" w:color="auto"/>
        <w:right w:val="none" w:sz="0" w:space="0" w:color="auto"/>
      </w:divBdr>
    </w:div>
    <w:div w:id="12806230">
      <w:bodyDiv w:val="1"/>
      <w:marLeft w:val="0"/>
      <w:marRight w:val="0"/>
      <w:marTop w:val="0"/>
      <w:marBottom w:val="0"/>
      <w:divBdr>
        <w:top w:val="none" w:sz="0" w:space="0" w:color="auto"/>
        <w:left w:val="none" w:sz="0" w:space="0" w:color="auto"/>
        <w:bottom w:val="none" w:sz="0" w:space="0" w:color="auto"/>
        <w:right w:val="none" w:sz="0" w:space="0" w:color="auto"/>
      </w:divBdr>
    </w:div>
    <w:div w:id="61102626">
      <w:bodyDiv w:val="1"/>
      <w:marLeft w:val="0"/>
      <w:marRight w:val="0"/>
      <w:marTop w:val="0"/>
      <w:marBottom w:val="0"/>
      <w:divBdr>
        <w:top w:val="none" w:sz="0" w:space="0" w:color="auto"/>
        <w:left w:val="none" w:sz="0" w:space="0" w:color="auto"/>
        <w:bottom w:val="none" w:sz="0" w:space="0" w:color="auto"/>
        <w:right w:val="none" w:sz="0" w:space="0" w:color="auto"/>
      </w:divBdr>
    </w:div>
    <w:div w:id="66923044">
      <w:bodyDiv w:val="1"/>
      <w:marLeft w:val="0"/>
      <w:marRight w:val="0"/>
      <w:marTop w:val="0"/>
      <w:marBottom w:val="0"/>
      <w:divBdr>
        <w:top w:val="none" w:sz="0" w:space="0" w:color="auto"/>
        <w:left w:val="none" w:sz="0" w:space="0" w:color="auto"/>
        <w:bottom w:val="none" w:sz="0" w:space="0" w:color="auto"/>
        <w:right w:val="none" w:sz="0" w:space="0" w:color="auto"/>
      </w:divBdr>
    </w:div>
    <w:div w:id="105002117">
      <w:bodyDiv w:val="1"/>
      <w:marLeft w:val="0"/>
      <w:marRight w:val="0"/>
      <w:marTop w:val="0"/>
      <w:marBottom w:val="0"/>
      <w:divBdr>
        <w:top w:val="none" w:sz="0" w:space="0" w:color="auto"/>
        <w:left w:val="none" w:sz="0" w:space="0" w:color="auto"/>
        <w:bottom w:val="none" w:sz="0" w:space="0" w:color="auto"/>
        <w:right w:val="none" w:sz="0" w:space="0" w:color="auto"/>
      </w:divBdr>
    </w:div>
    <w:div w:id="115830274">
      <w:bodyDiv w:val="1"/>
      <w:marLeft w:val="0"/>
      <w:marRight w:val="0"/>
      <w:marTop w:val="0"/>
      <w:marBottom w:val="0"/>
      <w:divBdr>
        <w:top w:val="none" w:sz="0" w:space="0" w:color="auto"/>
        <w:left w:val="none" w:sz="0" w:space="0" w:color="auto"/>
        <w:bottom w:val="none" w:sz="0" w:space="0" w:color="auto"/>
        <w:right w:val="none" w:sz="0" w:space="0" w:color="auto"/>
      </w:divBdr>
    </w:div>
    <w:div w:id="134221637">
      <w:bodyDiv w:val="1"/>
      <w:marLeft w:val="0"/>
      <w:marRight w:val="0"/>
      <w:marTop w:val="0"/>
      <w:marBottom w:val="0"/>
      <w:divBdr>
        <w:top w:val="none" w:sz="0" w:space="0" w:color="auto"/>
        <w:left w:val="none" w:sz="0" w:space="0" w:color="auto"/>
        <w:bottom w:val="none" w:sz="0" w:space="0" w:color="auto"/>
        <w:right w:val="none" w:sz="0" w:space="0" w:color="auto"/>
      </w:divBdr>
    </w:div>
    <w:div w:id="135143329">
      <w:bodyDiv w:val="1"/>
      <w:marLeft w:val="0"/>
      <w:marRight w:val="0"/>
      <w:marTop w:val="0"/>
      <w:marBottom w:val="0"/>
      <w:divBdr>
        <w:top w:val="none" w:sz="0" w:space="0" w:color="auto"/>
        <w:left w:val="none" w:sz="0" w:space="0" w:color="auto"/>
        <w:bottom w:val="none" w:sz="0" w:space="0" w:color="auto"/>
        <w:right w:val="none" w:sz="0" w:space="0" w:color="auto"/>
      </w:divBdr>
    </w:div>
    <w:div w:id="137965903">
      <w:bodyDiv w:val="1"/>
      <w:marLeft w:val="0"/>
      <w:marRight w:val="0"/>
      <w:marTop w:val="0"/>
      <w:marBottom w:val="0"/>
      <w:divBdr>
        <w:top w:val="none" w:sz="0" w:space="0" w:color="auto"/>
        <w:left w:val="none" w:sz="0" w:space="0" w:color="auto"/>
        <w:bottom w:val="none" w:sz="0" w:space="0" w:color="auto"/>
        <w:right w:val="none" w:sz="0" w:space="0" w:color="auto"/>
      </w:divBdr>
    </w:div>
    <w:div w:id="140732200">
      <w:bodyDiv w:val="1"/>
      <w:marLeft w:val="0"/>
      <w:marRight w:val="0"/>
      <w:marTop w:val="0"/>
      <w:marBottom w:val="0"/>
      <w:divBdr>
        <w:top w:val="none" w:sz="0" w:space="0" w:color="auto"/>
        <w:left w:val="none" w:sz="0" w:space="0" w:color="auto"/>
        <w:bottom w:val="none" w:sz="0" w:space="0" w:color="auto"/>
        <w:right w:val="none" w:sz="0" w:space="0" w:color="auto"/>
      </w:divBdr>
    </w:div>
    <w:div w:id="177041858">
      <w:bodyDiv w:val="1"/>
      <w:marLeft w:val="0"/>
      <w:marRight w:val="0"/>
      <w:marTop w:val="0"/>
      <w:marBottom w:val="0"/>
      <w:divBdr>
        <w:top w:val="none" w:sz="0" w:space="0" w:color="auto"/>
        <w:left w:val="none" w:sz="0" w:space="0" w:color="auto"/>
        <w:bottom w:val="none" w:sz="0" w:space="0" w:color="auto"/>
        <w:right w:val="none" w:sz="0" w:space="0" w:color="auto"/>
      </w:divBdr>
    </w:div>
    <w:div w:id="187791389">
      <w:bodyDiv w:val="1"/>
      <w:marLeft w:val="0"/>
      <w:marRight w:val="0"/>
      <w:marTop w:val="0"/>
      <w:marBottom w:val="0"/>
      <w:divBdr>
        <w:top w:val="none" w:sz="0" w:space="0" w:color="auto"/>
        <w:left w:val="none" w:sz="0" w:space="0" w:color="auto"/>
        <w:bottom w:val="none" w:sz="0" w:space="0" w:color="auto"/>
        <w:right w:val="none" w:sz="0" w:space="0" w:color="auto"/>
      </w:divBdr>
    </w:div>
    <w:div w:id="190190875">
      <w:bodyDiv w:val="1"/>
      <w:marLeft w:val="0"/>
      <w:marRight w:val="0"/>
      <w:marTop w:val="0"/>
      <w:marBottom w:val="0"/>
      <w:divBdr>
        <w:top w:val="none" w:sz="0" w:space="0" w:color="auto"/>
        <w:left w:val="none" w:sz="0" w:space="0" w:color="auto"/>
        <w:bottom w:val="none" w:sz="0" w:space="0" w:color="auto"/>
        <w:right w:val="none" w:sz="0" w:space="0" w:color="auto"/>
      </w:divBdr>
    </w:div>
    <w:div w:id="192236198">
      <w:bodyDiv w:val="1"/>
      <w:marLeft w:val="0"/>
      <w:marRight w:val="0"/>
      <w:marTop w:val="0"/>
      <w:marBottom w:val="0"/>
      <w:divBdr>
        <w:top w:val="none" w:sz="0" w:space="0" w:color="auto"/>
        <w:left w:val="none" w:sz="0" w:space="0" w:color="auto"/>
        <w:bottom w:val="none" w:sz="0" w:space="0" w:color="auto"/>
        <w:right w:val="none" w:sz="0" w:space="0" w:color="auto"/>
      </w:divBdr>
    </w:div>
    <w:div w:id="193463041">
      <w:bodyDiv w:val="1"/>
      <w:marLeft w:val="0"/>
      <w:marRight w:val="0"/>
      <w:marTop w:val="0"/>
      <w:marBottom w:val="0"/>
      <w:divBdr>
        <w:top w:val="none" w:sz="0" w:space="0" w:color="auto"/>
        <w:left w:val="none" w:sz="0" w:space="0" w:color="auto"/>
        <w:bottom w:val="none" w:sz="0" w:space="0" w:color="auto"/>
        <w:right w:val="none" w:sz="0" w:space="0" w:color="auto"/>
      </w:divBdr>
    </w:div>
    <w:div w:id="194588484">
      <w:bodyDiv w:val="1"/>
      <w:marLeft w:val="0"/>
      <w:marRight w:val="0"/>
      <w:marTop w:val="0"/>
      <w:marBottom w:val="0"/>
      <w:divBdr>
        <w:top w:val="none" w:sz="0" w:space="0" w:color="auto"/>
        <w:left w:val="none" w:sz="0" w:space="0" w:color="auto"/>
        <w:bottom w:val="none" w:sz="0" w:space="0" w:color="auto"/>
        <w:right w:val="none" w:sz="0" w:space="0" w:color="auto"/>
      </w:divBdr>
    </w:div>
    <w:div w:id="200242923">
      <w:bodyDiv w:val="1"/>
      <w:marLeft w:val="0"/>
      <w:marRight w:val="0"/>
      <w:marTop w:val="0"/>
      <w:marBottom w:val="0"/>
      <w:divBdr>
        <w:top w:val="none" w:sz="0" w:space="0" w:color="auto"/>
        <w:left w:val="none" w:sz="0" w:space="0" w:color="auto"/>
        <w:bottom w:val="none" w:sz="0" w:space="0" w:color="auto"/>
        <w:right w:val="none" w:sz="0" w:space="0" w:color="auto"/>
      </w:divBdr>
    </w:div>
    <w:div w:id="201945342">
      <w:bodyDiv w:val="1"/>
      <w:marLeft w:val="0"/>
      <w:marRight w:val="0"/>
      <w:marTop w:val="0"/>
      <w:marBottom w:val="0"/>
      <w:divBdr>
        <w:top w:val="none" w:sz="0" w:space="0" w:color="auto"/>
        <w:left w:val="none" w:sz="0" w:space="0" w:color="auto"/>
        <w:bottom w:val="none" w:sz="0" w:space="0" w:color="auto"/>
        <w:right w:val="none" w:sz="0" w:space="0" w:color="auto"/>
      </w:divBdr>
    </w:div>
    <w:div w:id="202790385">
      <w:bodyDiv w:val="1"/>
      <w:marLeft w:val="0"/>
      <w:marRight w:val="0"/>
      <w:marTop w:val="0"/>
      <w:marBottom w:val="0"/>
      <w:divBdr>
        <w:top w:val="none" w:sz="0" w:space="0" w:color="auto"/>
        <w:left w:val="none" w:sz="0" w:space="0" w:color="auto"/>
        <w:bottom w:val="none" w:sz="0" w:space="0" w:color="auto"/>
        <w:right w:val="none" w:sz="0" w:space="0" w:color="auto"/>
      </w:divBdr>
    </w:div>
    <w:div w:id="204682973">
      <w:bodyDiv w:val="1"/>
      <w:marLeft w:val="0"/>
      <w:marRight w:val="0"/>
      <w:marTop w:val="0"/>
      <w:marBottom w:val="0"/>
      <w:divBdr>
        <w:top w:val="none" w:sz="0" w:space="0" w:color="auto"/>
        <w:left w:val="none" w:sz="0" w:space="0" w:color="auto"/>
        <w:bottom w:val="none" w:sz="0" w:space="0" w:color="auto"/>
        <w:right w:val="none" w:sz="0" w:space="0" w:color="auto"/>
      </w:divBdr>
    </w:div>
    <w:div w:id="213196138">
      <w:bodyDiv w:val="1"/>
      <w:marLeft w:val="0"/>
      <w:marRight w:val="0"/>
      <w:marTop w:val="0"/>
      <w:marBottom w:val="0"/>
      <w:divBdr>
        <w:top w:val="none" w:sz="0" w:space="0" w:color="auto"/>
        <w:left w:val="none" w:sz="0" w:space="0" w:color="auto"/>
        <w:bottom w:val="none" w:sz="0" w:space="0" w:color="auto"/>
        <w:right w:val="none" w:sz="0" w:space="0" w:color="auto"/>
      </w:divBdr>
    </w:div>
    <w:div w:id="222254119">
      <w:bodyDiv w:val="1"/>
      <w:marLeft w:val="0"/>
      <w:marRight w:val="0"/>
      <w:marTop w:val="0"/>
      <w:marBottom w:val="0"/>
      <w:divBdr>
        <w:top w:val="none" w:sz="0" w:space="0" w:color="auto"/>
        <w:left w:val="none" w:sz="0" w:space="0" w:color="auto"/>
        <w:bottom w:val="none" w:sz="0" w:space="0" w:color="auto"/>
        <w:right w:val="none" w:sz="0" w:space="0" w:color="auto"/>
      </w:divBdr>
    </w:div>
    <w:div w:id="223955633">
      <w:bodyDiv w:val="1"/>
      <w:marLeft w:val="0"/>
      <w:marRight w:val="0"/>
      <w:marTop w:val="0"/>
      <w:marBottom w:val="0"/>
      <w:divBdr>
        <w:top w:val="none" w:sz="0" w:space="0" w:color="auto"/>
        <w:left w:val="none" w:sz="0" w:space="0" w:color="auto"/>
        <w:bottom w:val="none" w:sz="0" w:space="0" w:color="auto"/>
        <w:right w:val="none" w:sz="0" w:space="0" w:color="auto"/>
      </w:divBdr>
    </w:div>
    <w:div w:id="228078544">
      <w:bodyDiv w:val="1"/>
      <w:marLeft w:val="0"/>
      <w:marRight w:val="0"/>
      <w:marTop w:val="0"/>
      <w:marBottom w:val="0"/>
      <w:divBdr>
        <w:top w:val="none" w:sz="0" w:space="0" w:color="auto"/>
        <w:left w:val="none" w:sz="0" w:space="0" w:color="auto"/>
        <w:bottom w:val="none" w:sz="0" w:space="0" w:color="auto"/>
        <w:right w:val="none" w:sz="0" w:space="0" w:color="auto"/>
      </w:divBdr>
    </w:div>
    <w:div w:id="247472219">
      <w:bodyDiv w:val="1"/>
      <w:marLeft w:val="0"/>
      <w:marRight w:val="0"/>
      <w:marTop w:val="0"/>
      <w:marBottom w:val="0"/>
      <w:divBdr>
        <w:top w:val="none" w:sz="0" w:space="0" w:color="auto"/>
        <w:left w:val="none" w:sz="0" w:space="0" w:color="auto"/>
        <w:bottom w:val="none" w:sz="0" w:space="0" w:color="auto"/>
        <w:right w:val="none" w:sz="0" w:space="0" w:color="auto"/>
      </w:divBdr>
    </w:div>
    <w:div w:id="249896296">
      <w:bodyDiv w:val="1"/>
      <w:marLeft w:val="0"/>
      <w:marRight w:val="0"/>
      <w:marTop w:val="0"/>
      <w:marBottom w:val="0"/>
      <w:divBdr>
        <w:top w:val="none" w:sz="0" w:space="0" w:color="auto"/>
        <w:left w:val="none" w:sz="0" w:space="0" w:color="auto"/>
        <w:bottom w:val="none" w:sz="0" w:space="0" w:color="auto"/>
        <w:right w:val="none" w:sz="0" w:space="0" w:color="auto"/>
      </w:divBdr>
    </w:div>
    <w:div w:id="257175424">
      <w:bodyDiv w:val="1"/>
      <w:marLeft w:val="0"/>
      <w:marRight w:val="0"/>
      <w:marTop w:val="0"/>
      <w:marBottom w:val="0"/>
      <w:divBdr>
        <w:top w:val="none" w:sz="0" w:space="0" w:color="auto"/>
        <w:left w:val="none" w:sz="0" w:space="0" w:color="auto"/>
        <w:bottom w:val="none" w:sz="0" w:space="0" w:color="auto"/>
        <w:right w:val="none" w:sz="0" w:space="0" w:color="auto"/>
      </w:divBdr>
    </w:div>
    <w:div w:id="258297584">
      <w:bodyDiv w:val="1"/>
      <w:marLeft w:val="0"/>
      <w:marRight w:val="0"/>
      <w:marTop w:val="0"/>
      <w:marBottom w:val="0"/>
      <w:divBdr>
        <w:top w:val="none" w:sz="0" w:space="0" w:color="auto"/>
        <w:left w:val="none" w:sz="0" w:space="0" w:color="auto"/>
        <w:bottom w:val="none" w:sz="0" w:space="0" w:color="auto"/>
        <w:right w:val="none" w:sz="0" w:space="0" w:color="auto"/>
      </w:divBdr>
    </w:div>
    <w:div w:id="258489282">
      <w:bodyDiv w:val="1"/>
      <w:marLeft w:val="0"/>
      <w:marRight w:val="0"/>
      <w:marTop w:val="0"/>
      <w:marBottom w:val="0"/>
      <w:divBdr>
        <w:top w:val="none" w:sz="0" w:space="0" w:color="auto"/>
        <w:left w:val="none" w:sz="0" w:space="0" w:color="auto"/>
        <w:bottom w:val="none" w:sz="0" w:space="0" w:color="auto"/>
        <w:right w:val="none" w:sz="0" w:space="0" w:color="auto"/>
      </w:divBdr>
    </w:div>
    <w:div w:id="262034148">
      <w:bodyDiv w:val="1"/>
      <w:marLeft w:val="0"/>
      <w:marRight w:val="0"/>
      <w:marTop w:val="0"/>
      <w:marBottom w:val="0"/>
      <w:divBdr>
        <w:top w:val="none" w:sz="0" w:space="0" w:color="auto"/>
        <w:left w:val="none" w:sz="0" w:space="0" w:color="auto"/>
        <w:bottom w:val="none" w:sz="0" w:space="0" w:color="auto"/>
        <w:right w:val="none" w:sz="0" w:space="0" w:color="auto"/>
      </w:divBdr>
    </w:div>
    <w:div w:id="263197595">
      <w:bodyDiv w:val="1"/>
      <w:marLeft w:val="0"/>
      <w:marRight w:val="0"/>
      <w:marTop w:val="0"/>
      <w:marBottom w:val="0"/>
      <w:divBdr>
        <w:top w:val="none" w:sz="0" w:space="0" w:color="auto"/>
        <w:left w:val="none" w:sz="0" w:space="0" w:color="auto"/>
        <w:bottom w:val="none" w:sz="0" w:space="0" w:color="auto"/>
        <w:right w:val="none" w:sz="0" w:space="0" w:color="auto"/>
      </w:divBdr>
    </w:div>
    <w:div w:id="279999293">
      <w:bodyDiv w:val="1"/>
      <w:marLeft w:val="0"/>
      <w:marRight w:val="0"/>
      <w:marTop w:val="0"/>
      <w:marBottom w:val="0"/>
      <w:divBdr>
        <w:top w:val="none" w:sz="0" w:space="0" w:color="auto"/>
        <w:left w:val="none" w:sz="0" w:space="0" w:color="auto"/>
        <w:bottom w:val="none" w:sz="0" w:space="0" w:color="auto"/>
        <w:right w:val="none" w:sz="0" w:space="0" w:color="auto"/>
      </w:divBdr>
    </w:div>
    <w:div w:id="280765883">
      <w:bodyDiv w:val="1"/>
      <w:marLeft w:val="0"/>
      <w:marRight w:val="0"/>
      <w:marTop w:val="0"/>
      <w:marBottom w:val="0"/>
      <w:divBdr>
        <w:top w:val="none" w:sz="0" w:space="0" w:color="auto"/>
        <w:left w:val="none" w:sz="0" w:space="0" w:color="auto"/>
        <w:bottom w:val="none" w:sz="0" w:space="0" w:color="auto"/>
        <w:right w:val="none" w:sz="0" w:space="0" w:color="auto"/>
      </w:divBdr>
    </w:div>
    <w:div w:id="332730712">
      <w:bodyDiv w:val="1"/>
      <w:marLeft w:val="0"/>
      <w:marRight w:val="0"/>
      <w:marTop w:val="0"/>
      <w:marBottom w:val="0"/>
      <w:divBdr>
        <w:top w:val="none" w:sz="0" w:space="0" w:color="auto"/>
        <w:left w:val="none" w:sz="0" w:space="0" w:color="auto"/>
        <w:bottom w:val="none" w:sz="0" w:space="0" w:color="auto"/>
        <w:right w:val="none" w:sz="0" w:space="0" w:color="auto"/>
      </w:divBdr>
    </w:div>
    <w:div w:id="336229914">
      <w:bodyDiv w:val="1"/>
      <w:marLeft w:val="0"/>
      <w:marRight w:val="0"/>
      <w:marTop w:val="0"/>
      <w:marBottom w:val="0"/>
      <w:divBdr>
        <w:top w:val="none" w:sz="0" w:space="0" w:color="auto"/>
        <w:left w:val="none" w:sz="0" w:space="0" w:color="auto"/>
        <w:bottom w:val="none" w:sz="0" w:space="0" w:color="auto"/>
        <w:right w:val="none" w:sz="0" w:space="0" w:color="auto"/>
      </w:divBdr>
    </w:div>
    <w:div w:id="338968026">
      <w:bodyDiv w:val="1"/>
      <w:marLeft w:val="0"/>
      <w:marRight w:val="0"/>
      <w:marTop w:val="0"/>
      <w:marBottom w:val="0"/>
      <w:divBdr>
        <w:top w:val="none" w:sz="0" w:space="0" w:color="auto"/>
        <w:left w:val="none" w:sz="0" w:space="0" w:color="auto"/>
        <w:bottom w:val="none" w:sz="0" w:space="0" w:color="auto"/>
        <w:right w:val="none" w:sz="0" w:space="0" w:color="auto"/>
      </w:divBdr>
    </w:div>
    <w:div w:id="344091723">
      <w:bodyDiv w:val="1"/>
      <w:marLeft w:val="0"/>
      <w:marRight w:val="0"/>
      <w:marTop w:val="0"/>
      <w:marBottom w:val="0"/>
      <w:divBdr>
        <w:top w:val="none" w:sz="0" w:space="0" w:color="auto"/>
        <w:left w:val="none" w:sz="0" w:space="0" w:color="auto"/>
        <w:bottom w:val="none" w:sz="0" w:space="0" w:color="auto"/>
        <w:right w:val="none" w:sz="0" w:space="0" w:color="auto"/>
      </w:divBdr>
    </w:div>
    <w:div w:id="362217728">
      <w:bodyDiv w:val="1"/>
      <w:marLeft w:val="0"/>
      <w:marRight w:val="0"/>
      <w:marTop w:val="0"/>
      <w:marBottom w:val="0"/>
      <w:divBdr>
        <w:top w:val="none" w:sz="0" w:space="0" w:color="auto"/>
        <w:left w:val="none" w:sz="0" w:space="0" w:color="auto"/>
        <w:bottom w:val="none" w:sz="0" w:space="0" w:color="auto"/>
        <w:right w:val="none" w:sz="0" w:space="0" w:color="auto"/>
      </w:divBdr>
    </w:div>
    <w:div w:id="363290163">
      <w:bodyDiv w:val="1"/>
      <w:marLeft w:val="0"/>
      <w:marRight w:val="0"/>
      <w:marTop w:val="0"/>
      <w:marBottom w:val="0"/>
      <w:divBdr>
        <w:top w:val="none" w:sz="0" w:space="0" w:color="auto"/>
        <w:left w:val="none" w:sz="0" w:space="0" w:color="auto"/>
        <w:bottom w:val="none" w:sz="0" w:space="0" w:color="auto"/>
        <w:right w:val="none" w:sz="0" w:space="0" w:color="auto"/>
      </w:divBdr>
    </w:div>
    <w:div w:id="376128449">
      <w:bodyDiv w:val="1"/>
      <w:marLeft w:val="0"/>
      <w:marRight w:val="0"/>
      <w:marTop w:val="0"/>
      <w:marBottom w:val="0"/>
      <w:divBdr>
        <w:top w:val="none" w:sz="0" w:space="0" w:color="auto"/>
        <w:left w:val="none" w:sz="0" w:space="0" w:color="auto"/>
        <w:bottom w:val="none" w:sz="0" w:space="0" w:color="auto"/>
        <w:right w:val="none" w:sz="0" w:space="0" w:color="auto"/>
      </w:divBdr>
    </w:div>
    <w:div w:id="377242080">
      <w:bodyDiv w:val="1"/>
      <w:marLeft w:val="0"/>
      <w:marRight w:val="0"/>
      <w:marTop w:val="0"/>
      <w:marBottom w:val="0"/>
      <w:divBdr>
        <w:top w:val="none" w:sz="0" w:space="0" w:color="auto"/>
        <w:left w:val="none" w:sz="0" w:space="0" w:color="auto"/>
        <w:bottom w:val="none" w:sz="0" w:space="0" w:color="auto"/>
        <w:right w:val="none" w:sz="0" w:space="0" w:color="auto"/>
      </w:divBdr>
    </w:div>
    <w:div w:id="404839329">
      <w:bodyDiv w:val="1"/>
      <w:marLeft w:val="0"/>
      <w:marRight w:val="0"/>
      <w:marTop w:val="0"/>
      <w:marBottom w:val="0"/>
      <w:divBdr>
        <w:top w:val="none" w:sz="0" w:space="0" w:color="auto"/>
        <w:left w:val="none" w:sz="0" w:space="0" w:color="auto"/>
        <w:bottom w:val="none" w:sz="0" w:space="0" w:color="auto"/>
        <w:right w:val="none" w:sz="0" w:space="0" w:color="auto"/>
      </w:divBdr>
    </w:div>
    <w:div w:id="413823500">
      <w:bodyDiv w:val="1"/>
      <w:marLeft w:val="0"/>
      <w:marRight w:val="0"/>
      <w:marTop w:val="0"/>
      <w:marBottom w:val="0"/>
      <w:divBdr>
        <w:top w:val="none" w:sz="0" w:space="0" w:color="auto"/>
        <w:left w:val="none" w:sz="0" w:space="0" w:color="auto"/>
        <w:bottom w:val="none" w:sz="0" w:space="0" w:color="auto"/>
        <w:right w:val="none" w:sz="0" w:space="0" w:color="auto"/>
      </w:divBdr>
    </w:div>
    <w:div w:id="415515015">
      <w:bodyDiv w:val="1"/>
      <w:marLeft w:val="0"/>
      <w:marRight w:val="0"/>
      <w:marTop w:val="0"/>
      <w:marBottom w:val="0"/>
      <w:divBdr>
        <w:top w:val="none" w:sz="0" w:space="0" w:color="auto"/>
        <w:left w:val="none" w:sz="0" w:space="0" w:color="auto"/>
        <w:bottom w:val="none" w:sz="0" w:space="0" w:color="auto"/>
        <w:right w:val="none" w:sz="0" w:space="0" w:color="auto"/>
      </w:divBdr>
    </w:div>
    <w:div w:id="417294700">
      <w:bodyDiv w:val="1"/>
      <w:marLeft w:val="0"/>
      <w:marRight w:val="0"/>
      <w:marTop w:val="0"/>
      <w:marBottom w:val="0"/>
      <w:divBdr>
        <w:top w:val="none" w:sz="0" w:space="0" w:color="auto"/>
        <w:left w:val="none" w:sz="0" w:space="0" w:color="auto"/>
        <w:bottom w:val="none" w:sz="0" w:space="0" w:color="auto"/>
        <w:right w:val="none" w:sz="0" w:space="0" w:color="auto"/>
      </w:divBdr>
    </w:div>
    <w:div w:id="419789401">
      <w:bodyDiv w:val="1"/>
      <w:marLeft w:val="0"/>
      <w:marRight w:val="0"/>
      <w:marTop w:val="0"/>
      <w:marBottom w:val="0"/>
      <w:divBdr>
        <w:top w:val="none" w:sz="0" w:space="0" w:color="auto"/>
        <w:left w:val="none" w:sz="0" w:space="0" w:color="auto"/>
        <w:bottom w:val="none" w:sz="0" w:space="0" w:color="auto"/>
        <w:right w:val="none" w:sz="0" w:space="0" w:color="auto"/>
      </w:divBdr>
    </w:div>
    <w:div w:id="426534917">
      <w:bodyDiv w:val="1"/>
      <w:marLeft w:val="0"/>
      <w:marRight w:val="0"/>
      <w:marTop w:val="0"/>
      <w:marBottom w:val="0"/>
      <w:divBdr>
        <w:top w:val="none" w:sz="0" w:space="0" w:color="auto"/>
        <w:left w:val="none" w:sz="0" w:space="0" w:color="auto"/>
        <w:bottom w:val="none" w:sz="0" w:space="0" w:color="auto"/>
        <w:right w:val="none" w:sz="0" w:space="0" w:color="auto"/>
      </w:divBdr>
    </w:div>
    <w:div w:id="432013799">
      <w:bodyDiv w:val="1"/>
      <w:marLeft w:val="0"/>
      <w:marRight w:val="0"/>
      <w:marTop w:val="0"/>
      <w:marBottom w:val="0"/>
      <w:divBdr>
        <w:top w:val="none" w:sz="0" w:space="0" w:color="auto"/>
        <w:left w:val="none" w:sz="0" w:space="0" w:color="auto"/>
        <w:bottom w:val="none" w:sz="0" w:space="0" w:color="auto"/>
        <w:right w:val="none" w:sz="0" w:space="0" w:color="auto"/>
      </w:divBdr>
    </w:div>
    <w:div w:id="473184860">
      <w:bodyDiv w:val="1"/>
      <w:marLeft w:val="0"/>
      <w:marRight w:val="0"/>
      <w:marTop w:val="0"/>
      <w:marBottom w:val="0"/>
      <w:divBdr>
        <w:top w:val="none" w:sz="0" w:space="0" w:color="auto"/>
        <w:left w:val="none" w:sz="0" w:space="0" w:color="auto"/>
        <w:bottom w:val="none" w:sz="0" w:space="0" w:color="auto"/>
        <w:right w:val="none" w:sz="0" w:space="0" w:color="auto"/>
      </w:divBdr>
    </w:div>
    <w:div w:id="479226037">
      <w:bodyDiv w:val="1"/>
      <w:marLeft w:val="0"/>
      <w:marRight w:val="0"/>
      <w:marTop w:val="0"/>
      <w:marBottom w:val="0"/>
      <w:divBdr>
        <w:top w:val="none" w:sz="0" w:space="0" w:color="auto"/>
        <w:left w:val="none" w:sz="0" w:space="0" w:color="auto"/>
        <w:bottom w:val="none" w:sz="0" w:space="0" w:color="auto"/>
        <w:right w:val="none" w:sz="0" w:space="0" w:color="auto"/>
      </w:divBdr>
    </w:div>
    <w:div w:id="485976411">
      <w:bodyDiv w:val="1"/>
      <w:marLeft w:val="0"/>
      <w:marRight w:val="0"/>
      <w:marTop w:val="0"/>
      <w:marBottom w:val="0"/>
      <w:divBdr>
        <w:top w:val="none" w:sz="0" w:space="0" w:color="auto"/>
        <w:left w:val="none" w:sz="0" w:space="0" w:color="auto"/>
        <w:bottom w:val="none" w:sz="0" w:space="0" w:color="auto"/>
        <w:right w:val="none" w:sz="0" w:space="0" w:color="auto"/>
      </w:divBdr>
    </w:div>
    <w:div w:id="493689541">
      <w:bodyDiv w:val="1"/>
      <w:marLeft w:val="0"/>
      <w:marRight w:val="0"/>
      <w:marTop w:val="0"/>
      <w:marBottom w:val="0"/>
      <w:divBdr>
        <w:top w:val="none" w:sz="0" w:space="0" w:color="auto"/>
        <w:left w:val="none" w:sz="0" w:space="0" w:color="auto"/>
        <w:bottom w:val="none" w:sz="0" w:space="0" w:color="auto"/>
        <w:right w:val="none" w:sz="0" w:space="0" w:color="auto"/>
      </w:divBdr>
    </w:div>
    <w:div w:id="495000074">
      <w:bodyDiv w:val="1"/>
      <w:marLeft w:val="0"/>
      <w:marRight w:val="0"/>
      <w:marTop w:val="0"/>
      <w:marBottom w:val="0"/>
      <w:divBdr>
        <w:top w:val="none" w:sz="0" w:space="0" w:color="auto"/>
        <w:left w:val="none" w:sz="0" w:space="0" w:color="auto"/>
        <w:bottom w:val="none" w:sz="0" w:space="0" w:color="auto"/>
        <w:right w:val="none" w:sz="0" w:space="0" w:color="auto"/>
      </w:divBdr>
    </w:div>
    <w:div w:id="497505930">
      <w:bodyDiv w:val="1"/>
      <w:marLeft w:val="0"/>
      <w:marRight w:val="0"/>
      <w:marTop w:val="0"/>
      <w:marBottom w:val="0"/>
      <w:divBdr>
        <w:top w:val="none" w:sz="0" w:space="0" w:color="auto"/>
        <w:left w:val="none" w:sz="0" w:space="0" w:color="auto"/>
        <w:bottom w:val="none" w:sz="0" w:space="0" w:color="auto"/>
        <w:right w:val="none" w:sz="0" w:space="0" w:color="auto"/>
      </w:divBdr>
    </w:div>
    <w:div w:id="503253264">
      <w:bodyDiv w:val="1"/>
      <w:marLeft w:val="0"/>
      <w:marRight w:val="0"/>
      <w:marTop w:val="0"/>
      <w:marBottom w:val="0"/>
      <w:divBdr>
        <w:top w:val="none" w:sz="0" w:space="0" w:color="auto"/>
        <w:left w:val="none" w:sz="0" w:space="0" w:color="auto"/>
        <w:bottom w:val="none" w:sz="0" w:space="0" w:color="auto"/>
        <w:right w:val="none" w:sz="0" w:space="0" w:color="auto"/>
      </w:divBdr>
    </w:div>
    <w:div w:id="512187684">
      <w:bodyDiv w:val="1"/>
      <w:marLeft w:val="0"/>
      <w:marRight w:val="0"/>
      <w:marTop w:val="0"/>
      <w:marBottom w:val="0"/>
      <w:divBdr>
        <w:top w:val="none" w:sz="0" w:space="0" w:color="auto"/>
        <w:left w:val="none" w:sz="0" w:space="0" w:color="auto"/>
        <w:bottom w:val="none" w:sz="0" w:space="0" w:color="auto"/>
        <w:right w:val="none" w:sz="0" w:space="0" w:color="auto"/>
      </w:divBdr>
    </w:div>
    <w:div w:id="514073028">
      <w:bodyDiv w:val="1"/>
      <w:marLeft w:val="0"/>
      <w:marRight w:val="0"/>
      <w:marTop w:val="0"/>
      <w:marBottom w:val="0"/>
      <w:divBdr>
        <w:top w:val="none" w:sz="0" w:space="0" w:color="auto"/>
        <w:left w:val="none" w:sz="0" w:space="0" w:color="auto"/>
        <w:bottom w:val="none" w:sz="0" w:space="0" w:color="auto"/>
        <w:right w:val="none" w:sz="0" w:space="0" w:color="auto"/>
      </w:divBdr>
    </w:div>
    <w:div w:id="519202688">
      <w:bodyDiv w:val="1"/>
      <w:marLeft w:val="0"/>
      <w:marRight w:val="0"/>
      <w:marTop w:val="0"/>
      <w:marBottom w:val="0"/>
      <w:divBdr>
        <w:top w:val="none" w:sz="0" w:space="0" w:color="auto"/>
        <w:left w:val="none" w:sz="0" w:space="0" w:color="auto"/>
        <w:bottom w:val="none" w:sz="0" w:space="0" w:color="auto"/>
        <w:right w:val="none" w:sz="0" w:space="0" w:color="auto"/>
      </w:divBdr>
    </w:div>
    <w:div w:id="522211750">
      <w:bodyDiv w:val="1"/>
      <w:marLeft w:val="0"/>
      <w:marRight w:val="0"/>
      <w:marTop w:val="0"/>
      <w:marBottom w:val="0"/>
      <w:divBdr>
        <w:top w:val="none" w:sz="0" w:space="0" w:color="auto"/>
        <w:left w:val="none" w:sz="0" w:space="0" w:color="auto"/>
        <w:bottom w:val="none" w:sz="0" w:space="0" w:color="auto"/>
        <w:right w:val="none" w:sz="0" w:space="0" w:color="auto"/>
      </w:divBdr>
    </w:div>
    <w:div w:id="534006003">
      <w:bodyDiv w:val="1"/>
      <w:marLeft w:val="0"/>
      <w:marRight w:val="0"/>
      <w:marTop w:val="0"/>
      <w:marBottom w:val="0"/>
      <w:divBdr>
        <w:top w:val="none" w:sz="0" w:space="0" w:color="auto"/>
        <w:left w:val="none" w:sz="0" w:space="0" w:color="auto"/>
        <w:bottom w:val="none" w:sz="0" w:space="0" w:color="auto"/>
        <w:right w:val="none" w:sz="0" w:space="0" w:color="auto"/>
      </w:divBdr>
    </w:div>
    <w:div w:id="536281229">
      <w:bodyDiv w:val="1"/>
      <w:marLeft w:val="0"/>
      <w:marRight w:val="0"/>
      <w:marTop w:val="0"/>
      <w:marBottom w:val="0"/>
      <w:divBdr>
        <w:top w:val="none" w:sz="0" w:space="0" w:color="auto"/>
        <w:left w:val="none" w:sz="0" w:space="0" w:color="auto"/>
        <w:bottom w:val="none" w:sz="0" w:space="0" w:color="auto"/>
        <w:right w:val="none" w:sz="0" w:space="0" w:color="auto"/>
      </w:divBdr>
    </w:div>
    <w:div w:id="536357997">
      <w:bodyDiv w:val="1"/>
      <w:marLeft w:val="0"/>
      <w:marRight w:val="0"/>
      <w:marTop w:val="0"/>
      <w:marBottom w:val="0"/>
      <w:divBdr>
        <w:top w:val="none" w:sz="0" w:space="0" w:color="auto"/>
        <w:left w:val="none" w:sz="0" w:space="0" w:color="auto"/>
        <w:bottom w:val="none" w:sz="0" w:space="0" w:color="auto"/>
        <w:right w:val="none" w:sz="0" w:space="0" w:color="auto"/>
      </w:divBdr>
    </w:div>
    <w:div w:id="539896758">
      <w:bodyDiv w:val="1"/>
      <w:marLeft w:val="0"/>
      <w:marRight w:val="0"/>
      <w:marTop w:val="0"/>
      <w:marBottom w:val="0"/>
      <w:divBdr>
        <w:top w:val="none" w:sz="0" w:space="0" w:color="auto"/>
        <w:left w:val="none" w:sz="0" w:space="0" w:color="auto"/>
        <w:bottom w:val="none" w:sz="0" w:space="0" w:color="auto"/>
        <w:right w:val="none" w:sz="0" w:space="0" w:color="auto"/>
      </w:divBdr>
    </w:div>
    <w:div w:id="560406984">
      <w:bodyDiv w:val="1"/>
      <w:marLeft w:val="0"/>
      <w:marRight w:val="0"/>
      <w:marTop w:val="0"/>
      <w:marBottom w:val="0"/>
      <w:divBdr>
        <w:top w:val="none" w:sz="0" w:space="0" w:color="auto"/>
        <w:left w:val="none" w:sz="0" w:space="0" w:color="auto"/>
        <w:bottom w:val="none" w:sz="0" w:space="0" w:color="auto"/>
        <w:right w:val="none" w:sz="0" w:space="0" w:color="auto"/>
      </w:divBdr>
    </w:div>
    <w:div w:id="564684583">
      <w:bodyDiv w:val="1"/>
      <w:marLeft w:val="0"/>
      <w:marRight w:val="0"/>
      <w:marTop w:val="0"/>
      <w:marBottom w:val="0"/>
      <w:divBdr>
        <w:top w:val="none" w:sz="0" w:space="0" w:color="auto"/>
        <w:left w:val="none" w:sz="0" w:space="0" w:color="auto"/>
        <w:bottom w:val="none" w:sz="0" w:space="0" w:color="auto"/>
        <w:right w:val="none" w:sz="0" w:space="0" w:color="auto"/>
      </w:divBdr>
    </w:div>
    <w:div w:id="567497204">
      <w:bodyDiv w:val="1"/>
      <w:marLeft w:val="0"/>
      <w:marRight w:val="0"/>
      <w:marTop w:val="0"/>
      <w:marBottom w:val="0"/>
      <w:divBdr>
        <w:top w:val="none" w:sz="0" w:space="0" w:color="auto"/>
        <w:left w:val="none" w:sz="0" w:space="0" w:color="auto"/>
        <w:bottom w:val="none" w:sz="0" w:space="0" w:color="auto"/>
        <w:right w:val="none" w:sz="0" w:space="0" w:color="auto"/>
      </w:divBdr>
    </w:div>
    <w:div w:id="576016373">
      <w:bodyDiv w:val="1"/>
      <w:marLeft w:val="0"/>
      <w:marRight w:val="0"/>
      <w:marTop w:val="0"/>
      <w:marBottom w:val="0"/>
      <w:divBdr>
        <w:top w:val="none" w:sz="0" w:space="0" w:color="auto"/>
        <w:left w:val="none" w:sz="0" w:space="0" w:color="auto"/>
        <w:bottom w:val="none" w:sz="0" w:space="0" w:color="auto"/>
        <w:right w:val="none" w:sz="0" w:space="0" w:color="auto"/>
      </w:divBdr>
    </w:div>
    <w:div w:id="576407634">
      <w:bodyDiv w:val="1"/>
      <w:marLeft w:val="0"/>
      <w:marRight w:val="0"/>
      <w:marTop w:val="0"/>
      <w:marBottom w:val="0"/>
      <w:divBdr>
        <w:top w:val="none" w:sz="0" w:space="0" w:color="auto"/>
        <w:left w:val="none" w:sz="0" w:space="0" w:color="auto"/>
        <w:bottom w:val="none" w:sz="0" w:space="0" w:color="auto"/>
        <w:right w:val="none" w:sz="0" w:space="0" w:color="auto"/>
      </w:divBdr>
    </w:div>
    <w:div w:id="584195340">
      <w:bodyDiv w:val="1"/>
      <w:marLeft w:val="0"/>
      <w:marRight w:val="0"/>
      <w:marTop w:val="0"/>
      <w:marBottom w:val="0"/>
      <w:divBdr>
        <w:top w:val="none" w:sz="0" w:space="0" w:color="auto"/>
        <w:left w:val="none" w:sz="0" w:space="0" w:color="auto"/>
        <w:bottom w:val="none" w:sz="0" w:space="0" w:color="auto"/>
        <w:right w:val="none" w:sz="0" w:space="0" w:color="auto"/>
      </w:divBdr>
    </w:div>
    <w:div w:id="585530356">
      <w:bodyDiv w:val="1"/>
      <w:marLeft w:val="0"/>
      <w:marRight w:val="0"/>
      <w:marTop w:val="0"/>
      <w:marBottom w:val="0"/>
      <w:divBdr>
        <w:top w:val="none" w:sz="0" w:space="0" w:color="auto"/>
        <w:left w:val="none" w:sz="0" w:space="0" w:color="auto"/>
        <w:bottom w:val="none" w:sz="0" w:space="0" w:color="auto"/>
        <w:right w:val="none" w:sz="0" w:space="0" w:color="auto"/>
      </w:divBdr>
    </w:div>
    <w:div w:id="586813269">
      <w:bodyDiv w:val="1"/>
      <w:marLeft w:val="0"/>
      <w:marRight w:val="0"/>
      <w:marTop w:val="0"/>
      <w:marBottom w:val="0"/>
      <w:divBdr>
        <w:top w:val="none" w:sz="0" w:space="0" w:color="auto"/>
        <w:left w:val="none" w:sz="0" w:space="0" w:color="auto"/>
        <w:bottom w:val="none" w:sz="0" w:space="0" w:color="auto"/>
        <w:right w:val="none" w:sz="0" w:space="0" w:color="auto"/>
      </w:divBdr>
    </w:div>
    <w:div w:id="589898087">
      <w:bodyDiv w:val="1"/>
      <w:marLeft w:val="0"/>
      <w:marRight w:val="0"/>
      <w:marTop w:val="0"/>
      <w:marBottom w:val="0"/>
      <w:divBdr>
        <w:top w:val="none" w:sz="0" w:space="0" w:color="auto"/>
        <w:left w:val="none" w:sz="0" w:space="0" w:color="auto"/>
        <w:bottom w:val="none" w:sz="0" w:space="0" w:color="auto"/>
        <w:right w:val="none" w:sz="0" w:space="0" w:color="auto"/>
      </w:divBdr>
    </w:div>
    <w:div w:id="593132068">
      <w:bodyDiv w:val="1"/>
      <w:marLeft w:val="0"/>
      <w:marRight w:val="0"/>
      <w:marTop w:val="0"/>
      <w:marBottom w:val="0"/>
      <w:divBdr>
        <w:top w:val="none" w:sz="0" w:space="0" w:color="auto"/>
        <w:left w:val="none" w:sz="0" w:space="0" w:color="auto"/>
        <w:bottom w:val="none" w:sz="0" w:space="0" w:color="auto"/>
        <w:right w:val="none" w:sz="0" w:space="0" w:color="auto"/>
      </w:divBdr>
    </w:div>
    <w:div w:id="597443848">
      <w:bodyDiv w:val="1"/>
      <w:marLeft w:val="0"/>
      <w:marRight w:val="0"/>
      <w:marTop w:val="0"/>
      <w:marBottom w:val="0"/>
      <w:divBdr>
        <w:top w:val="none" w:sz="0" w:space="0" w:color="auto"/>
        <w:left w:val="none" w:sz="0" w:space="0" w:color="auto"/>
        <w:bottom w:val="none" w:sz="0" w:space="0" w:color="auto"/>
        <w:right w:val="none" w:sz="0" w:space="0" w:color="auto"/>
      </w:divBdr>
    </w:div>
    <w:div w:id="598298499">
      <w:bodyDiv w:val="1"/>
      <w:marLeft w:val="0"/>
      <w:marRight w:val="0"/>
      <w:marTop w:val="0"/>
      <w:marBottom w:val="0"/>
      <w:divBdr>
        <w:top w:val="none" w:sz="0" w:space="0" w:color="auto"/>
        <w:left w:val="none" w:sz="0" w:space="0" w:color="auto"/>
        <w:bottom w:val="none" w:sz="0" w:space="0" w:color="auto"/>
        <w:right w:val="none" w:sz="0" w:space="0" w:color="auto"/>
      </w:divBdr>
    </w:div>
    <w:div w:id="602306113">
      <w:bodyDiv w:val="1"/>
      <w:marLeft w:val="0"/>
      <w:marRight w:val="0"/>
      <w:marTop w:val="0"/>
      <w:marBottom w:val="0"/>
      <w:divBdr>
        <w:top w:val="none" w:sz="0" w:space="0" w:color="auto"/>
        <w:left w:val="none" w:sz="0" w:space="0" w:color="auto"/>
        <w:bottom w:val="none" w:sz="0" w:space="0" w:color="auto"/>
        <w:right w:val="none" w:sz="0" w:space="0" w:color="auto"/>
      </w:divBdr>
    </w:div>
    <w:div w:id="611059486">
      <w:bodyDiv w:val="1"/>
      <w:marLeft w:val="0"/>
      <w:marRight w:val="0"/>
      <w:marTop w:val="0"/>
      <w:marBottom w:val="0"/>
      <w:divBdr>
        <w:top w:val="none" w:sz="0" w:space="0" w:color="auto"/>
        <w:left w:val="none" w:sz="0" w:space="0" w:color="auto"/>
        <w:bottom w:val="none" w:sz="0" w:space="0" w:color="auto"/>
        <w:right w:val="none" w:sz="0" w:space="0" w:color="auto"/>
      </w:divBdr>
    </w:div>
    <w:div w:id="612828357">
      <w:bodyDiv w:val="1"/>
      <w:marLeft w:val="0"/>
      <w:marRight w:val="0"/>
      <w:marTop w:val="0"/>
      <w:marBottom w:val="0"/>
      <w:divBdr>
        <w:top w:val="none" w:sz="0" w:space="0" w:color="auto"/>
        <w:left w:val="none" w:sz="0" w:space="0" w:color="auto"/>
        <w:bottom w:val="none" w:sz="0" w:space="0" w:color="auto"/>
        <w:right w:val="none" w:sz="0" w:space="0" w:color="auto"/>
      </w:divBdr>
    </w:div>
    <w:div w:id="617220870">
      <w:bodyDiv w:val="1"/>
      <w:marLeft w:val="0"/>
      <w:marRight w:val="0"/>
      <w:marTop w:val="0"/>
      <w:marBottom w:val="0"/>
      <w:divBdr>
        <w:top w:val="none" w:sz="0" w:space="0" w:color="auto"/>
        <w:left w:val="none" w:sz="0" w:space="0" w:color="auto"/>
        <w:bottom w:val="none" w:sz="0" w:space="0" w:color="auto"/>
        <w:right w:val="none" w:sz="0" w:space="0" w:color="auto"/>
      </w:divBdr>
    </w:div>
    <w:div w:id="618681380">
      <w:bodyDiv w:val="1"/>
      <w:marLeft w:val="0"/>
      <w:marRight w:val="0"/>
      <w:marTop w:val="0"/>
      <w:marBottom w:val="0"/>
      <w:divBdr>
        <w:top w:val="none" w:sz="0" w:space="0" w:color="auto"/>
        <w:left w:val="none" w:sz="0" w:space="0" w:color="auto"/>
        <w:bottom w:val="none" w:sz="0" w:space="0" w:color="auto"/>
        <w:right w:val="none" w:sz="0" w:space="0" w:color="auto"/>
      </w:divBdr>
    </w:div>
    <w:div w:id="618804654">
      <w:bodyDiv w:val="1"/>
      <w:marLeft w:val="0"/>
      <w:marRight w:val="0"/>
      <w:marTop w:val="0"/>
      <w:marBottom w:val="0"/>
      <w:divBdr>
        <w:top w:val="none" w:sz="0" w:space="0" w:color="auto"/>
        <w:left w:val="none" w:sz="0" w:space="0" w:color="auto"/>
        <w:bottom w:val="none" w:sz="0" w:space="0" w:color="auto"/>
        <w:right w:val="none" w:sz="0" w:space="0" w:color="auto"/>
      </w:divBdr>
    </w:div>
    <w:div w:id="621154852">
      <w:bodyDiv w:val="1"/>
      <w:marLeft w:val="0"/>
      <w:marRight w:val="0"/>
      <w:marTop w:val="0"/>
      <w:marBottom w:val="0"/>
      <w:divBdr>
        <w:top w:val="none" w:sz="0" w:space="0" w:color="auto"/>
        <w:left w:val="none" w:sz="0" w:space="0" w:color="auto"/>
        <w:bottom w:val="none" w:sz="0" w:space="0" w:color="auto"/>
        <w:right w:val="none" w:sz="0" w:space="0" w:color="auto"/>
      </w:divBdr>
    </w:div>
    <w:div w:id="622031967">
      <w:bodyDiv w:val="1"/>
      <w:marLeft w:val="0"/>
      <w:marRight w:val="0"/>
      <w:marTop w:val="0"/>
      <w:marBottom w:val="0"/>
      <w:divBdr>
        <w:top w:val="none" w:sz="0" w:space="0" w:color="auto"/>
        <w:left w:val="none" w:sz="0" w:space="0" w:color="auto"/>
        <w:bottom w:val="none" w:sz="0" w:space="0" w:color="auto"/>
        <w:right w:val="none" w:sz="0" w:space="0" w:color="auto"/>
      </w:divBdr>
    </w:div>
    <w:div w:id="631134152">
      <w:bodyDiv w:val="1"/>
      <w:marLeft w:val="0"/>
      <w:marRight w:val="0"/>
      <w:marTop w:val="0"/>
      <w:marBottom w:val="0"/>
      <w:divBdr>
        <w:top w:val="none" w:sz="0" w:space="0" w:color="auto"/>
        <w:left w:val="none" w:sz="0" w:space="0" w:color="auto"/>
        <w:bottom w:val="none" w:sz="0" w:space="0" w:color="auto"/>
        <w:right w:val="none" w:sz="0" w:space="0" w:color="auto"/>
      </w:divBdr>
    </w:div>
    <w:div w:id="637566957">
      <w:bodyDiv w:val="1"/>
      <w:marLeft w:val="0"/>
      <w:marRight w:val="0"/>
      <w:marTop w:val="0"/>
      <w:marBottom w:val="0"/>
      <w:divBdr>
        <w:top w:val="none" w:sz="0" w:space="0" w:color="auto"/>
        <w:left w:val="none" w:sz="0" w:space="0" w:color="auto"/>
        <w:bottom w:val="none" w:sz="0" w:space="0" w:color="auto"/>
        <w:right w:val="none" w:sz="0" w:space="0" w:color="auto"/>
      </w:divBdr>
    </w:div>
    <w:div w:id="643318084">
      <w:bodyDiv w:val="1"/>
      <w:marLeft w:val="0"/>
      <w:marRight w:val="0"/>
      <w:marTop w:val="0"/>
      <w:marBottom w:val="0"/>
      <w:divBdr>
        <w:top w:val="none" w:sz="0" w:space="0" w:color="auto"/>
        <w:left w:val="none" w:sz="0" w:space="0" w:color="auto"/>
        <w:bottom w:val="none" w:sz="0" w:space="0" w:color="auto"/>
        <w:right w:val="none" w:sz="0" w:space="0" w:color="auto"/>
      </w:divBdr>
    </w:div>
    <w:div w:id="655845239">
      <w:bodyDiv w:val="1"/>
      <w:marLeft w:val="0"/>
      <w:marRight w:val="0"/>
      <w:marTop w:val="0"/>
      <w:marBottom w:val="0"/>
      <w:divBdr>
        <w:top w:val="none" w:sz="0" w:space="0" w:color="auto"/>
        <w:left w:val="none" w:sz="0" w:space="0" w:color="auto"/>
        <w:bottom w:val="none" w:sz="0" w:space="0" w:color="auto"/>
        <w:right w:val="none" w:sz="0" w:space="0" w:color="auto"/>
      </w:divBdr>
    </w:div>
    <w:div w:id="667171769">
      <w:bodyDiv w:val="1"/>
      <w:marLeft w:val="0"/>
      <w:marRight w:val="0"/>
      <w:marTop w:val="0"/>
      <w:marBottom w:val="0"/>
      <w:divBdr>
        <w:top w:val="none" w:sz="0" w:space="0" w:color="auto"/>
        <w:left w:val="none" w:sz="0" w:space="0" w:color="auto"/>
        <w:bottom w:val="none" w:sz="0" w:space="0" w:color="auto"/>
        <w:right w:val="none" w:sz="0" w:space="0" w:color="auto"/>
      </w:divBdr>
    </w:div>
    <w:div w:id="667905892">
      <w:bodyDiv w:val="1"/>
      <w:marLeft w:val="0"/>
      <w:marRight w:val="0"/>
      <w:marTop w:val="0"/>
      <w:marBottom w:val="0"/>
      <w:divBdr>
        <w:top w:val="none" w:sz="0" w:space="0" w:color="auto"/>
        <w:left w:val="none" w:sz="0" w:space="0" w:color="auto"/>
        <w:bottom w:val="none" w:sz="0" w:space="0" w:color="auto"/>
        <w:right w:val="none" w:sz="0" w:space="0" w:color="auto"/>
      </w:divBdr>
    </w:div>
    <w:div w:id="686254661">
      <w:bodyDiv w:val="1"/>
      <w:marLeft w:val="0"/>
      <w:marRight w:val="0"/>
      <w:marTop w:val="0"/>
      <w:marBottom w:val="0"/>
      <w:divBdr>
        <w:top w:val="none" w:sz="0" w:space="0" w:color="auto"/>
        <w:left w:val="none" w:sz="0" w:space="0" w:color="auto"/>
        <w:bottom w:val="none" w:sz="0" w:space="0" w:color="auto"/>
        <w:right w:val="none" w:sz="0" w:space="0" w:color="auto"/>
      </w:divBdr>
    </w:div>
    <w:div w:id="697006479">
      <w:bodyDiv w:val="1"/>
      <w:marLeft w:val="0"/>
      <w:marRight w:val="0"/>
      <w:marTop w:val="0"/>
      <w:marBottom w:val="0"/>
      <w:divBdr>
        <w:top w:val="none" w:sz="0" w:space="0" w:color="auto"/>
        <w:left w:val="none" w:sz="0" w:space="0" w:color="auto"/>
        <w:bottom w:val="none" w:sz="0" w:space="0" w:color="auto"/>
        <w:right w:val="none" w:sz="0" w:space="0" w:color="auto"/>
      </w:divBdr>
    </w:div>
    <w:div w:id="697199406">
      <w:bodyDiv w:val="1"/>
      <w:marLeft w:val="0"/>
      <w:marRight w:val="0"/>
      <w:marTop w:val="0"/>
      <w:marBottom w:val="0"/>
      <w:divBdr>
        <w:top w:val="none" w:sz="0" w:space="0" w:color="auto"/>
        <w:left w:val="none" w:sz="0" w:space="0" w:color="auto"/>
        <w:bottom w:val="none" w:sz="0" w:space="0" w:color="auto"/>
        <w:right w:val="none" w:sz="0" w:space="0" w:color="auto"/>
      </w:divBdr>
    </w:div>
    <w:div w:id="699361100">
      <w:bodyDiv w:val="1"/>
      <w:marLeft w:val="0"/>
      <w:marRight w:val="0"/>
      <w:marTop w:val="0"/>
      <w:marBottom w:val="0"/>
      <w:divBdr>
        <w:top w:val="none" w:sz="0" w:space="0" w:color="auto"/>
        <w:left w:val="none" w:sz="0" w:space="0" w:color="auto"/>
        <w:bottom w:val="none" w:sz="0" w:space="0" w:color="auto"/>
        <w:right w:val="none" w:sz="0" w:space="0" w:color="auto"/>
      </w:divBdr>
    </w:div>
    <w:div w:id="700008610">
      <w:bodyDiv w:val="1"/>
      <w:marLeft w:val="0"/>
      <w:marRight w:val="0"/>
      <w:marTop w:val="0"/>
      <w:marBottom w:val="0"/>
      <w:divBdr>
        <w:top w:val="none" w:sz="0" w:space="0" w:color="auto"/>
        <w:left w:val="none" w:sz="0" w:space="0" w:color="auto"/>
        <w:bottom w:val="none" w:sz="0" w:space="0" w:color="auto"/>
        <w:right w:val="none" w:sz="0" w:space="0" w:color="auto"/>
      </w:divBdr>
    </w:div>
    <w:div w:id="704212119">
      <w:bodyDiv w:val="1"/>
      <w:marLeft w:val="0"/>
      <w:marRight w:val="0"/>
      <w:marTop w:val="0"/>
      <w:marBottom w:val="0"/>
      <w:divBdr>
        <w:top w:val="none" w:sz="0" w:space="0" w:color="auto"/>
        <w:left w:val="none" w:sz="0" w:space="0" w:color="auto"/>
        <w:bottom w:val="none" w:sz="0" w:space="0" w:color="auto"/>
        <w:right w:val="none" w:sz="0" w:space="0" w:color="auto"/>
      </w:divBdr>
    </w:div>
    <w:div w:id="704334706">
      <w:bodyDiv w:val="1"/>
      <w:marLeft w:val="0"/>
      <w:marRight w:val="0"/>
      <w:marTop w:val="0"/>
      <w:marBottom w:val="0"/>
      <w:divBdr>
        <w:top w:val="none" w:sz="0" w:space="0" w:color="auto"/>
        <w:left w:val="none" w:sz="0" w:space="0" w:color="auto"/>
        <w:bottom w:val="none" w:sz="0" w:space="0" w:color="auto"/>
        <w:right w:val="none" w:sz="0" w:space="0" w:color="auto"/>
      </w:divBdr>
    </w:div>
    <w:div w:id="718433745">
      <w:bodyDiv w:val="1"/>
      <w:marLeft w:val="0"/>
      <w:marRight w:val="0"/>
      <w:marTop w:val="0"/>
      <w:marBottom w:val="0"/>
      <w:divBdr>
        <w:top w:val="none" w:sz="0" w:space="0" w:color="auto"/>
        <w:left w:val="none" w:sz="0" w:space="0" w:color="auto"/>
        <w:bottom w:val="none" w:sz="0" w:space="0" w:color="auto"/>
        <w:right w:val="none" w:sz="0" w:space="0" w:color="auto"/>
      </w:divBdr>
    </w:div>
    <w:div w:id="723215184">
      <w:bodyDiv w:val="1"/>
      <w:marLeft w:val="0"/>
      <w:marRight w:val="0"/>
      <w:marTop w:val="0"/>
      <w:marBottom w:val="0"/>
      <w:divBdr>
        <w:top w:val="none" w:sz="0" w:space="0" w:color="auto"/>
        <w:left w:val="none" w:sz="0" w:space="0" w:color="auto"/>
        <w:bottom w:val="none" w:sz="0" w:space="0" w:color="auto"/>
        <w:right w:val="none" w:sz="0" w:space="0" w:color="auto"/>
      </w:divBdr>
    </w:div>
    <w:div w:id="732394037">
      <w:bodyDiv w:val="1"/>
      <w:marLeft w:val="0"/>
      <w:marRight w:val="0"/>
      <w:marTop w:val="0"/>
      <w:marBottom w:val="0"/>
      <w:divBdr>
        <w:top w:val="none" w:sz="0" w:space="0" w:color="auto"/>
        <w:left w:val="none" w:sz="0" w:space="0" w:color="auto"/>
        <w:bottom w:val="none" w:sz="0" w:space="0" w:color="auto"/>
        <w:right w:val="none" w:sz="0" w:space="0" w:color="auto"/>
      </w:divBdr>
    </w:div>
    <w:div w:id="736781857">
      <w:bodyDiv w:val="1"/>
      <w:marLeft w:val="0"/>
      <w:marRight w:val="0"/>
      <w:marTop w:val="0"/>
      <w:marBottom w:val="0"/>
      <w:divBdr>
        <w:top w:val="none" w:sz="0" w:space="0" w:color="auto"/>
        <w:left w:val="none" w:sz="0" w:space="0" w:color="auto"/>
        <w:bottom w:val="none" w:sz="0" w:space="0" w:color="auto"/>
        <w:right w:val="none" w:sz="0" w:space="0" w:color="auto"/>
      </w:divBdr>
    </w:div>
    <w:div w:id="753474515">
      <w:bodyDiv w:val="1"/>
      <w:marLeft w:val="0"/>
      <w:marRight w:val="0"/>
      <w:marTop w:val="0"/>
      <w:marBottom w:val="0"/>
      <w:divBdr>
        <w:top w:val="none" w:sz="0" w:space="0" w:color="auto"/>
        <w:left w:val="none" w:sz="0" w:space="0" w:color="auto"/>
        <w:bottom w:val="none" w:sz="0" w:space="0" w:color="auto"/>
        <w:right w:val="none" w:sz="0" w:space="0" w:color="auto"/>
      </w:divBdr>
    </w:div>
    <w:div w:id="757794720">
      <w:bodyDiv w:val="1"/>
      <w:marLeft w:val="0"/>
      <w:marRight w:val="0"/>
      <w:marTop w:val="0"/>
      <w:marBottom w:val="0"/>
      <w:divBdr>
        <w:top w:val="none" w:sz="0" w:space="0" w:color="auto"/>
        <w:left w:val="none" w:sz="0" w:space="0" w:color="auto"/>
        <w:bottom w:val="none" w:sz="0" w:space="0" w:color="auto"/>
        <w:right w:val="none" w:sz="0" w:space="0" w:color="auto"/>
      </w:divBdr>
    </w:div>
    <w:div w:id="764811376">
      <w:bodyDiv w:val="1"/>
      <w:marLeft w:val="0"/>
      <w:marRight w:val="0"/>
      <w:marTop w:val="0"/>
      <w:marBottom w:val="0"/>
      <w:divBdr>
        <w:top w:val="none" w:sz="0" w:space="0" w:color="auto"/>
        <w:left w:val="none" w:sz="0" w:space="0" w:color="auto"/>
        <w:bottom w:val="none" w:sz="0" w:space="0" w:color="auto"/>
        <w:right w:val="none" w:sz="0" w:space="0" w:color="auto"/>
      </w:divBdr>
    </w:div>
    <w:div w:id="774058015">
      <w:bodyDiv w:val="1"/>
      <w:marLeft w:val="0"/>
      <w:marRight w:val="0"/>
      <w:marTop w:val="0"/>
      <w:marBottom w:val="0"/>
      <w:divBdr>
        <w:top w:val="none" w:sz="0" w:space="0" w:color="auto"/>
        <w:left w:val="none" w:sz="0" w:space="0" w:color="auto"/>
        <w:bottom w:val="none" w:sz="0" w:space="0" w:color="auto"/>
        <w:right w:val="none" w:sz="0" w:space="0" w:color="auto"/>
      </w:divBdr>
    </w:div>
    <w:div w:id="776290231">
      <w:bodyDiv w:val="1"/>
      <w:marLeft w:val="0"/>
      <w:marRight w:val="0"/>
      <w:marTop w:val="0"/>
      <w:marBottom w:val="0"/>
      <w:divBdr>
        <w:top w:val="none" w:sz="0" w:space="0" w:color="auto"/>
        <w:left w:val="none" w:sz="0" w:space="0" w:color="auto"/>
        <w:bottom w:val="none" w:sz="0" w:space="0" w:color="auto"/>
        <w:right w:val="none" w:sz="0" w:space="0" w:color="auto"/>
      </w:divBdr>
    </w:div>
    <w:div w:id="777989959">
      <w:bodyDiv w:val="1"/>
      <w:marLeft w:val="0"/>
      <w:marRight w:val="0"/>
      <w:marTop w:val="0"/>
      <w:marBottom w:val="0"/>
      <w:divBdr>
        <w:top w:val="none" w:sz="0" w:space="0" w:color="auto"/>
        <w:left w:val="none" w:sz="0" w:space="0" w:color="auto"/>
        <w:bottom w:val="none" w:sz="0" w:space="0" w:color="auto"/>
        <w:right w:val="none" w:sz="0" w:space="0" w:color="auto"/>
      </w:divBdr>
    </w:div>
    <w:div w:id="782310200">
      <w:bodyDiv w:val="1"/>
      <w:marLeft w:val="0"/>
      <w:marRight w:val="0"/>
      <w:marTop w:val="0"/>
      <w:marBottom w:val="0"/>
      <w:divBdr>
        <w:top w:val="none" w:sz="0" w:space="0" w:color="auto"/>
        <w:left w:val="none" w:sz="0" w:space="0" w:color="auto"/>
        <w:bottom w:val="none" w:sz="0" w:space="0" w:color="auto"/>
        <w:right w:val="none" w:sz="0" w:space="0" w:color="auto"/>
      </w:divBdr>
    </w:div>
    <w:div w:id="785272253">
      <w:bodyDiv w:val="1"/>
      <w:marLeft w:val="0"/>
      <w:marRight w:val="0"/>
      <w:marTop w:val="0"/>
      <w:marBottom w:val="0"/>
      <w:divBdr>
        <w:top w:val="none" w:sz="0" w:space="0" w:color="auto"/>
        <w:left w:val="none" w:sz="0" w:space="0" w:color="auto"/>
        <w:bottom w:val="none" w:sz="0" w:space="0" w:color="auto"/>
        <w:right w:val="none" w:sz="0" w:space="0" w:color="auto"/>
      </w:divBdr>
    </w:div>
    <w:div w:id="821388793">
      <w:bodyDiv w:val="1"/>
      <w:marLeft w:val="0"/>
      <w:marRight w:val="0"/>
      <w:marTop w:val="0"/>
      <w:marBottom w:val="0"/>
      <w:divBdr>
        <w:top w:val="none" w:sz="0" w:space="0" w:color="auto"/>
        <w:left w:val="none" w:sz="0" w:space="0" w:color="auto"/>
        <w:bottom w:val="none" w:sz="0" w:space="0" w:color="auto"/>
        <w:right w:val="none" w:sz="0" w:space="0" w:color="auto"/>
      </w:divBdr>
    </w:div>
    <w:div w:id="831067484">
      <w:bodyDiv w:val="1"/>
      <w:marLeft w:val="0"/>
      <w:marRight w:val="0"/>
      <w:marTop w:val="0"/>
      <w:marBottom w:val="0"/>
      <w:divBdr>
        <w:top w:val="none" w:sz="0" w:space="0" w:color="auto"/>
        <w:left w:val="none" w:sz="0" w:space="0" w:color="auto"/>
        <w:bottom w:val="none" w:sz="0" w:space="0" w:color="auto"/>
        <w:right w:val="none" w:sz="0" w:space="0" w:color="auto"/>
      </w:divBdr>
    </w:div>
    <w:div w:id="844635916">
      <w:bodyDiv w:val="1"/>
      <w:marLeft w:val="0"/>
      <w:marRight w:val="0"/>
      <w:marTop w:val="0"/>
      <w:marBottom w:val="0"/>
      <w:divBdr>
        <w:top w:val="none" w:sz="0" w:space="0" w:color="auto"/>
        <w:left w:val="none" w:sz="0" w:space="0" w:color="auto"/>
        <w:bottom w:val="none" w:sz="0" w:space="0" w:color="auto"/>
        <w:right w:val="none" w:sz="0" w:space="0" w:color="auto"/>
      </w:divBdr>
    </w:div>
    <w:div w:id="865143597">
      <w:bodyDiv w:val="1"/>
      <w:marLeft w:val="0"/>
      <w:marRight w:val="0"/>
      <w:marTop w:val="0"/>
      <w:marBottom w:val="0"/>
      <w:divBdr>
        <w:top w:val="none" w:sz="0" w:space="0" w:color="auto"/>
        <w:left w:val="none" w:sz="0" w:space="0" w:color="auto"/>
        <w:bottom w:val="none" w:sz="0" w:space="0" w:color="auto"/>
        <w:right w:val="none" w:sz="0" w:space="0" w:color="auto"/>
      </w:divBdr>
    </w:div>
    <w:div w:id="869027880">
      <w:bodyDiv w:val="1"/>
      <w:marLeft w:val="0"/>
      <w:marRight w:val="0"/>
      <w:marTop w:val="0"/>
      <w:marBottom w:val="0"/>
      <w:divBdr>
        <w:top w:val="none" w:sz="0" w:space="0" w:color="auto"/>
        <w:left w:val="none" w:sz="0" w:space="0" w:color="auto"/>
        <w:bottom w:val="none" w:sz="0" w:space="0" w:color="auto"/>
        <w:right w:val="none" w:sz="0" w:space="0" w:color="auto"/>
      </w:divBdr>
    </w:div>
    <w:div w:id="874194408">
      <w:bodyDiv w:val="1"/>
      <w:marLeft w:val="0"/>
      <w:marRight w:val="0"/>
      <w:marTop w:val="0"/>
      <w:marBottom w:val="0"/>
      <w:divBdr>
        <w:top w:val="none" w:sz="0" w:space="0" w:color="auto"/>
        <w:left w:val="none" w:sz="0" w:space="0" w:color="auto"/>
        <w:bottom w:val="none" w:sz="0" w:space="0" w:color="auto"/>
        <w:right w:val="none" w:sz="0" w:space="0" w:color="auto"/>
      </w:divBdr>
    </w:div>
    <w:div w:id="878661785">
      <w:bodyDiv w:val="1"/>
      <w:marLeft w:val="0"/>
      <w:marRight w:val="0"/>
      <w:marTop w:val="0"/>
      <w:marBottom w:val="0"/>
      <w:divBdr>
        <w:top w:val="none" w:sz="0" w:space="0" w:color="auto"/>
        <w:left w:val="none" w:sz="0" w:space="0" w:color="auto"/>
        <w:bottom w:val="none" w:sz="0" w:space="0" w:color="auto"/>
        <w:right w:val="none" w:sz="0" w:space="0" w:color="auto"/>
      </w:divBdr>
    </w:div>
    <w:div w:id="878903408">
      <w:bodyDiv w:val="1"/>
      <w:marLeft w:val="0"/>
      <w:marRight w:val="0"/>
      <w:marTop w:val="0"/>
      <w:marBottom w:val="0"/>
      <w:divBdr>
        <w:top w:val="none" w:sz="0" w:space="0" w:color="auto"/>
        <w:left w:val="none" w:sz="0" w:space="0" w:color="auto"/>
        <w:bottom w:val="none" w:sz="0" w:space="0" w:color="auto"/>
        <w:right w:val="none" w:sz="0" w:space="0" w:color="auto"/>
      </w:divBdr>
    </w:div>
    <w:div w:id="882332868">
      <w:bodyDiv w:val="1"/>
      <w:marLeft w:val="0"/>
      <w:marRight w:val="0"/>
      <w:marTop w:val="0"/>
      <w:marBottom w:val="0"/>
      <w:divBdr>
        <w:top w:val="none" w:sz="0" w:space="0" w:color="auto"/>
        <w:left w:val="none" w:sz="0" w:space="0" w:color="auto"/>
        <w:bottom w:val="none" w:sz="0" w:space="0" w:color="auto"/>
        <w:right w:val="none" w:sz="0" w:space="0" w:color="auto"/>
      </w:divBdr>
    </w:div>
    <w:div w:id="883905975">
      <w:bodyDiv w:val="1"/>
      <w:marLeft w:val="0"/>
      <w:marRight w:val="0"/>
      <w:marTop w:val="0"/>
      <w:marBottom w:val="0"/>
      <w:divBdr>
        <w:top w:val="none" w:sz="0" w:space="0" w:color="auto"/>
        <w:left w:val="none" w:sz="0" w:space="0" w:color="auto"/>
        <w:bottom w:val="none" w:sz="0" w:space="0" w:color="auto"/>
        <w:right w:val="none" w:sz="0" w:space="0" w:color="auto"/>
      </w:divBdr>
    </w:div>
    <w:div w:id="891305816">
      <w:bodyDiv w:val="1"/>
      <w:marLeft w:val="0"/>
      <w:marRight w:val="0"/>
      <w:marTop w:val="0"/>
      <w:marBottom w:val="0"/>
      <w:divBdr>
        <w:top w:val="none" w:sz="0" w:space="0" w:color="auto"/>
        <w:left w:val="none" w:sz="0" w:space="0" w:color="auto"/>
        <w:bottom w:val="none" w:sz="0" w:space="0" w:color="auto"/>
        <w:right w:val="none" w:sz="0" w:space="0" w:color="auto"/>
      </w:divBdr>
    </w:div>
    <w:div w:id="900553133">
      <w:bodyDiv w:val="1"/>
      <w:marLeft w:val="0"/>
      <w:marRight w:val="0"/>
      <w:marTop w:val="0"/>
      <w:marBottom w:val="0"/>
      <w:divBdr>
        <w:top w:val="none" w:sz="0" w:space="0" w:color="auto"/>
        <w:left w:val="none" w:sz="0" w:space="0" w:color="auto"/>
        <w:bottom w:val="none" w:sz="0" w:space="0" w:color="auto"/>
        <w:right w:val="none" w:sz="0" w:space="0" w:color="auto"/>
      </w:divBdr>
    </w:div>
    <w:div w:id="909509374">
      <w:bodyDiv w:val="1"/>
      <w:marLeft w:val="0"/>
      <w:marRight w:val="0"/>
      <w:marTop w:val="0"/>
      <w:marBottom w:val="0"/>
      <w:divBdr>
        <w:top w:val="none" w:sz="0" w:space="0" w:color="auto"/>
        <w:left w:val="none" w:sz="0" w:space="0" w:color="auto"/>
        <w:bottom w:val="none" w:sz="0" w:space="0" w:color="auto"/>
        <w:right w:val="none" w:sz="0" w:space="0" w:color="auto"/>
      </w:divBdr>
    </w:div>
    <w:div w:id="911088017">
      <w:bodyDiv w:val="1"/>
      <w:marLeft w:val="0"/>
      <w:marRight w:val="0"/>
      <w:marTop w:val="0"/>
      <w:marBottom w:val="0"/>
      <w:divBdr>
        <w:top w:val="none" w:sz="0" w:space="0" w:color="auto"/>
        <w:left w:val="none" w:sz="0" w:space="0" w:color="auto"/>
        <w:bottom w:val="none" w:sz="0" w:space="0" w:color="auto"/>
        <w:right w:val="none" w:sz="0" w:space="0" w:color="auto"/>
      </w:divBdr>
    </w:div>
    <w:div w:id="934245925">
      <w:bodyDiv w:val="1"/>
      <w:marLeft w:val="0"/>
      <w:marRight w:val="0"/>
      <w:marTop w:val="0"/>
      <w:marBottom w:val="0"/>
      <w:divBdr>
        <w:top w:val="none" w:sz="0" w:space="0" w:color="auto"/>
        <w:left w:val="none" w:sz="0" w:space="0" w:color="auto"/>
        <w:bottom w:val="none" w:sz="0" w:space="0" w:color="auto"/>
        <w:right w:val="none" w:sz="0" w:space="0" w:color="auto"/>
      </w:divBdr>
    </w:div>
    <w:div w:id="946808473">
      <w:bodyDiv w:val="1"/>
      <w:marLeft w:val="0"/>
      <w:marRight w:val="0"/>
      <w:marTop w:val="0"/>
      <w:marBottom w:val="0"/>
      <w:divBdr>
        <w:top w:val="none" w:sz="0" w:space="0" w:color="auto"/>
        <w:left w:val="none" w:sz="0" w:space="0" w:color="auto"/>
        <w:bottom w:val="none" w:sz="0" w:space="0" w:color="auto"/>
        <w:right w:val="none" w:sz="0" w:space="0" w:color="auto"/>
      </w:divBdr>
    </w:div>
    <w:div w:id="971789308">
      <w:bodyDiv w:val="1"/>
      <w:marLeft w:val="0"/>
      <w:marRight w:val="0"/>
      <w:marTop w:val="0"/>
      <w:marBottom w:val="0"/>
      <w:divBdr>
        <w:top w:val="none" w:sz="0" w:space="0" w:color="auto"/>
        <w:left w:val="none" w:sz="0" w:space="0" w:color="auto"/>
        <w:bottom w:val="none" w:sz="0" w:space="0" w:color="auto"/>
        <w:right w:val="none" w:sz="0" w:space="0" w:color="auto"/>
      </w:divBdr>
    </w:div>
    <w:div w:id="991254743">
      <w:bodyDiv w:val="1"/>
      <w:marLeft w:val="0"/>
      <w:marRight w:val="0"/>
      <w:marTop w:val="0"/>
      <w:marBottom w:val="0"/>
      <w:divBdr>
        <w:top w:val="none" w:sz="0" w:space="0" w:color="auto"/>
        <w:left w:val="none" w:sz="0" w:space="0" w:color="auto"/>
        <w:bottom w:val="none" w:sz="0" w:space="0" w:color="auto"/>
        <w:right w:val="none" w:sz="0" w:space="0" w:color="auto"/>
      </w:divBdr>
    </w:div>
    <w:div w:id="1000347167">
      <w:bodyDiv w:val="1"/>
      <w:marLeft w:val="0"/>
      <w:marRight w:val="0"/>
      <w:marTop w:val="0"/>
      <w:marBottom w:val="0"/>
      <w:divBdr>
        <w:top w:val="none" w:sz="0" w:space="0" w:color="auto"/>
        <w:left w:val="none" w:sz="0" w:space="0" w:color="auto"/>
        <w:bottom w:val="none" w:sz="0" w:space="0" w:color="auto"/>
        <w:right w:val="none" w:sz="0" w:space="0" w:color="auto"/>
      </w:divBdr>
    </w:div>
    <w:div w:id="1015419120">
      <w:bodyDiv w:val="1"/>
      <w:marLeft w:val="0"/>
      <w:marRight w:val="0"/>
      <w:marTop w:val="0"/>
      <w:marBottom w:val="0"/>
      <w:divBdr>
        <w:top w:val="none" w:sz="0" w:space="0" w:color="auto"/>
        <w:left w:val="none" w:sz="0" w:space="0" w:color="auto"/>
        <w:bottom w:val="none" w:sz="0" w:space="0" w:color="auto"/>
        <w:right w:val="none" w:sz="0" w:space="0" w:color="auto"/>
      </w:divBdr>
    </w:div>
    <w:div w:id="1020664401">
      <w:bodyDiv w:val="1"/>
      <w:marLeft w:val="0"/>
      <w:marRight w:val="0"/>
      <w:marTop w:val="0"/>
      <w:marBottom w:val="0"/>
      <w:divBdr>
        <w:top w:val="none" w:sz="0" w:space="0" w:color="auto"/>
        <w:left w:val="none" w:sz="0" w:space="0" w:color="auto"/>
        <w:bottom w:val="none" w:sz="0" w:space="0" w:color="auto"/>
        <w:right w:val="none" w:sz="0" w:space="0" w:color="auto"/>
      </w:divBdr>
    </w:div>
    <w:div w:id="1041174834">
      <w:bodyDiv w:val="1"/>
      <w:marLeft w:val="0"/>
      <w:marRight w:val="0"/>
      <w:marTop w:val="0"/>
      <w:marBottom w:val="0"/>
      <w:divBdr>
        <w:top w:val="none" w:sz="0" w:space="0" w:color="auto"/>
        <w:left w:val="none" w:sz="0" w:space="0" w:color="auto"/>
        <w:bottom w:val="none" w:sz="0" w:space="0" w:color="auto"/>
        <w:right w:val="none" w:sz="0" w:space="0" w:color="auto"/>
      </w:divBdr>
    </w:div>
    <w:div w:id="1045910900">
      <w:bodyDiv w:val="1"/>
      <w:marLeft w:val="0"/>
      <w:marRight w:val="0"/>
      <w:marTop w:val="0"/>
      <w:marBottom w:val="0"/>
      <w:divBdr>
        <w:top w:val="none" w:sz="0" w:space="0" w:color="auto"/>
        <w:left w:val="none" w:sz="0" w:space="0" w:color="auto"/>
        <w:bottom w:val="none" w:sz="0" w:space="0" w:color="auto"/>
        <w:right w:val="none" w:sz="0" w:space="0" w:color="auto"/>
      </w:divBdr>
    </w:div>
    <w:div w:id="1072774002">
      <w:bodyDiv w:val="1"/>
      <w:marLeft w:val="0"/>
      <w:marRight w:val="0"/>
      <w:marTop w:val="0"/>
      <w:marBottom w:val="0"/>
      <w:divBdr>
        <w:top w:val="none" w:sz="0" w:space="0" w:color="auto"/>
        <w:left w:val="none" w:sz="0" w:space="0" w:color="auto"/>
        <w:bottom w:val="none" w:sz="0" w:space="0" w:color="auto"/>
        <w:right w:val="none" w:sz="0" w:space="0" w:color="auto"/>
      </w:divBdr>
    </w:div>
    <w:div w:id="1078598592">
      <w:bodyDiv w:val="1"/>
      <w:marLeft w:val="0"/>
      <w:marRight w:val="0"/>
      <w:marTop w:val="0"/>
      <w:marBottom w:val="0"/>
      <w:divBdr>
        <w:top w:val="none" w:sz="0" w:space="0" w:color="auto"/>
        <w:left w:val="none" w:sz="0" w:space="0" w:color="auto"/>
        <w:bottom w:val="none" w:sz="0" w:space="0" w:color="auto"/>
        <w:right w:val="none" w:sz="0" w:space="0" w:color="auto"/>
      </w:divBdr>
    </w:div>
    <w:div w:id="1078867308">
      <w:bodyDiv w:val="1"/>
      <w:marLeft w:val="0"/>
      <w:marRight w:val="0"/>
      <w:marTop w:val="0"/>
      <w:marBottom w:val="0"/>
      <w:divBdr>
        <w:top w:val="none" w:sz="0" w:space="0" w:color="auto"/>
        <w:left w:val="none" w:sz="0" w:space="0" w:color="auto"/>
        <w:bottom w:val="none" w:sz="0" w:space="0" w:color="auto"/>
        <w:right w:val="none" w:sz="0" w:space="0" w:color="auto"/>
      </w:divBdr>
    </w:div>
    <w:div w:id="1088579268">
      <w:bodyDiv w:val="1"/>
      <w:marLeft w:val="0"/>
      <w:marRight w:val="0"/>
      <w:marTop w:val="0"/>
      <w:marBottom w:val="0"/>
      <w:divBdr>
        <w:top w:val="none" w:sz="0" w:space="0" w:color="auto"/>
        <w:left w:val="none" w:sz="0" w:space="0" w:color="auto"/>
        <w:bottom w:val="none" w:sz="0" w:space="0" w:color="auto"/>
        <w:right w:val="none" w:sz="0" w:space="0" w:color="auto"/>
      </w:divBdr>
    </w:div>
    <w:div w:id="1095245369">
      <w:bodyDiv w:val="1"/>
      <w:marLeft w:val="0"/>
      <w:marRight w:val="0"/>
      <w:marTop w:val="0"/>
      <w:marBottom w:val="0"/>
      <w:divBdr>
        <w:top w:val="none" w:sz="0" w:space="0" w:color="auto"/>
        <w:left w:val="none" w:sz="0" w:space="0" w:color="auto"/>
        <w:bottom w:val="none" w:sz="0" w:space="0" w:color="auto"/>
        <w:right w:val="none" w:sz="0" w:space="0" w:color="auto"/>
      </w:divBdr>
    </w:div>
    <w:div w:id="1099257161">
      <w:bodyDiv w:val="1"/>
      <w:marLeft w:val="0"/>
      <w:marRight w:val="0"/>
      <w:marTop w:val="0"/>
      <w:marBottom w:val="0"/>
      <w:divBdr>
        <w:top w:val="none" w:sz="0" w:space="0" w:color="auto"/>
        <w:left w:val="none" w:sz="0" w:space="0" w:color="auto"/>
        <w:bottom w:val="none" w:sz="0" w:space="0" w:color="auto"/>
        <w:right w:val="none" w:sz="0" w:space="0" w:color="auto"/>
      </w:divBdr>
    </w:div>
    <w:div w:id="1115756225">
      <w:bodyDiv w:val="1"/>
      <w:marLeft w:val="0"/>
      <w:marRight w:val="0"/>
      <w:marTop w:val="0"/>
      <w:marBottom w:val="0"/>
      <w:divBdr>
        <w:top w:val="none" w:sz="0" w:space="0" w:color="auto"/>
        <w:left w:val="none" w:sz="0" w:space="0" w:color="auto"/>
        <w:bottom w:val="none" w:sz="0" w:space="0" w:color="auto"/>
        <w:right w:val="none" w:sz="0" w:space="0" w:color="auto"/>
      </w:divBdr>
    </w:div>
    <w:div w:id="1121805971">
      <w:bodyDiv w:val="1"/>
      <w:marLeft w:val="0"/>
      <w:marRight w:val="0"/>
      <w:marTop w:val="0"/>
      <w:marBottom w:val="0"/>
      <w:divBdr>
        <w:top w:val="none" w:sz="0" w:space="0" w:color="auto"/>
        <w:left w:val="none" w:sz="0" w:space="0" w:color="auto"/>
        <w:bottom w:val="none" w:sz="0" w:space="0" w:color="auto"/>
        <w:right w:val="none" w:sz="0" w:space="0" w:color="auto"/>
      </w:divBdr>
    </w:div>
    <w:div w:id="1149831837">
      <w:bodyDiv w:val="1"/>
      <w:marLeft w:val="0"/>
      <w:marRight w:val="0"/>
      <w:marTop w:val="0"/>
      <w:marBottom w:val="0"/>
      <w:divBdr>
        <w:top w:val="none" w:sz="0" w:space="0" w:color="auto"/>
        <w:left w:val="none" w:sz="0" w:space="0" w:color="auto"/>
        <w:bottom w:val="none" w:sz="0" w:space="0" w:color="auto"/>
        <w:right w:val="none" w:sz="0" w:space="0" w:color="auto"/>
      </w:divBdr>
    </w:div>
    <w:div w:id="1151556279">
      <w:bodyDiv w:val="1"/>
      <w:marLeft w:val="0"/>
      <w:marRight w:val="0"/>
      <w:marTop w:val="0"/>
      <w:marBottom w:val="0"/>
      <w:divBdr>
        <w:top w:val="none" w:sz="0" w:space="0" w:color="auto"/>
        <w:left w:val="none" w:sz="0" w:space="0" w:color="auto"/>
        <w:bottom w:val="none" w:sz="0" w:space="0" w:color="auto"/>
        <w:right w:val="none" w:sz="0" w:space="0" w:color="auto"/>
      </w:divBdr>
    </w:div>
    <w:div w:id="1158570046">
      <w:bodyDiv w:val="1"/>
      <w:marLeft w:val="0"/>
      <w:marRight w:val="0"/>
      <w:marTop w:val="0"/>
      <w:marBottom w:val="0"/>
      <w:divBdr>
        <w:top w:val="none" w:sz="0" w:space="0" w:color="auto"/>
        <w:left w:val="none" w:sz="0" w:space="0" w:color="auto"/>
        <w:bottom w:val="none" w:sz="0" w:space="0" w:color="auto"/>
        <w:right w:val="none" w:sz="0" w:space="0" w:color="auto"/>
      </w:divBdr>
    </w:div>
    <w:div w:id="1173492459">
      <w:bodyDiv w:val="1"/>
      <w:marLeft w:val="0"/>
      <w:marRight w:val="0"/>
      <w:marTop w:val="0"/>
      <w:marBottom w:val="0"/>
      <w:divBdr>
        <w:top w:val="none" w:sz="0" w:space="0" w:color="auto"/>
        <w:left w:val="none" w:sz="0" w:space="0" w:color="auto"/>
        <w:bottom w:val="none" w:sz="0" w:space="0" w:color="auto"/>
        <w:right w:val="none" w:sz="0" w:space="0" w:color="auto"/>
      </w:divBdr>
    </w:div>
    <w:div w:id="1193423251">
      <w:bodyDiv w:val="1"/>
      <w:marLeft w:val="0"/>
      <w:marRight w:val="0"/>
      <w:marTop w:val="0"/>
      <w:marBottom w:val="0"/>
      <w:divBdr>
        <w:top w:val="none" w:sz="0" w:space="0" w:color="auto"/>
        <w:left w:val="none" w:sz="0" w:space="0" w:color="auto"/>
        <w:bottom w:val="none" w:sz="0" w:space="0" w:color="auto"/>
        <w:right w:val="none" w:sz="0" w:space="0" w:color="auto"/>
      </w:divBdr>
    </w:div>
    <w:div w:id="1209341478">
      <w:bodyDiv w:val="1"/>
      <w:marLeft w:val="0"/>
      <w:marRight w:val="0"/>
      <w:marTop w:val="0"/>
      <w:marBottom w:val="0"/>
      <w:divBdr>
        <w:top w:val="none" w:sz="0" w:space="0" w:color="auto"/>
        <w:left w:val="none" w:sz="0" w:space="0" w:color="auto"/>
        <w:bottom w:val="none" w:sz="0" w:space="0" w:color="auto"/>
        <w:right w:val="none" w:sz="0" w:space="0" w:color="auto"/>
      </w:divBdr>
    </w:div>
    <w:div w:id="1209613739">
      <w:bodyDiv w:val="1"/>
      <w:marLeft w:val="0"/>
      <w:marRight w:val="0"/>
      <w:marTop w:val="0"/>
      <w:marBottom w:val="0"/>
      <w:divBdr>
        <w:top w:val="none" w:sz="0" w:space="0" w:color="auto"/>
        <w:left w:val="none" w:sz="0" w:space="0" w:color="auto"/>
        <w:bottom w:val="none" w:sz="0" w:space="0" w:color="auto"/>
        <w:right w:val="none" w:sz="0" w:space="0" w:color="auto"/>
      </w:divBdr>
    </w:div>
    <w:div w:id="1218781498">
      <w:bodyDiv w:val="1"/>
      <w:marLeft w:val="0"/>
      <w:marRight w:val="0"/>
      <w:marTop w:val="0"/>
      <w:marBottom w:val="0"/>
      <w:divBdr>
        <w:top w:val="none" w:sz="0" w:space="0" w:color="auto"/>
        <w:left w:val="none" w:sz="0" w:space="0" w:color="auto"/>
        <w:bottom w:val="none" w:sz="0" w:space="0" w:color="auto"/>
        <w:right w:val="none" w:sz="0" w:space="0" w:color="auto"/>
      </w:divBdr>
    </w:div>
    <w:div w:id="1227103662">
      <w:bodyDiv w:val="1"/>
      <w:marLeft w:val="0"/>
      <w:marRight w:val="0"/>
      <w:marTop w:val="0"/>
      <w:marBottom w:val="0"/>
      <w:divBdr>
        <w:top w:val="none" w:sz="0" w:space="0" w:color="auto"/>
        <w:left w:val="none" w:sz="0" w:space="0" w:color="auto"/>
        <w:bottom w:val="none" w:sz="0" w:space="0" w:color="auto"/>
        <w:right w:val="none" w:sz="0" w:space="0" w:color="auto"/>
      </w:divBdr>
    </w:div>
    <w:div w:id="1232887042">
      <w:bodyDiv w:val="1"/>
      <w:marLeft w:val="0"/>
      <w:marRight w:val="0"/>
      <w:marTop w:val="0"/>
      <w:marBottom w:val="0"/>
      <w:divBdr>
        <w:top w:val="none" w:sz="0" w:space="0" w:color="auto"/>
        <w:left w:val="none" w:sz="0" w:space="0" w:color="auto"/>
        <w:bottom w:val="none" w:sz="0" w:space="0" w:color="auto"/>
        <w:right w:val="none" w:sz="0" w:space="0" w:color="auto"/>
      </w:divBdr>
    </w:div>
    <w:div w:id="1246067382">
      <w:bodyDiv w:val="1"/>
      <w:marLeft w:val="0"/>
      <w:marRight w:val="0"/>
      <w:marTop w:val="0"/>
      <w:marBottom w:val="0"/>
      <w:divBdr>
        <w:top w:val="none" w:sz="0" w:space="0" w:color="auto"/>
        <w:left w:val="none" w:sz="0" w:space="0" w:color="auto"/>
        <w:bottom w:val="none" w:sz="0" w:space="0" w:color="auto"/>
        <w:right w:val="none" w:sz="0" w:space="0" w:color="auto"/>
      </w:divBdr>
    </w:div>
    <w:div w:id="1278836466">
      <w:bodyDiv w:val="1"/>
      <w:marLeft w:val="0"/>
      <w:marRight w:val="0"/>
      <w:marTop w:val="0"/>
      <w:marBottom w:val="0"/>
      <w:divBdr>
        <w:top w:val="none" w:sz="0" w:space="0" w:color="auto"/>
        <w:left w:val="none" w:sz="0" w:space="0" w:color="auto"/>
        <w:bottom w:val="none" w:sz="0" w:space="0" w:color="auto"/>
        <w:right w:val="none" w:sz="0" w:space="0" w:color="auto"/>
      </w:divBdr>
    </w:div>
    <w:div w:id="1286038869">
      <w:bodyDiv w:val="1"/>
      <w:marLeft w:val="0"/>
      <w:marRight w:val="0"/>
      <w:marTop w:val="0"/>
      <w:marBottom w:val="0"/>
      <w:divBdr>
        <w:top w:val="none" w:sz="0" w:space="0" w:color="auto"/>
        <w:left w:val="none" w:sz="0" w:space="0" w:color="auto"/>
        <w:bottom w:val="none" w:sz="0" w:space="0" w:color="auto"/>
        <w:right w:val="none" w:sz="0" w:space="0" w:color="auto"/>
      </w:divBdr>
    </w:div>
    <w:div w:id="1286694902">
      <w:bodyDiv w:val="1"/>
      <w:marLeft w:val="0"/>
      <w:marRight w:val="0"/>
      <w:marTop w:val="0"/>
      <w:marBottom w:val="0"/>
      <w:divBdr>
        <w:top w:val="none" w:sz="0" w:space="0" w:color="auto"/>
        <w:left w:val="none" w:sz="0" w:space="0" w:color="auto"/>
        <w:bottom w:val="none" w:sz="0" w:space="0" w:color="auto"/>
        <w:right w:val="none" w:sz="0" w:space="0" w:color="auto"/>
      </w:divBdr>
    </w:div>
    <w:div w:id="1297374648">
      <w:bodyDiv w:val="1"/>
      <w:marLeft w:val="0"/>
      <w:marRight w:val="0"/>
      <w:marTop w:val="0"/>
      <w:marBottom w:val="0"/>
      <w:divBdr>
        <w:top w:val="none" w:sz="0" w:space="0" w:color="auto"/>
        <w:left w:val="none" w:sz="0" w:space="0" w:color="auto"/>
        <w:bottom w:val="none" w:sz="0" w:space="0" w:color="auto"/>
        <w:right w:val="none" w:sz="0" w:space="0" w:color="auto"/>
      </w:divBdr>
    </w:div>
    <w:div w:id="1312055558">
      <w:bodyDiv w:val="1"/>
      <w:marLeft w:val="0"/>
      <w:marRight w:val="0"/>
      <w:marTop w:val="0"/>
      <w:marBottom w:val="0"/>
      <w:divBdr>
        <w:top w:val="none" w:sz="0" w:space="0" w:color="auto"/>
        <w:left w:val="none" w:sz="0" w:space="0" w:color="auto"/>
        <w:bottom w:val="none" w:sz="0" w:space="0" w:color="auto"/>
        <w:right w:val="none" w:sz="0" w:space="0" w:color="auto"/>
      </w:divBdr>
    </w:div>
    <w:div w:id="1327973225">
      <w:bodyDiv w:val="1"/>
      <w:marLeft w:val="0"/>
      <w:marRight w:val="0"/>
      <w:marTop w:val="0"/>
      <w:marBottom w:val="0"/>
      <w:divBdr>
        <w:top w:val="none" w:sz="0" w:space="0" w:color="auto"/>
        <w:left w:val="none" w:sz="0" w:space="0" w:color="auto"/>
        <w:bottom w:val="none" w:sz="0" w:space="0" w:color="auto"/>
        <w:right w:val="none" w:sz="0" w:space="0" w:color="auto"/>
      </w:divBdr>
    </w:div>
    <w:div w:id="1345398348">
      <w:bodyDiv w:val="1"/>
      <w:marLeft w:val="0"/>
      <w:marRight w:val="0"/>
      <w:marTop w:val="0"/>
      <w:marBottom w:val="0"/>
      <w:divBdr>
        <w:top w:val="none" w:sz="0" w:space="0" w:color="auto"/>
        <w:left w:val="none" w:sz="0" w:space="0" w:color="auto"/>
        <w:bottom w:val="none" w:sz="0" w:space="0" w:color="auto"/>
        <w:right w:val="none" w:sz="0" w:space="0" w:color="auto"/>
      </w:divBdr>
    </w:div>
    <w:div w:id="1371304053">
      <w:bodyDiv w:val="1"/>
      <w:marLeft w:val="0"/>
      <w:marRight w:val="0"/>
      <w:marTop w:val="0"/>
      <w:marBottom w:val="0"/>
      <w:divBdr>
        <w:top w:val="none" w:sz="0" w:space="0" w:color="auto"/>
        <w:left w:val="none" w:sz="0" w:space="0" w:color="auto"/>
        <w:bottom w:val="none" w:sz="0" w:space="0" w:color="auto"/>
        <w:right w:val="none" w:sz="0" w:space="0" w:color="auto"/>
      </w:divBdr>
    </w:div>
    <w:div w:id="1372192924">
      <w:bodyDiv w:val="1"/>
      <w:marLeft w:val="0"/>
      <w:marRight w:val="0"/>
      <w:marTop w:val="0"/>
      <w:marBottom w:val="0"/>
      <w:divBdr>
        <w:top w:val="none" w:sz="0" w:space="0" w:color="auto"/>
        <w:left w:val="none" w:sz="0" w:space="0" w:color="auto"/>
        <w:bottom w:val="none" w:sz="0" w:space="0" w:color="auto"/>
        <w:right w:val="none" w:sz="0" w:space="0" w:color="auto"/>
      </w:divBdr>
    </w:div>
    <w:div w:id="1386491731">
      <w:bodyDiv w:val="1"/>
      <w:marLeft w:val="0"/>
      <w:marRight w:val="0"/>
      <w:marTop w:val="0"/>
      <w:marBottom w:val="0"/>
      <w:divBdr>
        <w:top w:val="none" w:sz="0" w:space="0" w:color="auto"/>
        <w:left w:val="none" w:sz="0" w:space="0" w:color="auto"/>
        <w:bottom w:val="none" w:sz="0" w:space="0" w:color="auto"/>
        <w:right w:val="none" w:sz="0" w:space="0" w:color="auto"/>
      </w:divBdr>
    </w:div>
    <w:div w:id="1397781498">
      <w:bodyDiv w:val="1"/>
      <w:marLeft w:val="0"/>
      <w:marRight w:val="0"/>
      <w:marTop w:val="0"/>
      <w:marBottom w:val="0"/>
      <w:divBdr>
        <w:top w:val="none" w:sz="0" w:space="0" w:color="auto"/>
        <w:left w:val="none" w:sz="0" w:space="0" w:color="auto"/>
        <w:bottom w:val="none" w:sz="0" w:space="0" w:color="auto"/>
        <w:right w:val="none" w:sz="0" w:space="0" w:color="auto"/>
      </w:divBdr>
    </w:div>
    <w:div w:id="1410925083">
      <w:bodyDiv w:val="1"/>
      <w:marLeft w:val="0"/>
      <w:marRight w:val="0"/>
      <w:marTop w:val="0"/>
      <w:marBottom w:val="0"/>
      <w:divBdr>
        <w:top w:val="none" w:sz="0" w:space="0" w:color="auto"/>
        <w:left w:val="none" w:sz="0" w:space="0" w:color="auto"/>
        <w:bottom w:val="none" w:sz="0" w:space="0" w:color="auto"/>
        <w:right w:val="none" w:sz="0" w:space="0" w:color="auto"/>
      </w:divBdr>
    </w:div>
    <w:div w:id="1411121289">
      <w:bodyDiv w:val="1"/>
      <w:marLeft w:val="0"/>
      <w:marRight w:val="0"/>
      <w:marTop w:val="0"/>
      <w:marBottom w:val="0"/>
      <w:divBdr>
        <w:top w:val="none" w:sz="0" w:space="0" w:color="auto"/>
        <w:left w:val="none" w:sz="0" w:space="0" w:color="auto"/>
        <w:bottom w:val="none" w:sz="0" w:space="0" w:color="auto"/>
        <w:right w:val="none" w:sz="0" w:space="0" w:color="auto"/>
      </w:divBdr>
    </w:div>
    <w:div w:id="1413161938">
      <w:bodyDiv w:val="1"/>
      <w:marLeft w:val="0"/>
      <w:marRight w:val="0"/>
      <w:marTop w:val="0"/>
      <w:marBottom w:val="0"/>
      <w:divBdr>
        <w:top w:val="none" w:sz="0" w:space="0" w:color="auto"/>
        <w:left w:val="none" w:sz="0" w:space="0" w:color="auto"/>
        <w:bottom w:val="none" w:sz="0" w:space="0" w:color="auto"/>
        <w:right w:val="none" w:sz="0" w:space="0" w:color="auto"/>
      </w:divBdr>
    </w:div>
    <w:div w:id="1431123446">
      <w:bodyDiv w:val="1"/>
      <w:marLeft w:val="0"/>
      <w:marRight w:val="0"/>
      <w:marTop w:val="0"/>
      <w:marBottom w:val="0"/>
      <w:divBdr>
        <w:top w:val="none" w:sz="0" w:space="0" w:color="auto"/>
        <w:left w:val="none" w:sz="0" w:space="0" w:color="auto"/>
        <w:bottom w:val="none" w:sz="0" w:space="0" w:color="auto"/>
        <w:right w:val="none" w:sz="0" w:space="0" w:color="auto"/>
      </w:divBdr>
    </w:div>
    <w:div w:id="1437557106">
      <w:bodyDiv w:val="1"/>
      <w:marLeft w:val="0"/>
      <w:marRight w:val="0"/>
      <w:marTop w:val="0"/>
      <w:marBottom w:val="0"/>
      <w:divBdr>
        <w:top w:val="none" w:sz="0" w:space="0" w:color="auto"/>
        <w:left w:val="none" w:sz="0" w:space="0" w:color="auto"/>
        <w:bottom w:val="none" w:sz="0" w:space="0" w:color="auto"/>
        <w:right w:val="none" w:sz="0" w:space="0" w:color="auto"/>
      </w:divBdr>
    </w:div>
    <w:div w:id="1438867746">
      <w:bodyDiv w:val="1"/>
      <w:marLeft w:val="0"/>
      <w:marRight w:val="0"/>
      <w:marTop w:val="0"/>
      <w:marBottom w:val="0"/>
      <w:divBdr>
        <w:top w:val="none" w:sz="0" w:space="0" w:color="auto"/>
        <w:left w:val="none" w:sz="0" w:space="0" w:color="auto"/>
        <w:bottom w:val="none" w:sz="0" w:space="0" w:color="auto"/>
        <w:right w:val="none" w:sz="0" w:space="0" w:color="auto"/>
      </w:divBdr>
    </w:div>
    <w:div w:id="1444763483">
      <w:bodyDiv w:val="1"/>
      <w:marLeft w:val="0"/>
      <w:marRight w:val="0"/>
      <w:marTop w:val="0"/>
      <w:marBottom w:val="0"/>
      <w:divBdr>
        <w:top w:val="none" w:sz="0" w:space="0" w:color="auto"/>
        <w:left w:val="none" w:sz="0" w:space="0" w:color="auto"/>
        <w:bottom w:val="none" w:sz="0" w:space="0" w:color="auto"/>
        <w:right w:val="none" w:sz="0" w:space="0" w:color="auto"/>
      </w:divBdr>
    </w:div>
    <w:div w:id="1463769467">
      <w:bodyDiv w:val="1"/>
      <w:marLeft w:val="0"/>
      <w:marRight w:val="0"/>
      <w:marTop w:val="0"/>
      <w:marBottom w:val="0"/>
      <w:divBdr>
        <w:top w:val="none" w:sz="0" w:space="0" w:color="auto"/>
        <w:left w:val="none" w:sz="0" w:space="0" w:color="auto"/>
        <w:bottom w:val="none" w:sz="0" w:space="0" w:color="auto"/>
        <w:right w:val="none" w:sz="0" w:space="0" w:color="auto"/>
      </w:divBdr>
    </w:div>
    <w:div w:id="1472478157">
      <w:bodyDiv w:val="1"/>
      <w:marLeft w:val="0"/>
      <w:marRight w:val="0"/>
      <w:marTop w:val="0"/>
      <w:marBottom w:val="0"/>
      <w:divBdr>
        <w:top w:val="none" w:sz="0" w:space="0" w:color="auto"/>
        <w:left w:val="none" w:sz="0" w:space="0" w:color="auto"/>
        <w:bottom w:val="none" w:sz="0" w:space="0" w:color="auto"/>
        <w:right w:val="none" w:sz="0" w:space="0" w:color="auto"/>
      </w:divBdr>
    </w:div>
    <w:div w:id="1475369821">
      <w:bodyDiv w:val="1"/>
      <w:marLeft w:val="0"/>
      <w:marRight w:val="0"/>
      <w:marTop w:val="0"/>
      <w:marBottom w:val="0"/>
      <w:divBdr>
        <w:top w:val="none" w:sz="0" w:space="0" w:color="auto"/>
        <w:left w:val="none" w:sz="0" w:space="0" w:color="auto"/>
        <w:bottom w:val="none" w:sz="0" w:space="0" w:color="auto"/>
        <w:right w:val="none" w:sz="0" w:space="0" w:color="auto"/>
      </w:divBdr>
    </w:div>
    <w:div w:id="1515264386">
      <w:bodyDiv w:val="1"/>
      <w:marLeft w:val="0"/>
      <w:marRight w:val="0"/>
      <w:marTop w:val="0"/>
      <w:marBottom w:val="0"/>
      <w:divBdr>
        <w:top w:val="none" w:sz="0" w:space="0" w:color="auto"/>
        <w:left w:val="none" w:sz="0" w:space="0" w:color="auto"/>
        <w:bottom w:val="none" w:sz="0" w:space="0" w:color="auto"/>
        <w:right w:val="none" w:sz="0" w:space="0" w:color="auto"/>
      </w:divBdr>
    </w:div>
    <w:div w:id="1525090235">
      <w:bodyDiv w:val="1"/>
      <w:marLeft w:val="0"/>
      <w:marRight w:val="0"/>
      <w:marTop w:val="0"/>
      <w:marBottom w:val="0"/>
      <w:divBdr>
        <w:top w:val="none" w:sz="0" w:space="0" w:color="auto"/>
        <w:left w:val="none" w:sz="0" w:space="0" w:color="auto"/>
        <w:bottom w:val="none" w:sz="0" w:space="0" w:color="auto"/>
        <w:right w:val="none" w:sz="0" w:space="0" w:color="auto"/>
      </w:divBdr>
    </w:div>
    <w:div w:id="1525091561">
      <w:bodyDiv w:val="1"/>
      <w:marLeft w:val="0"/>
      <w:marRight w:val="0"/>
      <w:marTop w:val="0"/>
      <w:marBottom w:val="0"/>
      <w:divBdr>
        <w:top w:val="none" w:sz="0" w:space="0" w:color="auto"/>
        <w:left w:val="none" w:sz="0" w:space="0" w:color="auto"/>
        <w:bottom w:val="none" w:sz="0" w:space="0" w:color="auto"/>
        <w:right w:val="none" w:sz="0" w:space="0" w:color="auto"/>
      </w:divBdr>
    </w:div>
    <w:div w:id="1533298530">
      <w:bodyDiv w:val="1"/>
      <w:marLeft w:val="0"/>
      <w:marRight w:val="0"/>
      <w:marTop w:val="0"/>
      <w:marBottom w:val="0"/>
      <w:divBdr>
        <w:top w:val="none" w:sz="0" w:space="0" w:color="auto"/>
        <w:left w:val="none" w:sz="0" w:space="0" w:color="auto"/>
        <w:bottom w:val="none" w:sz="0" w:space="0" w:color="auto"/>
        <w:right w:val="none" w:sz="0" w:space="0" w:color="auto"/>
      </w:divBdr>
    </w:div>
    <w:div w:id="1549220707">
      <w:bodyDiv w:val="1"/>
      <w:marLeft w:val="0"/>
      <w:marRight w:val="0"/>
      <w:marTop w:val="0"/>
      <w:marBottom w:val="0"/>
      <w:divBdr>
        <w:top w:val="none" w:sz="0" w:space="0" w:color="auto"/>
        <w:left w:val="none" w:sz="0" w:space="0" w:color="auto"/>
        <w:bottom w:val="none" w:sz="0" w:space="0" w:color="auto"/>
        <w:right w:val="none" w:sz="0" w:space="0" w:color="auto"/>
      </w:divBdr>
    </w:div>
    <w:div w:id="1552811889">
      <w:bodyDiv w:val="1"/>
      <w:marLeft w:val="0"/>
      <w:marRight w:val="0"/>
      <w:marTop w:val="0"/>
      <w:marBottom w:val="0"/>
      <w:divBdr>
        <w:top w:val="none" w:sz="0" w:space="0" w:color="auto"/>
        <w:left w:val="none" w:sz="0" w:space="0" w:color="auto"/>
        <w:bottom w:val="none" w:sz="0" w:space="0" w:color="auto"/>
        <w:right w:val="none" w:sz="0" w:space="0" w:color="auto"/>
      </w:divBdr>
    </w:div>
    <w:div w:id="1560482529">
      <w:bodyDiv w:val="1"/>
      <w:marLeft w:val="0"/>
      <w:marRight w:val="0"/>
      <w:marTop w:val="0"/>
      <w:marBottom w:val="0"/>
      <w:divBdr>
        <w:top w:val="none" w:sz="0" w:space="0" w:color="auto"/>
        <w:left w:val="none" w:sz="0" w:space="0" w:color="auto"/>
        <w:bottom w:val="none" w:sz="0" w:space="0" w:color="auto"/>
        <w:right w:val="none" w:sz="0" w:space="0" w:color="auto"/>
      </w:divBdr>
    </w:div>
    <w:div w:id="1561473816">
      <w:bodyDiv w:val="1"/>
      <w:marLeft w:val="0"/>
      <w:marRight w:val="0"/>
      <w:marTop w:val="0"/>
      <w:marBottom w:val="0"/>
      <w:divBdr>
        <w:top w:val="none" w:sz="0" w:space="0" w:color="auto"/>
        <w:left w:val="none" w:sz="0" w:space="0" w:color="auto"/>
        <w:bottom w:val="none" w:sz="0" w:space="0" w:color="auto"/>
        <w:right w:val="none" w:sz="0" w:space="0" w:color="auto"/>
      </w:divBdr>
    </w:div>
    <w:div w:id="1567521979">
      <w:bodyDiv w:val="1"/>
      <w:marLeft w:val="0"/>
      <w:marRight w:val="0"/>
      <w:marTop w:val="0"/>
      <w:marBottom w:val="0"/>
      <w:divBdr>
        <w:top w:val="none" w:sz="0" w:space="0" w:color="auto"/>
        <w:left w:val="none" w:sz="0" w:space="0" w:color="auto"/>
        <w:bottom w:val="none" w:sz="0" w:space="0" w:color="auto"/>
        <w:right w:val="none" w:sz="0" w:space="0" w:color="auto"/>
      </w:divBdr>
    </w:div>
    <w:div w:id="1571234878">
      <w:bodyDiv w:val="1"/>
      <w:marLeft w:val="0"/>
      <w:marRight w:val="0"/>
      <w:marTop w:val="0"/>
      <w:marBottom w:val="0"/>
      <w:divBdr>
        <w:top w:val="none" w:sz="0" w:space="0" w:color="auto"/>
        <w:left w:val="none" w:sz="0" w:space="0" w:color="auto"/>
        <w:bottom w:val="none" w:sz="0" w:space="0" w:color="auto"/>
        <w:right w:val="none" w:sz="0" w:space="0" w:color="auto"/>
      </w:divBdr>
    </w:div>
    <w:div w:id="1571884344">
      <w:bodyDiv w:val="1"/>
      <w:marLeft w:val="0"/>
      <w:marRight w:val="0"/>
      <w:marTop w:val="0"/>
      <w:marBottom w:val="0"/>
      <w:divBdr>
        <w:top w:val="none" w:sz="0" w:space="0" w:color="auto"/>
        <w:left w:val="none" w:sz="0" w:space="0" w:color="auto"/>
        <w:bottom w:val="none" w:sz="0" w:space="0" w:color="auto"/>
        <w:right w:val="none" w:sz="0" w:space="0" w:color="auto"/>
      </w:divBdr>
    </w:div>
    <w:div w:id="1583176516">
      <w:bodyDiv w:val="1"/>
      <w:marLeft w:val="0"/>
      <w:marRight w:val="0"/>
      <w:marTop w:val="0"/>
      <w:marBottom w:val="0"/>
      <w:divBdr>
        <w:top w:val="none" w:sz="0" w:space="0" w:color="auto"/>
        <w:left w:val="none" w:sz="0" w:space="0" w:color="auto"/>
        <w:bottom w:val="none" w:sz="0" w:space="0" w:color="auto"/>
        <w:right w:val="none" w:sz="0" w:space="0" w:color="auto"/>
      </w:divBdr>
    </w:div>
    <w:div w:id="1602377114">
      <w:bodyDiv w:val="1"/>
      <w:marLeft w:val="0"/>
      <w:marRight w:val="0"/>
      <w:marTop w:val="0"/>
      <w:marBottom w:val="0"/>
      <w:divBdr>
        <w:top w:val="none" w:sz="0" w:space="0" w:color="auto"/>
        <w:left w:val="none" w:sz="0" w:space="0" w:color="auto"/>
        <w:bottom w:val="none" w:sz="0" w:space="0" w:color="auto"/>
        <w:right w:val="none" w:sz="0" w:space="0" w:color="auto"/>
      </w:divBdr>
    </w:div>
    <w:div w:id="1607229647">
      <w:bodyDiv w:val="1"/>
      <w:marLeft w:val="0"/>
      <w:marRight w:val="0"/>
      <w:marTop w:val="0"/>
      <w:marBottom w:val="0"/>
      <w:divBdr>
        <w:top w:val="none" w:sz="0" w:space="0" w:color="auto"/>
        <w:left w:val="none" w:sz="0" w:space="0" w:color="auto"/>
        <w:bottom w:val="none" w:sz="0" w:space="0" w:color="auto"/>
        <w:right w:val="none" w:sz="0" w:space="0" w:color="auto"/>
      </w:divBdr>
    </w:div>
    <w:div w:id="1608193120">
      <w:bodyDiv w:val="1"/>
      <w:marLeft w:val="0"/>
      <w:marRight w:val="0"/>
      <w:marTop w:val="0"/>
      <w:marBottom w:val="0"/>
      <w:divBdr>
        <w:top w:val="none" w:sz="0" w:space="0" w:color="auto"/>
        <w:left w:val="none" w:sz="0" w:space="0" w:color="auto"/>
        <w:bottom w:val="none" w:sz="0" w:space="0" w:color="auto"/>
        <w:right w:val="none" w:sz="0" w:space="0" w:color="auto"/>
      </w:divBdr>
    </w:div>
    <w:div w:id="1614826660">
      <w:bodyDiv w:val="1"/>
      <w:marLeft w:val="0"/>
      <w:marRight w:val="0"/>
      <w:marTop w:val="0"/>
      <w:marBottom w:val="0"/>
      <w:divBdr>
        <w:top w:val="none" w:sz="0" w:space="0" w:color="auto"/>
        <w:left w:val="none" w:sz="0" w:space="0" w:color="auto"/>
        <w:bottom w:val="none" w:sz="0" w:space="0" w:color="auto"/>
        <w:right w:val="none" w:sz="0" w:space="0" w:color="auto"/>
      </w:divBdr>
    </w:div>
    <w:div w:id="1629042297">
      <w:bodyDiv w:val="1"/>
      <w:marLeft w:val="0"/>
      <w:marRight w:val="0"/>
      <w:marTop w:val="0"/>
      <w:marBottom w:val="0"/>
      <w:divBdr>
        <w:top w:val="none" w:sz="0" w:space="0" w:color="auto"/>
        <w:left w:val="none" w:sz="0" w:space="0" w:color="auto"/>
        <w:bottom w:val="none" w:sz="0" w:space="0" w:color="auto"/>
        <w:right w:val="none" w:sz="0" w:space="0" w:color="auto"/>
      </w:divBdr>
    </w:div>
    <w:div w:id="1639609849">
      <w:bodyDiv w:val="1"/>
      <w:marLeft w:val="0"/>
      <w:marRight w:val="0"/>
      <w:marTop w:val="0"/>
      <w:marBottom w:val="0"/>
      <w:divBdr>
        <w:top w:val="none" w:sz="0" w:space="0" w:color="auto"/>
        <w:left w:val="none" w:sz="0" w:space="0" w:color="auto"/>
        <w:bottom w:val="none" w:sz="0" w:space="0" w:color="auto"/>
        <w:right w:val="none" w:sz="0" w:space="0" w:color="auto"/>
      </w:divBdr>
    </w:div>
    <w:div w:id="1650481038">
      <w:bodyDiv w:val="1"/>
      <w:marLeft w:val="0"/>
      <w:marRight w:val="0"/>
      <w:marTop w:val="0"/>
      <w:marBottom w:val="0"/>
      <w:divBdr>
        <w:top w:val="none" w:sz="0" w:space="0" w:color="auto"/>
        <w:left w:val="none" w:sz="0" w:space="0" w:color="auto"/>
        <w:bottom w:val="none" w:sz="0" w:space="0" w:color="auto"/>
        <w:right w:val="none" w:sz="0" w:space="0" w:color="auto"/>
      </w:divBdr>
    </w:div>
    <w:div w:id="1653679101">
      <w:bodyDiv w:val="1"/>
      <w:marLeft w:val="0"/>
      <w:marRight w:val="0"/>
      <w:marTop w:val="0"/>
      <w:marBottom w:val="0"/>
      <w:divBdr>
        <w:top w:val="none" w:sz="0" w:space="0" w:color="auto"/>
        <w:left w:val="none" w:sz="0" w:space="0" w:color="auto"/>
        <w:bottom w:val="none" w:sz="0" w:space="0" w:color="auto"/>
        <w:right w:val="none" w:sz="0" w:space="0" w:color="auto"/>
      </w:divBdr>
    </w:div>
    <w:div w:id="1673413674">
      <w:bodyDiv w:val="1"/>
      <w:marLeft w:val="0"/>
      <w:marRight w:val="0"/>
      <w:marTop w:val="0"/>
      <w:marBottom w:val="0"/>
      <w:divBdr>
        <w:top w:val="none" w:sz="0" w:space="0" w:color="auto"/>
        <w:left w:val="none" w:sz="0" w:space="0" w:color="auto"/>
        <w:bottom w:val="none" w:sz="0" w:space="0" w:color="auto"/>
        <w:right w:val="none" w:sz="0" w:space="0" w:color="auto"/>
      </w:divBdr>
    </w:div>
    <w:div w:id="1675571451">
      <w:bodyDiv w:val="1"/>
      <w:marLeft w:val="0"/>
      <w:marRight w:val="0"/>
      <w:marTop w:val="0"/>
      <w:marBottom w:val="0"/>
      <w:divBdr>
        <w:top w:val="none" w:sz="0" w:space="0" w:color="auto"/>
        <w:left w:val="none" w:sz="0" w:space="0" w:color="auto"/>
        <w:bottom w:val="none" w:sz="0" w:space="0" w:color="auto"/>
        <w:right w:val="none" w:sz="0" w:space="0" w:color="auto"/>
      </w:divBdr>
    </w:div>
    <w:div w:id="1697269466">
      <w:bodyDiv w:val="1"/>
      <w:marLeft w:val="0"/>
      <w:marRight w:val="0"/>
      <w:marTop w:val="0"/>
      <w:marBottom w:val="0"/>
      <w:divBdr>
        <w:top w:val="none" w:sz="0" w:space="0" w:color="auto"/>
        <w:left w:val="none" w:sz="0" w:space="0" w:color="auto"/>
        <w:bottom w:val="none" w:sz="0" w:space="0" w:color="auto"/>
        <w:right w:val="none" w:sz="0" w:space="0" w:color="auto"/>
      </w:divBdr>
    </w:div>
    <w:div w:id="1769036711">
      <w:bodyDiv w:val="1"/>
      <w:marLeft w:val="0"/>
      <w:marRight w:val="0"/>
      <w:marTop w:val="0"/>
      <w:marBottom w:val="0"/>
      <w:divBdr>
        <w:top w:val="none" w:sz="0" w:space="0" w:color="auto"/>
        <w:left w:val="none" w:sz="0" w:space="0" w:color="auto"/>
        <w:bottom w:val="none" w:sz="0" w:space="0" w:color="auto"/>
        <w:right w:val="none" w:sz="0" w:space="0" w:color="auto"/>
      </w:divBdr>
    </w:div>
    <w:div w:id="1770463684">
      <w:bodyDiv w:val="1"/>
      <w:marLeft w:val="0"/>
      <w:marRight w:val="0"/>
      <w:marTop w:val="0"/>
      <w:marBottom w:val="0"/>
      <w:divBdr>
        <w:top w:val="none" w:sz="0" w:space="0" w:color="auto"/>
        <w:left w:val="none" w:sz="0" w:space="0" w:color="auto"/>
        <w:bottom w:val="none" w:sz="0" w:space="0" w:color="auto"/>
        <w:right w:val="none" w:sz="0" w:space="0" w:color="auto"/>
      </w:divBdr>
    </w:div>
    <w:div w:id="1778865126">
      <w:bodyDiv w:val="1"/>
      <w:marLeft w:val="0"/>
      <w:marRight w:val="0"/>
      <w:marTop w:val="0"/>
      <w:marBottom w:val="0"/>
      <w:divBdr>
        <w:top w:val="none" w:sz="0" w:space="0" w:color="auto"/>
        <w:left w:val="none" w:sz="0" w:space="0" w:color="auto"/>
        <w:bottom w:val="none" w:sz="0" w:space="0" w:color="auto"/>
        <w:right w:val="none" w:sz="0" w:space="0" w:color="auto"/>
      </w:divBdr>
    </w:div>
    <w:div w:id="1787237959">
      <w:bodyDiv w:val="1"/>
      <w:marLeft w:val="0"/>
      <w:marRight w:val="0"/>
      <w:marTop w:val="0"/>
      <w:marBottom w:val="0"/>
      <w:divBdr>
        <w:top w:val="none" w:sz="0" w:space="0" w:color="auto"/>
        <w:left w:val="none" w:sz="0" w:space="0" w:color="auto"/>
        <w:bottom w:val="none" w:sz="0" w:space="0" w:color="auto"/>
        <w:right w:val="none" w:sz="0" w:space="0" w:color="auto"/>
      </w:divBdr>
    </w:div>
    <w:div w:id="1791778383">
      <w:bodyDiv w:val="1"/>
      <w:marLeft w:val="0"/>
      <w:marRight w:val="0"/>
      <w:marTop w:val="0"/>
      <w:marBottom w:val="0"/>
      <w:divBdr>
        <w:top w:val="none" w:sz="0" w:space="0" w:color="auto"/>
        <w:left w:val="none" w:sz="0" w:space="0" w:color="auto"/>
        <w:bottom w:val="none" w:sz="0" w:space="0" w:color="auto"/>
        <w:right w:val="none" w:sz="0" w:space="0" w:color="auto"/>
      </w:divBdr>
    </w:div>
    <w:div w:id="1796828621">
      <w:bodyDiv w:val="1"/>
      <w:marLeft w:val="0"/>
      <w:marRight w:val="0"/>
      <w:marTop w:val="0"/>
      <w:marBottom w:val="0"/>
      <w:divBdr>
        <w:top w:val="none" w:sz="0" w:space="0" w:color="auto"/>
        <w:left w:val="none" w:sz="0" w:space="0" w:color="auto"/>
        <w:bottom w:val="none" w:sz="0" w:space="0" w:color="auto"/>
        <w:right w:val="none" w:sz="0" w:space="0" w:color="auto"/>
      </w:divBdr>
    </w:div>
    <w:div w:id="1801797721">
      <w:bodyDiv w:val="1"/>
      <w:marLeft w:val="0"/>
      <w:marRight w:val="0"/>
      <w:marTop w:val="0"/>
      <w:marBottom w:val="0"/>
      <w:divBdr>
        <w:top w:val="none" w:sz="0" w:space="0" w:color="auto"/>
        <w:left w:val="none" w:sz="0" w:space="0" w:color="auto"/>
        <w:bottom w:val="none" w:sz="0" w:space="0" w:color="auto"/>
        <w:right w:val="none" w:sz="0" w:space="0" w:color="auto"/>
      </w:divBdr>
    </w:div>
    <w:div w:id="1806846126">
      <w:bodyDiv w:val="1"/>
      <w:marLeft w:val="0"/>
      <w:marRight w:val="0"/>
      <w:marTop w:val="0"/>
      <w:marBottom w:val="0"/>
      <w:divBdr>
        <w:top w:val="none" w:sz="0" w:space="0" w:color="auto"/>
        <w:left w:val="none" w:sz="0" w:space="0" w:color="auto"/>
        <w:bottom w:val="none" w:sz="0" w:space="0" w:color="auto"/>
        <w:right w:val="none" w:sz="0" w:space="0" w:color="auto"/>
      </w:divBdr>
    </w:div>
    <w:div w:id="1820804739">
      <w:bodyDiv w:val="1"/>
      <w:marLeft w:val="0"/>
      <w:marRight w:val="0"/>
      <w:marTop w:val="0"/>
      <w:marBottom w:val="0"/>
      <w:divBdr>
        <w:top w:val="none" w:sz="0" w:space="0" w:color="auto"/>
        <w:left w:val="none" w:sz="0" w:space="0" w:color="auto"/>
        <w:bottom w:val="none" w:sz="0" w:space="0" w:color="auto"/>
        <w:right w:val="none" w:sz="0" w:space="0" w:color="auto"/>
      </w:divBdr>
    </w:div>
    <w:div w:id="1841266031">
      <w:bodyDiv w:val="1"/>
      <w:marLeft w:val="0"/>
      <w:marRight w:val="0"/>
      <w:marTop w:val="0"/>
      <w:marBottom w:val="0"/>
      <w:divBdr>
        <w:top w:val="none" w:sz="0" w:space="0" w:color="auto"/>
        <w:left w:val="none" w:sz="0" w:space="0" w:color="auto"/>
        <w:bottom w:val="none" w:sz="0" w:space="0" w:color="auto"/>
        <w:right w:val="none" w:sz="0" w:space="0" w:color="auto"/>
      </w:divBdr>
    </w:div>
    <w:div w:id="1866139757">
      <w:bodyDiv w:val="1"/>
      <w:marLeft w:val="0"/>
      <w:marRight w:val="0"/>
      <w:marTop w:val="0"/>
      <w:marBottom w:val="0"/>
      <w:divBdr>
        <w:top w:val="none" w:sz="0" w:space="0" w:color="auto"/>
        <w:left w:val="none" w:sz="0" w:space="0" w:color="auto"/>
        <w:bottom w:val="none" w:sz="0" w:space="0" w:color="auto"/>
        <w:right w:val="none" w:sz="0" w:space="0" w:color="auto"/>
      </w:divBdr>
    </w:div>
    <w:div w:id="1872301527">
      <w:bodyDiv w:val="1"/>
      <w:marLeft w:val="0"/>
      <w:marRight w:val="0"/>
      <w:marTop w:val="0"/>
      <w:marBottom w:val="0"/>
      <w:divBdr>
        <w:top w:val="none" w:sz="0" w:space="0" w:color="auto"/>
        <w:left w:val="none" w:sz="0" w:space="0" w:color="auto"/>
        <w:bottom w:val="none" w:sz="0" w:space="0" w:color="auto"/>
        <w:right w:val="none" w:sz="0" w:space="0" w:color="auto"/>
      </w:divBdr>
    </w:div>
    <w:div w:id="1890997511">
      <w:bodyDiv w:val="1"/>
      <w:marLeft w:val="0"/>
      <w:marRight w:val="0"/>
      <w:marTop w:val="0"/>
      <w:marBottom w:val="0"/>
      <w:divBdr>
        <w:top w:val="none" w:sz="0" w:space="0" w:color="auto"/>
        <w:left w:val="none" w:sz="0" w:space="0" w:color="auto"/>
        <w:bottom w:val="none" w:sz="0" w:space="0" w:color="auto"/>
        <w:right w:val="none" w:sz="0" w:space="0" w:color="auto"/>
      </w:divBdr>
    </w:div>
    <w:div w:id="1891846453">
      <w:bodyDiv w:val="1"/>
      <w:marLeft w:val="0"/>
      <w:marRight w:val="0"/>
      <w:marTop w:val="0"/>
      <w:marBottom w:val="0"/>
      <w:divBdr>
        <w:top w:val="none" w:sz="0" w:space="0" w:color="auto"/>
        <w:left w:val="none" w:sz="0" w:space="0" w:color="auto"/>
        <w:bottom w:val="none" w:sz="0" w:space="0" w:color="auto"/>
        <w:right w:val="none" w:sz="0" w:space="0" w:color="auto"/>
      </w:divBdr>
    </w:div>
    <w:div w:id="1901477396">
      <w:bodyDiv w:val="1"/>
      <w:marLeft w:val="0"/>
      <w:marRight w:val="0"/>
      <w:marTop w:val="0"/>
      <w:marBottom w:val="0"/>
      <w:divBdr>
        <w:top w:val="none" w:sz="0" w:space="0" w:color="auto"/>
        <w:left w:val="none" w:sz="0" w:space="0" w:color="auto"/>
        <w:bottom w:val="none" w:sz="0" w:space="0" w:color="auto"/>
        <w:right w:val="none" w:sz="0" w:space="0" w:color="auto"/>
      </w:divBdr>
    </w:div>
    <w:div w:id="1907229544">
      <w:bodyDiv w:val="1"/>
      <w:marLeft w:val="0"/>
      <w:marRight w:val="0"/>
      <w:marTop w:val="0"/>
      <w:marBottom w:val="0"/>
      <w:divBdr>
        <w:top w:val="none" w:sz="0" w:space="0" w:color="auto"/>
        <w:left w:val="none" w:sz="0" w:space="0" w:color="auto"/>
        <w:bottom w:val="none" w:sz="0" w:space="0" w:color="auto"/>
        <w:right w:val="none" w:sz="0" w:space="0" w:color="auto"/>
      </w:divBdr>
    </w:div>
    <w:div w:id="1911884875">
      <w:bodyDiv w:val="1"/>
      <w:marLeft w:val="0"/>
      <w:marRight w:val="0"/>
      <w:marTop w:val="0"/>
      <w:marBottom w:val="0"/>
      <w:divBdr>
        <w:top w:val="none" w:sz="0" w:space="0" w:color="auto"/>
        <w:left w:val="none" w:sz="0" w:space="0" w:color="auto"/>
        <w:bottom w:val="none" w:sz="0" w:space="0" w:color="auto"/>
        <w:right w:val="none" w:sz="0" w:space="0" w:color="auto"/>
      </w:divBdr>
    </w:div>
    <w:div w:id="1912494919">
      <w:bodyDiv w:val="1"/>
      <w:marLeft w:val="0"/>
      <w:marRight w:val="0"/>
      <w:marTop w:val="0"/>
      <w:marBottom w:val="0"/>
      <w:divBdr>
        <w:top w:val="none" w:sz="0" w:space="0" w:color="auto"/>
        <w:left w:val="none" w:sz="0" w:space="0" w:color="auto"/>
        <w:bottom w:val="none" w:sz="0" w:space="0" w:color="auto"/>
        <w:right w:val="none" w:sz="0" w:space="0" w:color="auto"/>
      </w:divBdr>
    </w:div>
    <w:div w:id="1931814857">
      <w:bodyDiv w:val="1"/>
      <w:marLeft w:val="0"/>
      <w:marRight w:val="0"/>
      <w:marTop w:val="0"/>
      <w:marBottom w:val="0"/>
      <w:divBdr>
        <w:top w:val="none" w:sz="0" w:space="0" w:color="auto"/>
        <w:left w:val="none" w:sz="0" w:space="0" w:color="auto"/>
        <w:bottom w:val="none" w:sz="0" w:space="0" w:color="auto"/>
        <w:right w:val="none" w:sz="0" w:space="0" w:color="auto"/>
      </w:divBdr>
    </w:div>
    <w:div w:id="1940482461">
      <w:bodyDiv w:val="1"/>
      <w:marLeft w:val="0"/>
      <w:marRight w:val="0"/>
      <w:marTop w:val="0"/>
      <w:marBottom w:val="0"/>
      <w:divBdr>
        <w:top w:val="none" w:sz="0" w:space="0" w:color="auto"/>
        <w:left w:val="none" w:sz="0" w:space="0" w:color="auto"/>
        <w:bottom w:val="none" w:sz="0" w:space="0" w:color="auto"/>
        <w:right w:val="none" w:sz="0" w:space="0" w:color="auto"/>
      </w:divBdr>
    </w:div>
    <w:div w:id="1943418268">
      <w:bodyDiv w:val="1"/>
      <w:marLeft w:val="0"/>
      <w:marRight w:val="0"/>
      <w:marTop w:val="0"/>
      <w:marBottom w:val="0"/>
      <w:divBdr>
        <w:top w:val="none" w:sz="0" w:space="0" w:color="auto"/>
        <w:left w:val="none" w:sz="0" w:space="0" w:color="auto"/>
        <w:bottom w:val="none" w:sz="0" w:space="0" w:color="auto"/>
        <w:right w:val="none" w:sz="0" w:space="0" w:color="auto"/>
      </w:divBdr>
    </w:div>
    <w:div w:id="1948123692">
      <w:bodyDiv w:val="1"/>
      <w:marLeft w:val="0"/>
      <w:marRight w:val="0"/>
      <w:marTop w:val="0"/>
      <w:marBottom w:val="0"/>
      <w:divBdr>
        <w:top w:val="none" w:sz="0" w:space="0" w:color="auto"/>
        <w:left w:val="none" w:sz="0" w:space="0" w:color="auto"/>
        <w:bottom w:val="none" w:sz="0" w:space="0" w:color="auto"/>
        <w:right w:val="none" w:sz="0" w:space="0" w:color="auto"/>
      </w:divBdr>
    </w:div>
    <w:div w:id="1951160708">
      <w:bodyDiv w:val="1"/>
      <w:marLeft w:val="0"/>
      <w:marRight w:val="0"/>
      <w:marTop w:val="0"/>
      <w:marBottom w:val="0"/>
      <w:divBdr>
        <w:top w:val="none" w:sz="0" w:space="0" w:color="auto"/>
        <w:left w:val="none" w:sz="0" w:space="0" w:color="auto"/>
        <w:bottom w:val="none" w:sz="0" w:space="0" w:color="auto"/>
        <w:right w:val="none" w:sz="0" w:space="0" w:color="auto"/>
      </w:divBdr>
    </w:div>
    <w:div w:id="1958752903">
      <w:bodyDiv w:val="1"/>
      <w:marLeft w:val="0"/>
      <w:marRight w:val="0"/>
      <w:marTop w:val="0"/>
      <w:marBottom w:val="0"/>
      <w:divBdr>
        <w:top w:val="none" w:sz="0" w:space="0" w:color="auto"/>
        <w:left w:val="none" w:sz="0" w:space="0" w:color="auto"/>
        <w:bottom w:val="none" w:sz="0" w:space="0" w:color="auto"/>
        <w:right w:val="none" w:sz="0" w:space="0" w:color="auto"/>
      </w:divBdr>
    </w:div>
    <w:div w:id="1972248545">
      <w:bodyDiv w:val="1"/>
      <w:marLeft w:val="0"/>
      <w:marRight w:val="0"/>
      <w:marTop w:val="0"/>
      <w:marBottom w:val="0"/>
      <w:divBdr>
        <w:top w:val="none" w:sz="0" w:space="0" w:color="auto"/>
        <w:left w:val="none" w:sz="0" w:space="0" w:color="auto"/>
        <w:bottom w:val="none" w:sz="0" w:space="0" w:color="auto"/>
        <w:right w:val="none" w:sz="0" w:space="0" w:color="auto"/>
      </w:divBdr>
    </w:div>
    <w:div w:id="1978140617">
      <w:bodyDiv w:val="1"/>
      <w:marLeft w:val="0"/>
      <w:marRight w:val="0"/>
      <w:marTop w:val="0"/>
      <w:marBottom w:val="0"/>
      <w:divBdr>
        <w:top w:val="none" w:sz="0" w:space="0" w:color="auto"/>
        <w:left w:val="none" w:sz="0" w:space="0" w:color="auto"/>
        <w:bottom w:val="none" w:sz="0" w:space="0" w:color="auto"/>
        <w:right w:val="none" w:sz="0" w:space="0" w:color="auto"/>
      </w:divBdr>
    </w:div>
    <w:div w:id="1979529608">
      <w:bodyDiv w:val="1"/>
      <w:marLeft w:val="0"/>
      <w:marRight w:val="0"/>
      <w:marTop w:val="0"/>
      <w:marBottom w:val="0"/>
      <w:divBdr>
        <w:top w:val="none" w:sz="0" w:space="0" w:color="auto"/>
        <w:left w:val="none" w:sz="0" w:space="0" w:color="auto"/>
        <w:bottom w:val="none" w:sz="0" w:space="0" w:color="auto"/>
        <w:right w:val="none" w:sz="0" w:space="0" w:color="auto"/>
      </w:divBdr>
    </w:div>
    <w:div w:id="1991061441">
      <w:bodyDiv w:val="1"/>
      <w:marLeft w:val="0"/>
      <w:marRight w:val="0"/>
      <w:marTop w:val="0"/>
      <w:marBottom w:val="0"/>
      <w:divBdr>
        <w:top w:val="none" w:sz="0" w:space="0" w:color="auto"/>
        <w:left w:val="none" w:sz="0" w:space="0" w:color="auto"/>
        <w:bottom w:val="none" w:sz="0" w:space="0" w:color="auto"/>
        <w:right w:val="none" w:sz="0" w:space="0" w:color="auto"/>
      </w:divBdr>
    </w:div>
    <w:div w:id="1992521848">
      <w:bodyDiv w:val="1"/>
      <w:marLeft w:val="0"/>
      <w:marRight w:val="0"/>
      <w:marTop w:val="0"/>
      <w:marBottom w:val="0"/>
      <w:divBdr>
        <w:top w:val="none" w:sz="0" w:space="0" w:color="auto"/>
        <w:left w:val="none" w:sz="0" w:space="0" w:color="auto"/>
        <w:bottom w:val="none" w:sz="0" w:space="0" w:color="auto"/>
        <w:right w:val="none" w:sz="0" w:space="0" w:color="auto"/>
      </w:divBdr>
    </w:div>
    <w:div w:id="1998339920">
      <w:bodyDiv w:val="1"/>
      <w:marLeft w:val="0"/>
      <w:marRight w:val="0"/>
      <w:marTop w:val="0"/>
      <w:marBottom w:val="0"/>
      <w:divBdr>
        <w:top w:val="none" w:sz="0" w:space="0" w:color="auto"/>
        <w:left w:val="none" w:sz="0" w:space="0" w:color="auto"/>
        <w:bottom w:val="none" w:sz="0" w:space="0" w:color="auto"/>
        <w:right w:val="none" w:sz="0" w:space="0" w:color="auto"/>
      </w:divBdr>
    </w:div>
    <w:div w:id="2008089571">
      <w:bodyDiv w:val="1"/>
      <w:marLeft w:val="0"/>
      <w:marRight w:val="0"/>
      <w:marTop w:val="0"/>
      <w:marBottom w:val="0"/>
      <w:divBdr>
        <w:top w:val="none" w:sz="0" w:space="0" w:color="auto"/>
        <w:left w:val="none" w:sz="0" w:space="0" w:color="auto"/>
        <w:bottom w:val="none" w:sz="0" w:space="0" w:color="auto"/>
        <w:right w:val="none" w:sz="0" w:space="0" w:color="auto"/>
      </w:divBdr>
    </w:div>
    <w:div w:id="2014913141">
      <w:bodyDiv w:val="1"/>
      <w:marLeft w:val="0"/>
      <w:marRight w:val="0"/>
      <w:marTop w:val="0"/>
      <w:marBottom w:val="0"/>
      <w:divBdr>
        <w:top w:val="none" w:sz="0" w:space="0" w:color="auto"/>
        <w:left w:val="none" w:sz="0" w:space="0" w:color="auto"/>
        <w:bottom w:val="none" w:sz="0" w:space="0" w:color="auto"/>
        <w:right w:val="none" w:sz="0" w:space="0" w:color="auto"/>
      </w:divBdr>
    </w:div>
    <w:div w:id="2015182436">
      <w:bodyDiv w:val="1"/>
      <w:marLeft w:val="0"/>
      <w:marRight w:val="0"/>
      <w:marTop w:val="0"/>
      <w:marBottom w:val="0"/>
      <w:divBdr>
        <w:top w:val="none" w:sz="0" w:space="0" w:color="auto"/>
        <w:left w:val="none" w:sz="0" w:space="0" w:color="auto"/>
        <w:bottom w:val="none" w:sz="0" w:space="0" w:color="auto"/>
        <w:right w:val="none" w:sz="0" w:space="0" w:color="auto"/>
      </w:divBdr>
    </w:div>
    <w:div w:id="2032682545">
      <w:bodyDiv w:val="1"/>
      <w:marLeft w:val="0"/>
      <w:marRight w:val="0"/>
      <w:marTop w:val="0"/>
      <w:marBottom w:val="0"/>
      <w:divBdr>
        <w:top w:val="none" w:sz="0" w:space="0" w:color="auto"/>
        <w:left w:val="none" w:sz="0" w:space="0" w:color="auto"/>
        <w:bottom w:val="none" w:sz="0" w:space="0" w:color="auto"/>
        <w:right w:val="none" w:sz="0" w:space="0" w:color="auto"/>
      </w:divBdr>
    </w:div>
    <w:div w:id="2034377182">
      <w:bodyDiv w:val="1"/>
      <w:marLeft w:val="0"/>
      <w:marRight w:val="0"/>
      <w:marTop w:val="0"/>
      <w:marBottom w:val="0"/>
      <w:divBdr>
        <w:top w:val="none" w:sz="0" w:space="0" w:color="auto"/>
        <w:left w:val="none" w:sz="0" w:space="0" w:color="auto"/>
        <w:bottom w:val="none" w:sz="0" w:space="0" w:color="auto"/>
        <w:right w:val="none" w:sz="0" w:space="0" w:color="auto"/>
      </w:divBdr>
    </w:div>
    <w:div w:id="2046951463">
      <w:bodyDiv w:val="1"/>
      <w:marLeft w:val="0"/>
      <w:marRight w:val="0"/>
      <w:marTop w:val="0"/>
      <w:marBottom w:val="0"/>
      <w:divBdr>
        <w:top w:val="none" w:sz="0" w:space="0" w:color="auto"/>
        <w:left w:val="none" w:sz="0" w:space="0" w:color="auto"/>
        <w:bottom w:val="none" w:sz="0" w:space="0" w:color="auto"/>
        <w:right w:val="none" w:sz="0" w:space="0" w:color="auto"/>
      </w:divBdr>
    </w:div>
    <w:div w:id="2047561419">
      <w:bodyDiv w:val="1"/>
      <w:marLeft w:val="0"/>
      <w:marRight w:val="0"/>
      <w:marTop w:val="0"/>
      <w:marBottom w:val="0"/>
      <w:divBdr>
        <w:top w:val="none" w:sz="0" w:space="0" w:color="auto"/>
        <w:left w:val="none" w:sz="0" w:space="0" w:color="auto"/>
        <w:bottom w:val="none" w:sz="0" w:space="0" w:color="auto"/>
        <w:right w:val="none" w:sz="0" w:space="0" w:color="auto"/>
      </w:divBdr>
    </w:div>
    <w:div w:id="2058965117">
      <w:bodyDiv w:val="1"/>
      <w:marLeft w:val="0"/>
      <w:marRight w:val="0"/>
      <w:marTop w:val="0"/>
      <w:marBottom w:val="0"/>
      <w:divBdr>
        <w:top w:val="none" w:sz="0" w:space="0" w:color="auto"/>
        <w:left w:val="none" w:sz="0" w:space="0" w:color="auto"/>
        <w:bottom w:val="none" w:sz="0" w:space="0" w:color="auto"/>
        <w:right w:val="none" w:sz="0" w:space="0" w:color="auto"/>
      </w:divBdr>
    </w:div>
    <w:div w:id="2064132676">
      <w:bodyDiv w:val="1"/>
      <w:marLeft w:val="0"/>
      <w:marRight w:val="0"/>
      <w:marTop w:val="0"/>
      <w:marBottom w:val="0"/>
      <w:divBdr>
        <w:top w:val="none" w:sz="0" w:space="0" w:color="auto"/>
        <w:left w:val="none" w:sz="0" w:space="0" w:color="auto"/>
        <w:bottom w:val="none" w:sz="0" w:space="0" w:color="auto"/>
        <w:right w:val="none" w:sz="0" w:space="0" w:color="auto"/>
      </w:divBdr>
    </w:div>
    <w:div w:id="2067753772">
      <w:bodyDiv w:val="1"/>
      <w:marLeft w:val="0"/>
      <w:marRight w:val="0"/>
      <w:marTop w:val="0"/>
      <w:marBottom w:val="0"/>
      <w:divBdr>
        <w:top w:val="none" w:sz="0" w:space="0" w:color="auto"/>
        <w:left w:val="none" w:sz="0" w:space="0" w:color="auto"/>
        <w:bottom w:val="none" w:sz="0" w:space="0" w:color="auto"/>
        <w:right w:val="none" w:sz="0" w:space="0" w:color="auto"/>
      </w:divBdr>
    </w:div>
    <w:div w:id="2068801030">
      <w:bodyDiv w:val="1"/>
      <w:marLeft w:val="0"/>
      <w:marRight w:val="0"/>
      <w:marTop w:val="0"/>
      <w:marBottom w:val="0"/>
      <w:divBdr>
        <w:top w:val="none" w:sz="0" w:space="0" w:color="auto"/>
        <w:left w:val="none" w:sz="0" w:space="0" w:color="auto"/>
        <w:bottom w:val="none" w:sz="0" w:space="0" w:color="auto"/>
        <w:right w:val="none" w:sz="0" w:space="0" w:color="auto"/>
      </w:divBdr>
    </w:div>
    <w:div w:id="2079091557">
      <w:bodyDiv w:val="1"/>
      <w:marLeft w:val="0"/>
      <w:marRight w:val="0"/>
      <w:marTop w:val="0"/>
      <w:marBottom w:val="0"/>
      <w:divBdr>
        <w:top w:val="none" w:sz="0" w:space="0" w:color="auto"/>
        <w:left w:val="none" w:sz="0" w:space="0" w:color="auto"/>
        <w:bottom w:val="none" w:sz="0" w:space="0" w:color="auto"/>
        <w:right w:val="none" w:sz="0" w:space="0" w:color="auto"/>
      </w:divBdr>
    </w:div>
    <w:div w:id="2080858774">
      <w:bodyDiv w:val="1"/>
      <w:marLeft w:val="0"/>
      <w:marRight w:val="0"/>
      <w:marTop w:val="0"/>
      <w:marBottom w:val="0"/>
      <w:divBdr>
        <w:top w:val="none" w:sz="0" w:space="0" w:color="auto"/>
        <w:left w:val="none" w:sz="0" w:space="0" w:color="auto"/>
        <w:bottom w:val="none" w:sz="0" w:space="0" w:color="auto"/>
        <w:right w:val="none" w:sz="0" w:space="0" w:color="auto"/>
      </w:divBdr>
    </w:div>
    <w:div w:id="2089762365">
      <w:bodyDiv w:val="1"/>
      <w:marLeft w:val="0"/>
      <w:marRight w:val="0"/>
      <w:marTop w:val="0"/>
      <w:marBottom w:val="0"/>
      <w:divBdr>
        <w:top w:val="none" w:sz="0" w:space="0" w:color="auto"/>
        <w:left w:val="none" w:sz="0" w:space="0" w:color="auto"/>
        <w:bottom w:val="none" w:sz="0" w:space="0" w:color="auto"/>
        <w:right w:val="none" w:sz="0" w:space="0" w:color="auto"/>
      </w:divBdr>
    </w:div>
    <w:div w:id="2101678762">
      <w:bodyDiv w:val="1"/>
      <w:marLeft w:val="0"/>
      <w:marRight w:val="0"/>
      <w:marTop w:val="0"/>
      <w:marBottom w:val="0"/>
      <w:divBdr>
        <w:top w:val="none" w:sz="0" w:space="0" w:color="auto"/>
        <w:left w:val="none" w:sz="0" w:space="0" w:color="auto"/>
        <w:bottom w:val="none" w:sz="0" w:space="0" w:color="auto"/>
        <w:right w:val="none" w:sz="0" w:space="0" w:color="auto"/>
      </w:divBdr>
    </w:div>
    <w:div w:id="2132626309">
      <w:bodyDiv w:val="1"/>
      <w:marLeft w:val="0"/>
      <w:marRight w:val="0"/>
      <w:marTop w:val="0"/>
      <w:marBottom w:val="0"/>
      <w:divBdr>
        <w:top w:val="none" w:sz="0" w:space="0" w:color="auto"/>
        <w:left w:val="none" w:sz="0" w:space="0" w:color="auto"/>
        <w:bottom w:val="none" w:sz="0" w:space="0" w:color="auto"/>
        <w:right w:val="none" w:sz="0" w:space="0" w:color="auto"/>
      </w:divBdr>
    </w:div>
    <w:div w:id="213937390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B4D832C-4F96-4CC4-8972-665B43619F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5253</TotalTime>
  <Pages>1</Pages>
  <Words>7098</Words>
  <Characters>8661</Characters>
  <Application>Microsoft Office Word</Application>
  <DocSecurity>0</DocSecurity>
  <Lines>1082</Lines>
  <Paragraphs>1125</Paragraphs>
  <ScaleCrop>false</ScaleCrop>
  <Company>OUC</Company>
  <LinksUpToDate>false</LinksUpToDate>
  <CharactersWithSpaces>14634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Wang Zhiyang</dc:creator>
  <cp:lastModifiedBy>俊斐 刘</cp:lastModifiedBy>
  <cp:revision>554</cp:revision>
  <cp:lastPrinted>2025-09-11T07:13:00Z</cp:lastPrinted>
  <dcterms:created xsi:type="dcterms:W3CDTF">2018-02-03T21:56:00Z</dcterms:created>
  <dcterms:modified xsi:type="dcterms:W3CDTF">2025-09-11T07:53:00Z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2052-10.1.0.7469</vt:lpwstr>
  </property>
</Properties>
</file>