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A14" w:rsidRDefault="00F47A14" w:rsidP="00261865">
      <w:pPr>
        <w:spacing w:line="60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:rsidR="00F47A14" w:rsidRDefault="00F47A14" w:rsidP="00261865">
      <w:pPr>
        <w:spacing w:line="600" w:lineRule="exact"/>
        <w:jc w:val="center"/>
        <w:rPr>
          <w:rFonts w:ascii="方正小标宋简体" w:eastAsia="方正小标宋简体" w:hAnsi="方正小标宋简体" w:cs="Times New Roman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政府信息公开工作情况统计表</w:t>
      </w:r>
    </w:p>
    <w:p w:rsidR="00F47A14" w:rsidRDefault="00F47A14" w:rsidP="00261865">
      <w:pPr>
        <w:jc w:val="center"/>
        <w:rPr>
          <w:rFonts w:ascii="Times New Roman" w:eastAsia="楷体_GB2312" w:hAnsi="Times New Roman" w:cs="Times New Roman"/>
          <w:sz w:val="28"/>
          <w:szCs w:val="28"/>
        </w:rPr>
      </w:pPr>
      <w:r>
        <w:rPr>
          <w:rFonts w:ascii="Times New Roman" w:eastAsia="楷体_GB2312" w:hAnsi="Times New Roman" w:cs="楷体_GB2312" w:hint="eastAsia"/>
          <w:sz w:val="28"/>
          <w:szCs w:val="28"/>
        </w:rPr>
        <w:t>（</w:t>
      </w:r>
      <w:r>
        <w:rPr>
          <w:rFonts w:ascii="Times New Roman" w:eastAsia="楷体_GB2312" w:hAnsi="Times New Roman" w:cs="Times New Roman"/>
          <w:sz w:val="28"/>
          <w:szCs w:val="28"/>
        </w:rPr>
        <w:t>2018</w:t>
      </w:r>
      <w:r>
        <w:rPr>
          <w:rFonts w:ascii="Times New Roman" w:eastAsia="楷体_GB2312" w:hAnsi="Times New Roman" w:cs="楷体_GB2312" w:hint="eastAsia"/>
          <w:sz w:val="28"/>
          <w:szCs w:val="28"/>
        </w:rPr>
        <w:t>年度）</w:t>
      </w:r>
    </w:p>
    <w:p w:rsidR="00F47A14" w:rsidRDefault="00F47A14" w:rsidP="00261865">
      <w:pPr>
        <w:jc w:val="left"/>
        <w:rPr>
          <w:rFonts w:ascii="Times New Roman" w:eastAsia="楷体_GB2312" w:hAnsi="Times New Roman" w:cs="Times New Roman"/>
          <w:sz w:val="28"/>
          <w:szCs w:val="28"/>
        </w:rPr>
      </w:pPr>
      <w:r>
        <w:rPr>
          <w:rFonts w:ascii="Times New Roman" w:eastAsia="楷体_GB2312" w:hAnsi="Times New Roman" w:cs="楷体_GB2312" w:hint="eastAsia"/>
          <w:sz w:val="28"/>
          <w:szCs w:val="28"/>
        </w:rPr>
        <w:t>单位名称：威海市文登区社会管理服务中心办公室</w:t>
      </w:r>
    </w:p>
    <w:tbl>
      <w:tblPr>
        <w:tblW w:w="83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6420"/>
        <w:gridCol w:w="1024"/>
        <w:gridCol w:w="911"/>
      </w:tblGrid>
      <w:tr w:rsidR="00F47A14" w:rsidRPr="00D86224">
        <w:trPr>
          <w:trHeight w:val="340"/>
          <w:tblHeader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widowControl/>
              <w:spacing w:line="300" w:lineRule="exact"/>
              <w:ind w:firstLine="685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黑体" w:hint="eastAsia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黑体" w:hint="eastAsia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黑体" w:hint="eastAsia"/>
                <w:color w:val="000000"/>
                <w:sz w:val="24"/>
                <w:szCs w:val="24"/>
              </w:rPr>
              <w:t>统计数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（一）主动公开政府信息数（不同渠道和方式公开相同信息计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63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其中：主动公开规范性文件数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制发规范性文件总数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政府公报公开政府信息数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政府网站公开政府信息数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46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政务微博公开政府信息数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政务微信公开政府信息数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其他方式公开政府信息数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二、回应解读情况（不同方式回应同一热点或舆情计</w:t>
            </w:r>
            <w:r>
              <w:rPr>
                <w:rFonts w:ascii="Times New Roman" w:eastAsia="黑体" w:hAnsi="Times New Roman" w:cs="Times New Roman"/>
                <w:color w:val="000000"/>
              </w:rPr>
              <w:t>1</w:t>
            </w:r>
            <w:r>
              <w:rPr>
                <w:rFonts w:ascii="Times New Roman" w:eastAsia="黑体" w:hAnsi="Times New Roman" w:cs="黑体" w:hint="eastAsia"/>
                <w:color w:val="000000"/>
              </w:rPr>
              <w:t>次）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（一）回应公众关注热点或重大舆情数（不同方式回应同一热点或舆情计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（二）通过不同渠道和方式回应解读的情况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参加或举办新闻发布会总次数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政府网站在线访谈次数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政策解读稿件发布数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微博微信回应事件数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其他方式回应事件数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（一）收到申请数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当面申请数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传真申请数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网络申请数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信函申请数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其他形式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（二）申请办结数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按时办结数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延期办结数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（三）申请答复数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属于已主动公开范围数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同意公开答复数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同意部分公开答复数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不同意公开答复数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其中：涉及国家秘密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　涉及商业秘密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　涉及个人隐私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　不是《条例》所指政府信息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　　　　法律法规规定的其他情形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不属于本行政机关公开数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申请信息不存在数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告知作出更改补充数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告知通过其他途径办理数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40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（二）被纠错数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（一）纸质文件数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（二）电子文件数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1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（一）市政府及其部门门户网站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F47A14" w:rsidRPr="00D86224">
        <w:trPr>
          <w:trHeight w:val="369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 w:rsidP="00F47A14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  <w:r w:rsidRPr="00D86224">
              <w:rPr>
                <w:rFonts w:ascii="Times New Roman" w:eastAsia="黑体" w:hAnsi="Times New Roman" w:cs="Times New Roman"/>
                <w:color w:val="000000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（一）政府信息公开工作专门机构数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（二）从事政府信息公开工作人员数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　　　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兼职人员数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>
              <w:rPr>
                <w:rFonts w:ascii="Times New Roman" w:eastAsia="黑体" w:hAnsi="Times New Roman" w:cs="黑体" w:hint="eastAsia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（二）举办各类培训班数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47A14" w:rsidRPr="00D86224">
        <w:trPr>
          <w:trHeight w:val="397"/>
          <w:jc w:val="center"/>
        </w:trPr>
        <w:tc>
          <w:tcPr>
            <w:tcW w:w="6416" w:type="dxa"/>
            <w:vAlign w:val="center"/>
          </w:tcPr>
          <w:p w:rsidR="00F47A14" w:rsidRDefault="00F47A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 xml:space="preserve">　　（三）接受培训人员数</w:t>
            </w:r>
          </w:p>
        </w:tc>
        <w:tc>
          <w:tcPr>
            <w:tcW w:w="1023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:rsidR="00F47A14" w:rsidRDefault="00F47A14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D8622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F47A14" w:rsidRDefault="00F47A14" w:rsidP="00261865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宋体" w:hint="eastAsia"/>
          <w:color w:val="000000"/>
          <w:sz w:val="20"/>
          <w:szCs w:val="20"/>
        </w:rPr>
        <w:t>（注：各子栏目数总数要等于总栏目数量）</w:t>
      </w:r>
    </w:p>
    <w:p w:rsidR="00F47A14" w:rsidRDefault="00F47A14" w:rsidP="00261865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 w:rsidR="00F47A14" w:rsidRDefault="00F47A14" w:rsidP="00261865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宋体" w:hint="eastAsia"/>
          <w:color w:val="000000"/>
          <w:sz w:val="20"/>
          <w:szCs w:val="20"/>
        </w:rPr>
        <w:t>单位负责人：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解辉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  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审核人：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孙旭波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填报人：孙旭波</w:t>
      </w:r>
    </w:p>
    <w:p w:rsidR="00F47A14" w:rsidRDefault="00F47A14" w:rsidP="00261865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宋体" w:hint="eastAsia"/>
          <w:color w:val="000000"/>
          <w:sz w:val="20"/>
          <w:szCs w:val="20"/>
        </w:rPr>
        <w:t>联系电话：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8982427                 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填报日期：</w:t>
      </w:r>
      <w:r>
        <w:rPr>
          <w:rFonts w:ascii="Times New Roman" w:hAnsi="Times New Roman" w:cs="Times New Roman"/>
          <w:color w:val="000000"/>
          <w:sz w:val="20"/>
          <w:szCs w:val="20"/>
        </w:rPr>
        <w:t>2019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年</w:t>
      </w:r>
      <w:r>
        <w:rPr>
          <w:rFonts w:ascii="Times New Roman" w:hAnsi="Times New Roman" w:cs="Times New Roman"/>
          <w:color w:val="000000"/>
          <w:sz w:val="20"/>
          <w:szCs w:val="20"/>
        </w:rPr>
        <w:t>1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月</w:t>
      </w:r>
      <w:r>
        <w:rPr>
          <w:rFonts w:ascii="Times New Roman" w:hAnsi="Times New Roman" w:cs="Times New Roman"/>
          <w:color w:val="000000"/>
          <w:sz w:val="20"/>
          <w:szCs w:val="20"/>
        </w:rPr>
        <w:t>15</w:t>
      </w:r>
      <w:r>
        <w:rPr>
          <w:rFonts w:ascii="Times New Roman" w:hAnsi="Times New Roman" w:cs="宋体" w:hint="eastAsia"/>
          <w:color w:val="000000"/>
          <w:sz w:val="20"/>
          <w:szCs w:val="20"/>
        </w:rPr>
        <w:t>日</w:t>
      </w:r>
    </w:p>
    <w:p w:rsidR="00F47A14" w:rsidRPr="00526BFC" w:rsidRDefault="00F47A14">
      <w:pPr>
        <w:rPr>
          <w:rFonts w:cs="Times New Roman"/>
        </w:rPr>
      </w:pPr>
    </w:p>
    <w:sectPr w:rsidR="00F47A14" w:rsidRPr="00526BFC" w:rsidSect="00277A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A14" w:rsidRDefault="00F47A14" w:rsidP="0026186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F47A14" w:rsidRDefault="00F47A14" w:rsidP="0026186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A14" w:rsidRDefault="00F47A14" w:rsidP="00261865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F47A14" w:rsidRDefault="00F47A14" w:rsidP="0026186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1865"/>
    <w:rsid w:val="00047374"/>
    <w:rsid w:val="00261865"/>
    <w:rsid w:val="00277AE1"/>
    <w:rsid w:val="00526BFC"/>
    <w:rsid w:val="005C0F70"/>
    <w:rsid w:val="006E33B2"/>
    <w:rsid w:val="007560D6"/>
    <w:rsid w:val="00BF19A5"/>
    <w:rsid w:val="00C8062F"/>
    <w:rsid w:val="00C851A1"/>
    <w:rsid w:val="00D86224"/>
    <w:rsid w:val="00F47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1865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2618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61865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2618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6186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76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2690</TotalTime>
  <Pages>3</Pages>
  <Words>308</Words>
  <Characters>1756</Characters>
  <Application>Microsoft Office Outlook</Application>
  <DocSecurity>0</DocSecurity>
  <Lines>0</Lines>
  <Paragraphs>0</Paragraphs>
  <ScaleCrop>false</ScaleCrop>
  <Company>daohangxitong.com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</cp:lastModifiedBy>
  <cp:revision>4</cp:revision>
  <dcterms:created xsi:type="dcterms:W3CDTF">2021-10-09T02:02:00Z</dcterms:created>
  <dcterms:modified xsi:type="dcterms:W3CDTF">2021-10-15T05:42:00Z</dcterms:modified>
</cp:coreProperties>
</file>