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9612B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00D9A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关于吕静同志免职的通知</w:t>
      </w:r>
    </w:p>
    <w:p w14:paraId="646CD3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〕</w:t>
      </w:r>
      <w:r>
        <w:rPr>
          <w:rFonts w:hint="eastAsia" w:eastAsia="仿宋_GB2312"/>
          <w:sz w:val="32"/>
          <w:szCs w:val="32"/>
          <w:lang w:val="en-US" w:eastAsia="zh-CN"/>
        </w:rPr>
        <w:t>6</w:t>
      </w:r>
      <w:r>
        <w:rPr>
          <w:rFonts w:hint="eastAsia" w:eastAsia="仿宋_GB2312"/>
          <w:sz w:val="32"/>
          <w:szCs w:val="32"/>
        </w:rPr>
        <w:t>号</w:t>
      </w:r>
    </w:p>
    <w:p w14:paraId="2C1F46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/>
        <w:jc w:val="center"/>
        <w:textAlignment w:val="bottom"/>
        <w:rPr>
          <w:rFonts w:hint="eastAsia" w:eastAsia="仿宋_GB2312"/>
          <w:sz w:val="32"/>
          <w:szCs w:val="32"/>
        </w:rPr>
      </w:pPr>
    </w:p>
    <w:p w14:paraId="0ECD4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73AF1D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</w:t>
      </w:r>
      <w:r>
        <w:rPr>
          <w:rFonts w:hint="eastAsia" w:eastAsia="仿宋_GB2312"/>
          <w:sz w:val="32"/>
          <w:szCs w:val="32"/>
          <w:lang w:eastAsia="zh-CN"/>
        </w:rPr>
        <w:t>免去</w:t>
      </w:r>
      <w:r>
        <w:rPr>
          <w:rFonts w:hint="eastAsia" w:eastAsia="仿宋_GB2312"/>
          <w:sz w:val="32"/>
          <w:szCs w:val="32"/>
        </w:rPr>
        <w:t>：</w:t>
      </w:r>
    </w:p>
    <w:p w14:paraId="5C52F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吕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eastAsia="仿宋_GB2312"/>
          <w:sz w:val="32"/>
          <w:szCs w:val="32"/>
          <w:lang w:eastAsia="zh-CN"/>
        </w:rPr>
        <w:t>静的威海市文登区妇幼保健计划生育服务中心副主任</w:t>
      </w:r>
      <w:bookmarkStart w:id="0" w:name="_GoBack"/>
      <w:bookmarkEnd w:id="0"/>
      <w:r>
        <w:rPr>
          <w:rFonts w:hint="eastAsia" w:eastAsia="仿宋_GB2312"/>
          <w:sz w:val="32"/>
          <w:szCs w:val="32"/>
          <w:lang w:eastAsia="zh-CN"/>
        </w:rPr>
        <w:t>职务。</w:t>
      </w:r>
      <w:r>
        <w:rPr>
          <w:rFonts w:hint="eastAsia" w:eastAsia="仿宋_GB2312"/>
          <w:sz w:val="32"/>
          <w:szCs w:val="32"/>
        </w:rPr>
        <w:t xml:space="preserve">                         </w:t>
      </w:r>
    </w:p>
    <w:p w14:paraId="6A891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11B86E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243C8D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598" w:firstLineChars="1437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威海市文登区人民政府</w:t>
      </w:r>
    </w:p>
    <w:p w14:paraId="1177E5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10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25</w:t>
      </w:r>
      <w:r>
        <w:rPr>
          <w:rFonts w:hint="eastAsia" w:eastAsia="仿宋_GB2312"/>
          <w:sz w:val="32"/>
          <w:szCs w:val="32"/>
        </w:rPr>
        <w:t>日</w:t>
      </w:r>
    </w:p>
    <w:p w14:paraId="581B52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left"/>
        <w:textAlignment w:val="bottom"/>
        <w:rPr>
          <w:rFonts w:hint="eastAsia" w:eastAsia="仿宋_GB2312"/>
          <w:sz w:val="28"/>
          <w:szCs w:val="28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DFDAD2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6914A5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7884BB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702BEF50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702BEF50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229AC3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4F3B1726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4F3B1726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6238A7"/>
    <w:rsid w:val="3038320B"/>
    <w:rsid w:val="31BE7794"/>
    <w:rsid w:val="389246C2"/>
    <w:rsid w:val="42AC79C5"/>
    <w:rsid w:val="5AA66EE3"/>
    <w:rsid w:val="5C7162F9"/>
    <w:rsid w:val="5F4F7CBC"/>
    <w:rsid w:val="69F4762B"/>
    <w:rsid w:val="77094152"/>
    <w:rsid w:val="7F8A5F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unhideWhenUsed/>
    <w:uiPriority w:val="99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212</Words>
  <Characters>225</Characters>
  <TotalTime>0</TotalTime>
  <ScaleCrop>false</ScaleCrop>
  <LinksUpToDate>false</LinksUpToDate>
  <CharactersWithSpaces>304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2025-01-06T02:07:36Z</dcterms:created>
  <dc:creator>恭儉立業</dc:creator>
  <cp:lastModifiedBy>sunny</cp:lastModifiedBy>
  <cp:lastPrinted>2025-11-04T00:02:47Z</cp:lastPrinted>
  <dcterms:modified xsi:type="dcterms:W3CDTF">2025-12-01T02:56:42Z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F0875AC752444C22B8857E2A79DB644D_13</vt:lpwstr>
  </property>
</Properties>
</file>