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关于进一步加强和改进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临时救助工作的通知</w:t>
      </w:r>
    </w:p>
    <w:p>
      <w:pPr>
        <w:ind w:firstLine="2880" w:firstLineChars="900"/>
        <w:jc w:val="both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威文民发〔202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各镇街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民生保障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服务中心：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为进一步深化社会救助领域“放管服”改革，发挥社会救助托底线和救急难作用，根据《威海市人民政府关于统筹完善社会救助体系的实施意见》（威政字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〔2020〕55号），结合我区实际，现就临时救助有关事项通知如下：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一、下放3000元以上大额临时救助审批权。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救助金额在3000元以上的临时救助事项，由镇街审批发放。建立重大急难问题协调机制，对重大急难个案采取一事一议的方式，由救助领导小组研究制定综合救助方案，完善一事一议档案记录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。区级对大额救助事项全部核查。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二、缩短备用金周转期限。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临时救助资金（含小额）由镇街备用金先行垫付，区镇两级结算期限由季度改为月度，镇街月初上报救助名单、资金发放凭证复印件、大额救助审核资料。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三、简化证明材料。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充分利用大数据减少群众提供材料种类。通过“山东省社会救助平台”、威海市“威救你”平台的经济状况核对功能，能够取得住院医疗花费证明的，以平台数据为准，调取后打印存档，不再要求申请人出具；对群众有异议的花销、平台未显示花销以及门诊支出等仍可采取发票等方法进行认定，确保家庭自负医疗支出金额认定准确。低保、低收入认定等救助事项审核按照此办法执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四、明确个人医疗费用认定范围。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格按照威民发〔2019〕82号关于个人医疗费用的相关规定，医疗支出是指，申请前一年内，经基本医疗保险、居民大病保险、医疗机构减免、医疗救助、商业保险等救助后，符合基本医疗保险和大病保险规定的药品目录、诊疗项目目录、医疗服务设施项目范围内的个人合规自负医疗费用（含医疗保险、大病保险起付线金额）和按医嘱或说明用药剂量产生的个人普通门诊自负费用之和。低保、低收入认定等救助事项审核按照此办法执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760" w:firstLineChars="18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威海市文登区民政局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21"/>
          <w:szCs w:val="21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    2022年1月4日</w:t>
      </w:r>
    </w:p>
    <w:p>
      <w:pPr>
        <w:spacing w:line="580" w:lineRule="exact"/>
        <w:rPr>
          <w:rFonts w:hint="default" w:ascii="Times New Roman" w:hAnsi="Times New Roman" w:cs="Times New Roman"/>
          <w:color w:val="auto"/>
        </w:rPr>
      </w:pPr>
    </w:p>
    <w:sectPr>
      <w:footerReference r:id="rId3" w:type="default"/>
      <w:pgSz w:w="11906" w:h="16838"/>
      <w:pgMar w:top="2211" w:right="1531" w:bottom="1871" w:left="1531" w:header="851" w:footer="136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JFlysIBAACN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m5BoTbQ8LCpZ+MOkJNxXBKhdG0UXkNHt9L1sNftP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NiRZcr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2YTBjNGU3YWUyYTU0M2M1ZWJhZjNiY2Q4MmMxZjYifQ=="/>
  </w:docVars>
  <w:rsids>
    <w:rsidRoot w:val="00000000"/>
    <w:rsid w:val="077A66B5"/>
    <w:rsid w:val="08E72BA0"/>
    <w:rsid w:val="0C6A344E"/>
    <w:rsid w:val="11F34D39"/>
    <w:rsid w:val="149112CC"/>
    <w:rsid w:val="14B758F9"/>
    <w:rsid w:val="165F06F7"/>
    <w:rsid w:val="1A867B8D"/>
    <w:rsid w:val="1E085D3E"/>
    <w:rsid w:val="275B7361"/>
    <w:rsid w:val="30FA05DC"/>
    <w:rsid w:val="33032E7B"/>
    <w:rsid w:val="357B640A"/>
    <w:rsid w:val="39061061"/>
    <w:rsid w:val="3D573B87"/>
    <w:rsid w:val="3DA6787A"/>
    <w:rsid w:val="3FB762AE"/>
    <w:rsid w:val="427F7F2C"/>
    <w:rsid w:val="453C3D24"/>
    <w:rsid w:val="45AF332C"/>
    <w:rsid w:val="4A4E4830"/>
    <w:rsid w:val="4E4F042E"/>
    <w:rsid w:val="532113C6"/>
    <w:rsid w:val="533E3C55"/>
    <w:rsid w:val="53A849CE"/>
    <w:rsid w:val="56106F91"/>
    <w:rsid w:val="5B283D6A"/>
    <w:rsid w:val="64E27D92"/>
    <w:rsid w:val="679A4C41"/>
    <w:rsid w:val="6A3421F8"/>
    <w:rsid w:val="70925A92"/>
    <w:rsid w:val="77D74265"/>
    <w:rsid w:val="7A560C37"/>
    <w:rsid w:val="7B222F9A"/>
    <w:rsid w:val="7D4439DE"/>
    <w:rsid w:val="7D87404A"/>
    <w:rsid w:val="7DE6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basedOn w:val="1"/>
    <w:qFormat/>
    <w:uiPriority w:val="0"/>
    <w:pPr>
      <w:widowControl/>
      <w:snapToGrid w:val="0"/>
      <w:spacing w:line="400" w:lineRule="atLeast"/>
      <w:ind w:firstLine="482"/>
      <w:textAlignment w:val="baseline"/>
    </w:pPr>
    <w:rPr>
      <w:kern w:val="0"/>
      <w:sz w:val="24"/>
    </w:rPr>
  </w:style>
  <w:style w:type="paragraph" w:styleId="3">
    <w:name w:val="Body Text"/>
    <w:basedOn w:val="1"/>
    <w:qFormat/>
    <w:uiPriority w:val="0"/>
    <w:rPr>
      <w:rFonts w:ascii="仿宋_GB2312" w:hAnsi="宋体" w:eastAsia="仿宋_GB2312" w:cs="宋体"/>
      <w:sz w:val="32"/>
      <w:szCs w:val="32"/>
    </w:rPr>
  </w:style>
  <w:style w:type="paragraph" w:styleId="4">
    <w:name w:val="Body Text Indent"/>
    <w:basedOn w:val="1"/>
    <w:qFormat/>
    <w:uiPriority w:val="99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Body Text First Indent 2"/>
    <w:basedOn w:val="4"/>
    <w:qFormat/>
    <w:uiPriority w:val="99"/>
    <w:pPr>
      <w:ind w:firstLine="420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0"/>
    <w:basedOn w:val="1"/>
    <w:qFormat/>
    <w:uiPriority w:val="0"/>
    <w:pPr>
      <w:widowControl/>
      <w:snapToGrid w:val="0"/>
    </w:pPr>
    <w:rPr>
      <w:kern w:val="0"/>
      <w:szCs w:val="21"/>
    </w:rPr>
  </w:style>
  <w:style w:type="character" w:customStyle="1" w:styleId="12">
    <w:name w:val="font51"/>
    <w:basedOn w:val="10"/>
    <w:qFormat/>
    <w:uiPriority w:val="0"/>
    <w:rPr>
      <w:rFonts w:hint="eastAsia" w:ascii="黑体" w:hAnsi="宋体" w:eastAsia="黑体" w:cs="黑体"/>
      <w:color w:val="000000"/>
      <w:sz w:val="32"/>
      <w:szCs w:val="32"/>
      <w:u w:val="none"/>
    </w:rPr>
  </w:style>
  <w:style w:type="character" w:customStyle="1" w:styleId="13">
    <w:name w:val="font41"/>
    <w:basedOn w:val="10"/>
    <w:qFormat/>
    <w:uiPriority w:val="0"/>
    <w:rPr>
      <w:rFonts w:ascii="仿宋_GB2312" w:eastAsia="仿宋_GB2312" w:cs="仿宋_GB2312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741</Words>
  <Characters>761</Characters>
  <Lines>0</Lines>
  <Paragraphs>0</Paragraphs>
  <TotalTime>4</TotalTime>
  <ScaleCrop>false</ScaleCrop>
  <LinksUpToDate>false</LinksUpToDate>
  <CharactersWithSpaces>799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2021-11-22T08:25:00Z</dcterms:created>
  <dc:creator>Administrator</dc:creator>
  <cp:lastModifiedBy>Administrator</cp:lastModifiedBy>
  <cp:lastPrinted>2021-12-21T03:00:00Z</cp:lastPrinted>
  <dcterms:modified xsi:type="dcterms:W3CDTF">2022-05-20T00:48:32Z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3B092DCB575B4E9C85CB70250273D992</vt:lpwstr>
  </property>
</Properties>
</file>